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ABC" w:rsidRPr="009A3ABC" w:rsidRDefault="009A3ABC" w:rsidP="009A3ABC">
      <w:pPr>
        <w:jc w:val="center"/>
        <w:outlineLvl w:val="0"/>
        <w:rPr>
          <w:rFonts w:ascii="Arial" w:hAnsi="Arial" w:cs="Arial"/>
          <w:b/>
          <w:color w:val="0834B0"/>
          <w:sz w:val="22"/>
          <w:szCs w:val="22"/>
        </w:rPr>
      </w:pPr>
      <w:r w:rsidRPr="009A3ABC">
        <w:rPr>
          <w:rFonts w:ascii="Arial" w:hAnsi="Arial" w:cs="Arial"/>
          <w:b/>
          <w:color w:val="0834B0"/>
          <w:sz w:val="22"/>
          <w:szCs w:val="22"/>
        </w:rPr>
        <w:t>CHECK-LIST PER LE VERIFICHE AMMINISTRATIVE</w:t>
      </w:r>
    </w:p>
    <w:p w:rsidR="009A4AA4" w:rsidRDefault="009A4AA4" w:rsidP="009A4AA4">
      <w:pPr>
        <w:jc w:val="center"/>
        <w:rPr>
          <w:rFonts w:ascii="Arial" w:hAnsi="Arial" w:cs="Arial"/>
          <w:b/>
          <w:color w:val="0834B0"/>
          <w:sz w:val="22"/>
          <w:szCs w:val="22"/>
        </w:rPr>
      </w:pPr>
      <w:r w:rsidRPr="009A3ABC">
        <w:rPr>
          <w:rFonts w:ascii="Arial" w:hAnsi="Arial" w:cs="Arial"/>
          <w:b/>
          <w:color w:val="0834B0"/>
          <w:sz w:val="22"/>
          <w:szCs w:val="22"/>
        </w:rPr>
        <w:t xml:space="preserve">PROCEDURE PER </w:t>
      </w:r>
      <w:r>
        <w:rPr>
          <w:rFonts w:ascii="Arial" w:hAnsi="Arial" w:cs="Arial"/>
          <w:b/>
          <w:color w:val="0834B0"/>
          <w:sz w:val="22"/>
          <w:szCs w:val="22"/>
        </w:rPr>
        <w:t xml:space="preserve">L’AFFIDAMENTO </w:t>
      </w:r>
      <w:r w:rsidRPr="0042550F">
        <w:rPr>
          <w:rFonts w:ascii="Arial" w:hAnsi="Arial" w:cs="Arial"/>
          <w:b/>
          <w:color w:val="0834B0"/>
          <w:sz w:val="22"/>
          <w:szCs w:val="22"/>
          <w:highlight w:val="yellow"/>
          <w:u w:val="single"/>
        </w:rPr>
        <w:t xml:space="preserve">DEGLI INCARICHI </w:t>
      </w:r>
      <w:proofErr w:type="spellStart"/>
      <w:r w:rsidRPr="0042550F">
        <w:rPr>
          <w:rFonts w:ascii="Arial" w:hAnsi="Arial" w:cs="Arial"/>
          <w:b/>
          <w:color w:val="0834B0"/>
          <w:sz w:val="22"/>
          <w:szCs w:val="22"/>
          <w:highlight w:val="yellow"/>
          <w:u w:val="single"/>
        </w:rPr>
        <w:t>DI</w:t>
      </w:r>
      <w:proofErr w:type="spellEnd"/>
      <w:r w:rsidRPr="0042550F">
        <w:rPr>
          <w:rFonts w:ascii="Arial" w:hAnsi="Arial" w:cs="Arial"/>
          <w:b/>
          <w:color w:val="0834B0"/>
          <w:sz w:val="22"/>
          <w:szCs w:val="22"/>
          <w:highlight w:val="yellow"/>
          <w:u w:val="single"/>
        </w:rPr>
        <w:t xml:space="preserve"> </w:t>
      </w:r>
      <w:r>
        <w:rPr>
          <w:rFonts w:ascii="Arial" w:hAnsi="Arial" w:cs="Arial"/>
          <w:b/>
          <w:color w:val="0834B0"/>
          <w:sz w:val="22"/>
          <w:szCs w:val="22"/>
          <w:highlight w:val="yellow"/>
          <w:u w:val="single"/>
        </w:rPr>
        <w:t xml:space="preserve">ARCHITETTURA, </w:t>
      </w:r>
      <w:r w:rsidRPr="00F0375D">
        <w:rPr>
          <w:rFonts w:ascii="Arial" w:hAnsi="Arial" w:cs="Arial"/>
          <w:b/>
          <w:color w:val="0834B0"/>
          <w:sz w:val="22"/>
          <w:szCs w:val="22"/>
          <w:highlight w:val="yellow"/>
          <w:u w:val="single"/>
        </w:rPr>
        <w:t xml:space="preserve">INGEGNERIA E ALTRI SERVIZI TECNICI </w:t>
      </w:r>
      <w:r>
        <w:rPr>
          <w:rFonts w:ascii="Arial" w:hAnsi="Arial" w:cs="Arial"/>
          <w:b/>
          <w:color w:val="0834B0"/>
          <w:sz w:val="22"/>
          <w:szCs w:val="22"/>
        </w:rPr>
        <w:t xml:space="preserve">NEI SETTORI ORDINARI  </w:t>
      </w:r>
    </w:p>
    <w:p w:rsidR="001A5862" w:rsidRDefault="001A5862" w:rsidP="002B6359">
      <w:pPr>
        <w:pBdr>
          <w:top w:val="single" w:sz="4" w:space="1" w:color="auto"/>
          <w:left w:val="single" w:sz="4" w:space="4" w:color="auto"/>
          <w:bottom w:val="single" w:sz="4" w:space="1" w:color="auto"/>
          <w:right w:val="single" w:sz="4" w:space="4" w:color="auto"/>
        </w:pBdr>
        <w:shd w:val="clear" w:color="auto" w:fill="C6D9F1" w:themeFill="text2" w:themeFillTint="33"/>
        <w:spacing w:after="0"/>
        <w:jc w:val="center"/>
        <w:outlineLvl w:val="0"/>
        <w:rPr>
          <w:rFonts w:ascii="Arial" w:hAnsi="Arial" w:cs="Arial"/>
          <w:b/>
          <w:color w:val="0834B0"/>
          <w:sz w:val="22"/>
          <w:szCs w:val="22"/>
        </w:rPr>
      </w:pPr>
      <w:r>
        <w:rPr>
          <w:rFonts w:ascii="Arial" w:hAnsi="Arial" w:cs="Arial"/>
          <w:b/>
          <w:color w:val="0834B0"/>
          <w:sz w:val="22"/>
          <w:szCs w:val="22"/>
        </w:rPr>
        <w:t xml:space="preserve">AFFIDAMENTO DIRETTO </w:t>
      </w:r>
      <w:proofErr w:type="spellStart"/>
      <w:r w:rsidR="005E24D5">
        <w:rPr>
          <w:rFonts w:ascii="Arial" w:hAnsi="Arial" w:cs="Arial"/>
          <w:b/>
          <w:color w:val="0834B0"/>
          <w:sz w:val="22"/>
          <w:szCs w:val="22"/>
        </w:rPr>
        <w:t>DI</w:t>
      </w:r>
      <w:proofErr w:type="spellEnd"/>
      <w:r w:rsidR="005E24D5">
        <w:rPr>
          <w:rFonts w:ascii="Arial" w:hAnsi="Arial" w:cs="Arial"/>
          <w:b/>
          <w:color w:val="0834B0"/>
          <w:sz w:val="22"/>
          <w:szCs w:val="22"/>
        </w:rPr>
        <w:t xml:space="preserve"> IMPORTO INFERIORE A </w:t>
      </w:r>
      <w:r w:rsidR="00355626">
        <w:rPr>
          <w:rFonts w:ascii="Arial" w:hAnsi="Arial" w:cs="Arial"/>
          <w:b/>
          <w:color w:val="0834B0"/>
          <w:sz w:val="22"/>
          <w:szCs w:val="22"/>
        </w:rPr>
        <w:t>EURO</w:t>
      </w:r>
      <w:r>
        <w:rPr>
          <w:rFonts w:ascii="Arial" w:hAnsi="Arial" w:cs="Arial"/>
          <w:b/>
          <w:color w:val="0834B0"/>
          <w:sz w:val="22"/>
          <w:szCs w:val="22"/>
        </w:rPr>
        <w:t xml:space="preserve"> 40.000</w:t>
      </w:r>
      <w:r w:rsidR="00355626">
        <w:rPr>
          <w:rFonts w:ascii="Arial" w:hAnsi="Arial" w:cs="Arial"/>
          <w:b/>
          <w:color w:val="0834B0"/>
          <w:sz w:val="22"/>
          <w:szCs w:val="22"/>
        </w:rPr>
        <w:t>,00</w:t>
      </w:r>
    </w:p>
    <w:p w:rsidR="009A3ABC" w:rsidRPr="005E24D5" w:rsidRDefault="00187480" w:rsidP="002B6359">
      <w:pPr>
        <w:pBdr>
          <w:top w:val="single" w:sz="4" w:space="1" w:color="auto"/>
          <w:left w:val="single" w:sz="4" w:space="4" w:color="auto"/>
          <w:bottom w:val="single" w:sz="4" w:space="1" w:color="auto"/>
          <w:right w:val="single" w:sz="4" w:space="4" w:color="auto"/>
        </w:pBdr>
        <w:shd w:val="clear" w:color="auto" w:fill="C6D9F1" w:themeFill="text2" w:themeFillTint="33"/>
        <w:spacing w:after="0"/>
        <w:jc w:val="center"/>
        <w:outlineLvl w:val="0"/>
        <w:rPr>
          <w:rFonts w:ascii="Arial" w:hAnsi="Arial" w:cs="Arial"/>
          <w:b/>
          <w:color w:val="0834B0"/>
          <w:sz w:val="18"/>
          <w:szCs w:val="18"/>
          <w:highlight w:val="yellow"/>
        </w:rPr>
      </w:pPr>
      <w:r w:rsidRPr="002B6359">
        <w:rPr>
          <w:rFonts w:ascii="Arial" w:hAnsi="Arial" w:cs="Arial"/>
          <w:b/>
          <w:color w:val="0834B0"/>
          <w:sz w:val="18"/>
          <w:szCs w:val="18"/>
        </w:rPr>
        <w:t xml:space="preserve"> </w:t>
      </w:r>
      <w:r w:rsidR="001A5862" w:rsidRPr="00C4140B">
        <w:rPr>
          <w:rFonts w:ascii="Arial" w:hAnsi="Arial" w:cs="Arial"/>
          <w:b/>
          <w:color w:val="0834B0"/>
          <w:sz w:val="18"/>
          <w:szCs w:val="18"/>
          <w:highlight w:val="yellow"/>
        </w:rPr>
        <w:t>ai sensi dell'</w:t>
      </w:r>
      <w:r w:rsidR="005E24D5" w:rsidRPr="005E24D5">
        <w:rPr>
          <w:rFonts w:ascii="Arial" w:hAnsi="Arial" w:cs="Arial"/>
          <w:b/>
          <w:color w:val="0834B0"/>
          <w:sz w:val="18"/>
          <w:szCs w:val="18"/>
          <w:highlight w:val="yellow"/>
        </w:rPr>
        <w:t>art. 31, comma 8</w:t>
      </w:r>
      <w:r w:rsidR="005E24D5">
        <w:rPr>
          <w:rFonts w:ascii="Arial" w:hAnsi="Arial" w:cs="Arial"/>
          <w:b/>
          <w:color w:val="0834B0"/>
          <w:sz w:val="18"/>
          <w:szCs w:val="18"/>
          <w:highlight w:val="yellow"/>
        </w:rPr>
        <w:t xml:space="preserve"> </w:t>
      </w:r>
      <w:r w:rsidR="00355626">
        <w:rPr>
          <w:rFonts w:ascii="Arial" w:hAnsi="Arial" w:cs="Arial"/>
          <w:b/>
          <w:color w:val="0834B0"/>
          <w:sz w:val="18"/>
          <w:szCs w:val="18"/>
          <w:highlight w:val="yellow"/>
        </w:rPr>
        <w:t>del D.</w:t>
      </w:r>
      <w:r w:rsidR="00EB3C8C">
        <w:rPr>
          <w:rFonts w:ascii="Arial" w:hAnsi="Arial" w:cs="Arial"/>
          <w:b/>
          <w:color w:val="0834B0"/>
          <w:sz w:val="18"/>
          <w:szCs w:val="18"/>
          <w:highlight w:val="yellow"/>
        </w:rPr>
        <w:t xml:space="preserve"> </w:t>
      </w:r>
      <w:proofErr w:type="spellStart"/>
      <w:r w:rsidR="00355626">
        <w:rPr>
          <w:rFonts w:ascii="Arial" w:hAnsi="Arial" w:cs="Arial"/>
          <w:b/>
          <w:color w:val="0834B0"/>
          <w:sz w:val="18"/>
          <w:szCs w:val="18"/>
          <w:highlight w:val="yellow"/>
        </w:rPr>
        <w:t>L</w:t>
      </w:r>
      <w:r w:rsidR="001A5862" w:rsidRPr="00C4140B">
        <w:rPr>
          <w:rFonts w:ascii="Arial" w:hAnsi="Arial" w:cs="Arial"/>
          <w:b/>
          <w:color w:val="0834B0"/>
          <w:sz w:val="18"/>
          <w:szCs w:val="18"/>
          <w:highlight w:val="yellow"/>
        </w:rPr>
        <w:t>gs</w:t>
      </w:r>
      <w:proofErr w:type="spellEnd"/>
      <w:r w:rsidR="001A5862" w:rsidRPr="00C4140B">
        <w:rPr>
          <w:rFonts w:ascii="Arial" w:hAnsi="Arial" w:cs="Arial"/>
          <w:b/>
          <w:color w:val="0834B0"/>
          <w:sz w:val="18"/>
          <w:szCs w:val="18"/>
          <w:highlight w:val="yellow"/>
        </w:rPr>
        <w:t>. 50/2016</w:t>
      </w:r>
      <w:r w:rsidR="005E24D5">
        <w:rPr>
          <w:rFonts w:ascii="Arial" w:hAnsi="Arial" w:cs="Arial"/>
          <w:b/>
          <w:color w:val="0834B0"/>
          <w:sz w:val="18"/>
          <w:szCs w:val="18"/>
          <w:highlight w:val="yellow"/>
        </w:rPr>
        <w:t xml:space="preserve"> e Linee Guida ANAC n. 1</w:t>
      </w:r>
      <w:r w:rsidR="00355626">
        <w:rPr>
          <w:rFonts w:ascii="Arial" w:hAnsi="Arial" w:cs="Arial"/>
          <w:b/>
          <w:color w:val="0834B0"/>
          <w:sz w:val="18"/>
          <w:szCs w:val="18"/>
          <w:highlight w:val="yellow"/>
        </w:rPr>
        <w:t>/2016</w:t>
      </w:r>
      <w:r w:rsidR="005E24D5">
        <w:rPr>
          <w:rFonts w:ascii="Arial" w:hAnsi="Arial" w:cs="Arial"/>
          <w:b/>
          <w:color w:val="0834B0"/>
          <w:sz w:val="18"/>
          <w:szCs w:val="18"/>
          <w:highlight w:val="yellow"/>
        </w:rPr>
        <w:t xml:space="preserve"> </w:t>
      </w:r>
    </w:p>
    <w:tbl>
      <w:tblPr>
        <w:tblpPr w:leftFromText="141" w:rightFromText="141" w:vertAnchor="text" w:horzAnchor="margin" w:tblpX="70" w:tblpY="322"/>
        <w:tblW w:w="49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6275"/>
        <w:gridCol w:w="32"/>
        <w:gridCol w:w="8080"/>
      </w:tblGrid>
      <w:tr w:rsidR="009A3ABC" w:rsidRPr="00697D38" w:rsidTr="00F36E11">
        <w:trPr>
          <w:trHeight w:hRule="exact" w:val="418"/>
        </w:trPr>
        <w:tc>
          <w:tcPr>
            <w:tcW w:w="14387" w:type="dxa"/>
            <w:gridSpan w:val="3"/>
            <w:shd w:val="clear" w:color="auto" w:fill="B8CCE4"/>
            <w:vAlign w:val="center"/>
          </w:tcPr>
          <w:p w:rsidR="009A3ABC" w:rsidRPr="009E1B4A" w:rsidRDefault="009A3ABC" w:rsidP="002B6359">
            <w:pPr>
              <w:spacing w:after="0"/>
              <w:jc w:val="center"/>
              <w:outlineLvl w:val="0"/>
              <w:rPr>
                <w:rFonts w:ascii="Arial" w:hAnsi="Arial" w:cs="Arial"/>
                <w:b/>
                <w:color w:val="0834B0"/>
                <w:sz w:val="20"/>
                <w:szCs w:val="20"/>
              </w:rPr>
            </w:pPr>
            <w:r w:rsidRPr="009E1B4A">
              <w:rPr>
                <w:rFonts w:ascii="Arial" w:hAnsi="Arial" w:cs="Arial"/>
                <w:b/>
                <w:color w:val="0834B0"/>
                <w:sz w:val="20"/>
                <w:szCs w:val="20"/>
              </w:rPr>
              <w:t xml:space="preserve">SOLO PER BENEFICIARI ENTI PUBBLICI O ORGANISMI </w:t>
            </w:r>
            <w:proofErr w:type="spellStart"/>
            <w:r w:rsidRPr="009E1B4A">
              <w:rPr>
                <w:rFonts w:ascii="Arial" w:hAnsi="Arial" w:cs="Arial"/>
                <w:b/>
                <w:color w:val="0834B0"/>
                <w:sz w:val="20"/>
                <w:szCs w:val="20"/>
              </w:rPr>
              <w:t>DI</w:t>
            </w:r>
            <w:proofErr w:type="spellEnd"/>
            <w:r w:rsidRPr="009E1B4A">
              <w:rPr>
                <w:rFonts w:ascii="Arial" w:hAnsi="Arial" w:cs="Arial"/>
                <w:b/>
                <w:color w:val="0834B0"/>
                <w:sz w:val="20"/>
                <w:szCs w:val="20"/>
              </w:rPr>
              <w:t xml:space="preserve"> DIRITTO PUBBLICO</w:t>
            </w:r>
          </w:p>
        </w:tc>
      </w:tr>
      <w:tr w:rsidR="009A3ABC" w:rsidRPr="00697D38" w:rsidTr="00F36E11">
        <w:trPr>
          <w:trHeight w:hRule="exact" w:val="418"/>
        </w:trPr>
        <w:tc>
          <w:tcPr>
            <w:tcW w:w="14387" w:type="dxa"/>
            <w:gridSpan w:val="3"/>
            <w:shd w:val="clear" w:color="auto" w:fill="B8CCE4"/>
            <w:vAlign w:val="center"/>
          </w:tcPr>
          <w:p w:rsidR="009A3ABC" w:rsidRPr="009E1B4A" w:rsidRDefault="009A3ABC" w:rsidP="002B6359">
            <w:pPr>
              <w:spacing w:after="0"/>
              <w:jc w:val="center"/>
              <w:outlineLvl w:val="0"/>
              <w:rPr>
                <w:rFonts w:ascii="Arial" w:hAnsi="Arial" w:cs="Arial"/>
                <w:b/>
                <w:color w:val="0834B0"/>
                <w:sz w:val="20"/>
                <w:szCs w:val="20"/>
              </w:rPr>
            </w:pPr>
            <w:r w:rsidRPr="009E1B4A">
              <w:rPr>
                <w:rFonts w:ascii="Arial" w:hAnsi="Arial" w:cs="Arial"/>
                <w:b/>
                <w:color w:val="0834B0"/>
                <w:sz w:val="20"/>
                <w:szCs w:val="20"/>
              </w:rPr>
              <w:t>ANAGRAFICA PROGETTO</w:t>
            </w:r>
          </w:p>
        </w:tc>
      </w:tr>
      <w:tr w:rsidR="009A3ABC" w:rsidRPr="00697D38" w:rsidTr="00F36E11">
        <w:trPr>
          <w:trHeight w:hRule="exact" w:val="358"/>
        </w:trPr>
        <w:tc>
          <w:tcPr>
            <w:tcW w:w="6275" w:type="dxa"/>
            <w:shd w:val="clear" w:color="auto" w:fill="DBE5F1"/>
          </w:tcPr>
          <w:p w:rsidR="009A3ABC" w:rsidRPr="009E1B4A" w:rsidRDefault="009A3ABC" w:rsidP="00FA7381">
            <w:pPr>
              <w:spacing w:after="0"/>
              <w:rPr>
                <w:rFonts w:ascii="Arial" w:eastAsia="Times New Roman" w:hAnsi="Arial" w:cs="Arial"/>
                <w:color w:val="0834B0"/>
                <w:sz w:val="20"/>
                <w:szCs w:val="20"/>
                <w:lang w:eastAsia="it-IT"/>
              </w:rPr>
            </w:pPr>
            <w:r w:rsidRPr="009E1B4A">
              <w:rPr>
                <w:rFonts w:ascii="Arial" w:eastAsia="Times New Roman" w:hAnsi="Arial" w:cs="Arial"/>
                <w:color w:val="0834B0"/>
                <w:sz w:val="20"/>
                <w:szCs w:val="20"/>
                <w:lang w:eastAsia="it-IT"/>
              </w:rPr>
              <w:t>Titolo del Progetto e Acronimo</w:t>
            </w:r>
            <w:r w:rsidR="00355626">
              <w:rPr>
                <w:rFonts w:ascii="Arial" w:eastAsia="Times New Roman" w:hAnsi="Arial" w:cs="Arial"/>
                <w:color w:val="0834B0"/>
                <w:sz w:val="20"/>
                <w:szCs w:val="20"/>
                <w:lang w:eastAsia="it-IT"/>
              </w:rPr>
              <w:t>:</w:t>
            </w:r>
          </w:p>
        </w:tc>
        <w:tc>
          <w:tcPr>
            <w:tcW w:w="8112" w:type="dxa"/>
            <w:gridSpan w:val="2"/>
            <w:shd w:val="clear" w:color="auto" w:fill="auto"/>
          </w:tcPr>
          <w:p w:rsidR="009A3ABC" w:rsidRPr="009E1B4A" w:rsidRDefault="009A3ABC" w:rsidP="00FA7381">
            <w:pPr>
              <w:spacing w:after="0"/>
              <w:rPr>
                <w:rFonts w:ascii="Arial" w:eastAsia="Times New Roman" w:hAnsi="Arial" w:cs="Arial"/>
                <w:b/>
                <w:iCs/>
                <w:color w:val="0834B0"/>
                <w:sz w:val="20"/>
                <w:szCs w:val="20"/>
                <w:lang w:eastAsia="it-IT"/>
              </w:rPr>
            </w:pPr>
          </w:p>
        </w:tc>
      </w:tr>
      <w:tr w:rsidR="009A3ABC" w:rsidRPr="00697D38" w:rsidTr="00F36E11">
        <w:trPr>
          <w:trHeight w:hRule="exact" w:val="358"/>
        </w:trPr>
        <w:tc>
          <w:tcPr>
            <w:tcW w:w="6275" w:type="dxa"/>
            <w:shd w:val="clear" w:color="auto" w:fill="DBE5F1"/>
          </w:tcPr>
          <w:p w:rsidR="009A3ABC" w:rsidRPr="009E1B4A" w:rsidRDefault="009A3ABC" w:rsidP="00FA7381">
            <w:pPr>
              <w:spacing w:after="0"/>
              <w:rPr>
                <w:rFonts w:ascii="Arial" w:eastAsia="Times New Roman" w:hAnsi="Arial" w:cs="Arial"/>
                <w:color w:val="0834B0"/>
                <w:sz w:val="20"/>
                <w:szCs w:val="20"/>
                <w:lang w:eastAsia="it-IT"/>
              </w:rPr>
            </w:pPr>
            <w:r w:rsidRPr="009E1B4A">
              <w:rPr>
                <w:rFonts w:ascii="Arial" w:eastAsia="Times New Roman" w:hAnsi="Arial" w:cs="Arial"/>
                <w:color w:val="0834B0"/>
                <w:sz w:val="20"/>
                <w:szCs w:val="20"/>
                <w:lang w:eastAsia="it-IT"/>
              </w:rPr>
              <w:t>ID progetto</w:t>
            </w:r>
            <w:r w:rsidR="00355626">
              <w:rPr>
                <w:rFonts w:ascii="Arial" w:eastAsia="Times New Roman" w:hAnsi="Arial" w:cs="Arial"/>
                <w:color w:val="0834B0"/>
                <w:sz w:val="20"/>
                <w:szCs w:val="20"/>
                <w:lang w:eastAsia="it-IT"/>
              </w:rPr>
              <w:t>:</w:t>
            </w:r>
          </w:p>
        </w:tc>
        <w:tc>
          <w:tcPr>
            <w:tcW w:w="8112" w:type="dxa"/>
            <w:gridSpan w:val="2"/>
            <w:shd w:val="clear" w:color="auto" w:fill="auto"/>
          </w:tcPr>
          <w:p w:rsidR="009A3ABC" w:rsidRPr="009E1B4A" w:rsidRDefault="009A3ABC" w:rsidP="00FA7381">
            <w:pPr>
              <w:spacing w:after="0"/>
              <w:rPr>
                <w:rFonts w:ascii="Arial" w:eastAsia="Times New Roman" w:hAnsi="Arial" w:cs="Arial"/>
                <w:iCs/>
                <w:color w:val="0834B0"/>
                <w:sz w:val="20"/>
                <w:szCs w:val="20"/>
                <w:lang w:eastAsia="it-IT"/>
              </w:rPr>
            </w:pPr>
          </w:p>
        </w:tc>
      </w:tr>
      <w:tr w:rsidR="009A3ABC" w:rsidRPr="00697D38" w:rsidTr="00F36E11">
        <w:trPr>
          <w:trHeight w:hRule="exact" w:val="358"/>
        </w:trPr>
        <w:tc>
          <w:tcPr>
            <w:tcW w:w="6275" w:type="dxa"/>
            <w:shd w:val="clear" w:color="auto" w:fill="DBE5F1"/>
            <w:vAlign w:val="center"/>
          </w:tcPr>
          <w:p w:rsidR="009A3ABC" w:rsidRPr="009E1B4A" w:rsidRDefault="009A3ABC" w:rsidP="00F26F21">
            <w:pPr>
              <w:spacing w:after="0"/>
              <w:ind w:left="1134" w:hanging="1134"/>
              <w:rPr>
                <w:rFonts w:ascii="Arial" w:eastAsia="Times New Roman" w:hAnsi="Arial" w:cs="Arial"/>
                <w:color w:val="0834B0"/>
                <w:sz w:val="18"/>
                <w:szCs w:val="20"/>
                <w:lang w:eastAsia="it-IT"/>
              </w:rPr>
            </w:pPr>
            <w:r w:rsidRPr="009E1B4A">
              <w:rPr>
                <w:rFonts w:ascii="Arial" w:eastAsia="Times New Roman" w:hAnsi="Arial" w:cs="Arial"/>
                <w:color w:val="0834B0"/>
                <w:sz w:val="20"/>
                <w:szCs w:val="20"/>
                <w:lang w:eastAsia="it-IT"/>
              </w:rPr>
              <w:t>Beneficiario</w:t>
            </w:r>
            <w:r w:rsidR="00355626">
              <w:rPr>
                <w:rFonts w:ascii="Arial" w:eastAsia="Times New Roman" w:hAnsi="Arial" w:cs="Arial"/>
                <w:color w:val="0834B0"/>
                <w:sz w:val="20"/>
                <w:szCs w:val="20"/>
                <w:lang w:eastAsia="it-IT"/>
              </w:rPr>
              <w:t>:</w:t>
            </w:r>
            <w:r w:rsidRPr="009E1B4A">
              <w:rPr>
                <w:rFonts w:ascii="Arial" w:eastAsia="Times New Roman" w:hAnsi="Arial" w:cs="Arial"/>
                <w:color w:val="0834B0"/>
                <w:sz w:val="20"/>
                <w:szCs w:val="20"/>
                <w:lang w:eastAsia="it-IT"/>
              </w:rPr>
              <w:t xml:space="preserve"> </w:t>
            </w:r>
            <w:r w:rsidR="009F37A3">
              <w:rPr>
                <w:rFonts w:ascii="Arial" w:hAnsi="Arial" w:cs="Arial"/>
                <w:color w:val="0834B0"/>
                <w:sz w:val="20"/>
                <w:szCs w:val="20"/>
              </w:rPr>
              <w:t xml:space="preserve"> </w:t>
            </w:r>
            <w:r w:rsidRPr="009E1B4A">
              <w:rPr>
                <w:rFonts w:ascii="Arial" w:hAnsi="Arial" w:cs="Arial"/>
                <w:color w:val="0834B0"/>
                <w:sz w:val="20"/>
                <w:szCs w:val="20"/>
              </w:rPr>
              <w:t xml:space="preserve"> </w:t>
            </w:r>
          </w:p>
        </w:tc>
        <w:tc>
          <w:tcPr>
            <w:tcW w:w="8112" w:type="dxa"/>
            <w:gridSpan w:val="2"/>
            <w:shd w:val="clear" w:color="auto" w:fill="auto"/>
          </w:tcPr>
          <w:p w:rsidR="009A3ABC" w:rsidRPr="009E1B4A" w:rsidRDefault="00F26F21" w:rsidP="00FA7381">
            <w:pPr>
              <w:spacing w:after="0"/>
              <w:rPr>
                <w:rFonts w:ascii="Arial" w:eastAsia="Times New Roman" w:hAnsi="Arial" w:cs="Arial"/>
                <w:color w:val="0834B0"/>
                <w:sz w:val="20"/>
                <w:szCs w:val="20"/>
                <w:lang w:eastAsia="it-IT"/>
              </w:rPr>
            </w:pPr>
            <w:r>
              <w:rPr>
                <w:rFonts w:ascii="Arial" w:hAnsi="Arial" w:cs="Arial"/>
                <w:color w:val="0834B0"/>
                <w:sz w:val="20"/>
                <w:szCs w:val="20"/>
              </w:rPr>
              <w:t xml:space="preserve">                                                        </w:t>
            </w:r>
            <w:r w:rsidRPr="009E1B4A">
              <w:rPr>
                <w:rFonts w:ascii="Arial" w:hAnsi="Arial" w:cs="Arial"/>
                <w:color w:val="0834B0"/>
                <w:sz w:val="20"/>
                <w:szCs w:val="20"/>
              </w:rPr>
              <w:t xml:space="preserve">LP </w:t>
            </w:r>
            <w:r w:rsidR="006D55CE" w:rsidRPr="009E1B4A">
              <w:rPr>
                <w:rFonts w:ascii="Arial" w:hAnsi="Arial" w:cs="Arial"/>
                <w:color w:val="0834B0"/>
                <w:sz w:val="20"/>
                <w:szCs w:val="20"/>
              </w:rPr>
              <w:fldChar w:fldCharType="begin">
                <w:ffData>
                  <w:name w:val="Check1"/>
                  <w:enabled/>
                  <w:calcOnExit w:val="0"/>
                  <w:checkBox>
                    <w:sizeAuto/>
                    <w:default w:val="0"/>
                  </w:checkBox>
                </w:ffData>
              </w:fldChar>
            </w:r>
            <w:r w:rsidRPr="009E1B4A">
              <w:rPr>
                <w:rFonts w:ascii="Arial" w:hAnsi="Arial" w:cs="Arial"/>
                <w:color w:val="0834B0"/>
                <w:sz w:val="20"/>
                <w:szCs w:val="20"/>
              </w:rPr>
              <w:instrText xml:space="preserve"> FORMCHECKBOX </w:instrText>
            </w:r>
            <w:r w:rsidR="006D55CE">
              <w:rPr>
                <w:rFonts w:ascii="Arial" w:hAnsi="Arial" w:cs="Arial"/>
                <w:color w:val="0834B0"/>
                <w:sz w:val="20"/>
                <w:szCs w:val="20"/>
              </w:rPr>
            </w:r>
            <w:r w:rsidR="006D55CE">
              <w:rPr>
                <w:rFonts w:ascii="Arial" w:hAnsi="Arial" w:cs="Arial"/>
                <w:color w:val="0834B0"/>
                <w:sz w:val="20"/>
                <w:szCs w:val="20"/>
              </w:rPr>
              <w:fldChar w:fldCharType="separate"/>
            </w:r>
            <w:r w:rsidR="006D55CE" w:rsidRPr="009E1B4A">
              <w:rPr>
                <w:rFonts w:ascii="Arial" w:hAnsi="Arial" w:cs="Arial"/>
                <w:color w:val="0834B0"/>
                <w:sz w:val="20"/>
                <w:szCs w:val="20"/>
              </w:rPr>
              <w:fldChar w:fldCharType="end"/>
            </w:r>
            <w:r w:rsidRPr="009E1B4A">
              <w:rPr>
                <w:rFonts w:ascii="Arial" w:hAnsi="Arial" w:cs="Arial"/>
                <w:color w:val="0834B0"/>
                <w:sz w:val="20"/>
                <w:szCs w:val="20"/>
              </w:rPr>
              <w:t xml:space="preserve"> PP</w:t>
            </w:r>
            <w:r w:rsidR="006D55CE" w:rsidRPr="009E1B4A">
              <w:rPr>
                <w:rFonts w:ascii="Arial" w:hAnsi="Arial" w:cs="Arial"/>
                <w:color w:val="0834B0"/>
                <w:sz w:val="20"/>
                <w:szCs w:val="20"/>
              </w:rPr>
              <w:fldChar w:fldCharType="begin">
                <w:ffData>
                  <w:name w:val="Check1"/>
                  <w:enabled/>
                  <w:calcOnExit w:val="0"/>
                  <w:checkBox>
                    <w:sizeAuto/>
                    <w:default w:val="0"/>
                  </w:checkBox>
                </w:ffData>
              </w:fldChar>
            </w:r>
            <w:r w:rsidRPr="009E1B4A">
              <w:rPr>
                <w:rFonts w:ascii="Arial" w:hAnsi="Arial" w:cs="Arial"/>
                <w:color w:val="0834B0"/>
                <w:sz w:val="20"/>
                <w:szCs w:val="20"/>
              </w:rPr>
              <w:instrText xml:space="preserve"> FORMCHECKBOX </w:instrText>
            </w:r>
            <w:r w:rsidR="006D55CE">
              <w:rPr>
                <w:rFonts w:ascii="Arial" w:hAnsi="Arial" w:cs="Arial"/>
                <w:color w:val="0834B0"/>
                <w:sz w:val="20"/>
                <w:szCs w:val="20"/>
              </w:rPr>
            </w:r>
            <w:r w:rsidR="006D55CE">
              <w:rPr>
                <w:rFonts w:ascii="Arial" w:hAnsi="Arial" w:cs="Arial"/>
                <w:color w:val="0834B0"/>
                <w:sz w:val="20"/>
                <w:szCs w:val="20"/>
              </w:rPr>
              <w:fldChar w:fldCharType="separate"/>
            </w:r>
            <w:r w:rsidR="006D55CE" w:rsidRPr="009E1B4A">
              <w:rPr>
                <w:rFonts w:ascii="Arial" w:hAnsi="Arial" w:cs="Arial"/>
                <w:color w:val="0834B0"/>
                <w:sz w:val="20"/>
                <w:szCs w:val="20"/>
              </w:rPr>
              <w:fldChar w:fldCharType="end"/>
            </w:r>
          </w:p>
        </w:tc>
      </w:tr>
      <w:tr w:rsidR="009A3ABC" w:rsidRPr="00697D38" w:rsidTr="00F36E11">
        <w:trPr>
          <w:trHeight w:hRule="exact" w:val="358"/>
        </w:trPr>
        <w:tc>
          <w:tcPr>
            <w:tcW w:w="6275" w:type="dxa"/>
            <w:shd w:val="clear" w:color="auto" w:fill="DBE5F1"/>
            <w:vAlign w:val="center"/>
          </w:tcPr>
          <w:p w:rsidR="009A3ABC" w:rsidRPr="009E1B4A" w:rsidRDefault="009A3ABC" w:rsidP="00FA7381">
            <w:pPr>
              <w:spacing w:after="0"/>
              <w:ind w:left="1134" w:hanging="1134"/>
              <w:rPr>
                <w:rFonts w:ascii="Arial" w:hAnsi="Arial" w:cs="Arial"/>
                <w:color w:val="0834B0"/>
                <w:sz w:val="20"/>
                <w:szCs w:val="20"/>
              </w:rPr>
            </w:pPr>
            <w:proofErr w:type="spellStart"/>
            <w:r w:rsidRPr="009E1B4A">
              <w:rPr>
                <w:rFonts w:ascii="Arial" w:hAnsi="Arial" w:cs="Arial"/>
                <w:color w:val="0834B0"/>
                <w:sz w:val="20"/>
                <w:szCs w:val="20"/>
              </w:rPr>
              <w:t>Lead</w:t>
            </w:r>
            <w:proofErr w:type="spellEnd"/>
            <w:r w:rsidRPr="009E1B4A">
              <w:rPr>
                <w:rFonts w:ascii="Arial" w:hAnsi="Arial" w:cs="Arial"/>
                <w:color w:val="0834B0"/>
                <w:sz w:val="20"/>
                <w:szCs w:val="20"/>
              </w:rPr>
              <w:t xml:space="preserve"> Partner</w:t>
            </w:r>
            <w:r w:rsidR="00355626">
              <w:rPr>
                <w:rFonts w:ascii="Arial" w:hAnsi="Arial" w:cs="Arial"/>
                <w:color w:val="0834B0"/>
                <w:sz w:val="20"/>
                <w:szCs w:val="20"/>
              </w:rPr>
              <w:t>:</w:t>
            </w:r>
            <w:r w:rsidRPr="009E1B4A">
              <w:rPr>
                <w:rFonts w:ascii="Arial" w:hAnsi="Arial" w:cs="Arial"/>
                <w:color w:val="0834B0"/>
                <w:sz w:val="20"/>
                <w:szCs w:val="20"/>
              </w:rPr>
              <w:t xml:space="preserve"> </w:t>
            </w:r>
            <w:r w:rsidRPr="009E1B4A">
              <w:rPr>
                <w:rFonts w:ascii="Arial" w:eastAsia="Times New Roman" w:hAnsi="Arial" w:cs="Arial"/>
                <w:color w:val="0834B0"/>
                <w:sz w:val="14"/>
                <w:szCs w:val="14"/>
                <w:lang w:eastAsia="it-IT"/>
              </w:rPr>
              <w:t xml:space="preserve"> (se non è il beneficiario)</w:t>
            </w:r>
          </w:p>
        </w:tc>
        <w:tc>
          <w:tcPr>
            <w:tcW w:w="8112" w:type="dxa"/>
            <w:gridSpan w:val="2"/>
            <w:shd w:val="clear" w:color="auto" w:fill="auto"/>
          </w:tcPr>
          <w:p w:rsidR="009A3ABC" w:rsidRPr="009E1B4A" w:rsidRDefault="009A3ABC" w:rsidP="00FA7381">
            <w:pPr>
              <w:spacing w:after="0"/>
              <w:rPr>
                <w:rFonts w:ascii="Arial" w:eastAsia="Times New Roman" w:hAnsi="Arial" w:cs="Arial"/>
                <w:color w:val="0834B0"/>
                <w:sz w:val="20"/>
                <w:szCs w:val="20"/>
                <w:lang w:eastAsia="it-IT"/>
              </w:rPr>
            </w:pPr>
          </w:p>
        </w:tc>
      </w:tr>
      <w:tr w:rsidR="009A3ABC" w:rsidRPr="00697D38" w:rsidTr="00F36E11">
        <w:trPr>
          <w:trHeight w:hRule="exact" w:val="358"/>
        </w:trPr>
        <w:tc>
          <w:tcPr>
            <w:tcW w:w="6275" w:type="dxa"/>
            <w:shd w:val="clear" w:color="auto" w:fill="DBE5F1"/>
            <w:vAlign w:val="center"/>
          </w:tcPr>
          <w:p w:rsidR="009A3ABC" w:rsidRPr="009E1B4A" w:rsidRDefault="009A3ABC" w:rsidP="00FA7381">
            <w:pPr>
              <w:spacing w:after="0"/>
              <w:ind w:left="1134" w:hanging="1134"/>
              <w:rPr>
                <w:rFonts w:ascii="Arial" w:hAnsi="Arial" w:cs="Arial"/>
                <w:color w:val="0834B0"/>
                <w:sz w:val="20"/>
                <w:szCs w:val="20"/>
              </w:rPr>
            </w:pPr>
            <w:r w:rsidRPr="009E1B4A">
              <w:rPr>
                <w:rFonts w:ascii="Arial" w:hAnsi="Arial" w:cs="Arial"/>
                <w:color w:val="0834B0"/>
                <w:sz w:val="20"/>
                <w:szCs w:val="20"/>
              </w:rPr>
              <w:t>Costo totale del progetto:</w:t>
            </w:r>
          </w:p>
        </w:tc>
        <w:tc>
          <w:tcPr>
            <w:tcW w:w="8112" w:type="dxa"/>
            <w:gridSpan w:val="2"/>
            <w:shd w:val="clear" w:color="auto" w:fill="auto"/>
          </w:tcPr>
          <w:p w:rsidR="009A3ABC" w:rsidRPr="009E1B4A" w:rsidRDefault="009A3ABC" w:rsidP="00FA7381">
            <w:pPr>
              <w:spacing w:after="0"/>
              <w:rPr>
                <w:rFonts w:ascii="Arial" w:eastAsia="Times New Roman" w:hAnsi="Arial" w:cs="Arial"/>
                <w:color w:val="0834B0"/>
                <w:sz w:val="20"/>
                <w:szCs w:val="20"/>
                <w:lang w:eastAsia="it-IT"/>
              </w:rPr>
            </w:pPr>
          </w:p>
        </w:tc>
      </w:tr>
      <w:tr w:rsidR="009A3ABC" w:rsidRPr="00697D38" w:rsidTr="00F36E11">
        <w:trPr>
          <w:trHeight w:hRule="exact" w:val="358"/>
        </w:trPr>
        <w:tc>
          <w:tcPr>
            <w:tcW w:w="6275" w:type="dxa"/>
            <w:shd w:val="clear" w:color="auto" w:fill="DBE5F1"/>
            <w:vAlign w:val="center"/>
          </w:tcPr>
          <w:p w:rsidR="009A3ABC" w:rsidRPr="009E1B4A" w:rsidRDefault="009A3ABC" w:rsidP="00FA7381">
            <w:pPr>
              <w:spacing w:after="0"/>
              <w:ind w:left="1134" w:hanging="1134"/>
              <w:rPr>
                <w:rFonts w:ascii="Arial" w:hAnsi="Arial" w:cs="Arial"/>
                <w:color w:val="0834B0"/>
                <w:sz w:val="20"/>
                <w:szCs w:val="20"/>
              </w:rPr>
            </w:pPr>
            <w:r w:rsidRPr="009E1B4A">
              <w:rPr>
                <w:rFonts w:ascii="Arial" w:hAnsi="Arial" w:cs="Arial"/>
                <w:color w:val="0834B0"/>
                <w:sz w:val="20"/>
                <w:szCs w:val="20"/>
              </w:rPr>
              <w:t>Dichiarazione di spesa:</w:t>
            </w:r>
          </w:p>
        </w:tc>
        <w:tc>
          <w:tcPr>
            <w:tcW w:w="8112" w:type="dxa"/>
            <w:gridSpan w:val="2"/>
            <w:shd w:val="clear" w:color="auto" w:fill="auto"/>
          </w:tcPr>
          <w:p w:rsidR="009A3ABC" w:rsidRPr="009E1B4A" w:rsidRDefault="009A3ABC" w:rsidP="00FA7381">
            <w:pPr>
              <w:spacing w:after="0"/>
              <w:rPr>
                <w:rFonts w:ascii="Arial" w:eastAsia="Times New Roman" w:hAnsi="Arial" w:cs="Arial"/>
                <w:color w:val="0834B0"/>
                <w:sz w:val="20"/>
                <w:szCs w:val="20"/>
                <w:lang w:eastAsia="it-IT"/>
              </w:rPr>
            </w:pPr>
          </w:p>
        </w:tc>
      </w:tr>
      <w:tr w:rsidR="009A3ABC" w:rsidRPr="00697D38" w:rsidTr="00F36E11">
        <w:trPr>
          <w:trHeight w:hRule="exact" w:val="341"/>
        </w:trPr>
        <w:tc>
          <w:tcPr>
            <w:tcW w:w="14387" w:type="dxa"/>
            <w:gridSpan w:val="3"/>
            <w:tcBorders>
              <w:bottom w:val="single" w:sz="4" w:space="0" w:color="auto"/>
            </w:tcBorders>
            <w:shd w:val="clear" w:color="auto" w:fill="B8CCE4"/>
            <w:vAlign w:val="center"/>
          </w:tcPr>
          <w:p w:rsidR="009A3ABC" w:rsidRPr="009E1B4A" w:rsidRDefault="009A3ABC" w:rsidP="00FA7381">
            <w:pPr>
              <w:jc w:val="center"/>
              <w:outlineLvl w:val="0"/>
              <w:rPr>
                <w:rFonts w:ascii="Arial" w:hAnsi="Arial" w:cs="Arial"/>
                <w:b/>
                <w:color w:val="0834B0"/>
                <w:sz w:val="20"/>
                <w:szCs w:val="20"/>
              </w:rPr>
            </w:pPr>
            <w:r w:rsidRPr="009E1B4A">
              <w:rPr>
                <w:rFonts w:ascii="Arial" w:hAnsi="Arial" w:cs="Arial"/>
                <w:b/>
                <w:color w:val="0834B0"/>
                <w:sz w:val="20"/>
                <w:szCs w:val="20"/>
              </w:rPr>
              <w:t>ANAGRAFICA AFFIDAMENTO</w:t>
            </w:r>
          </w:p>
        </w:tc>
      </w:tr>
      <w:tr w:rsidR="009A3ABC" w:rsidRPr="00697D38" w:rsidTr="00F36E11">
        <w:trPr>
          <w:trHeight w:hRule="exact" w:val="338"/>
        </w:trPr>
        <w:tc>
          <w:tcPr>
            <w:tcW w:w="6307" w:type="dxa"/>
            <w:gridSpan w:val="2"/>
            <w:tcBorders>
              <w:top w:val="single" w:sz="4" w:space="0" w:color="auto"/>
            </w:tcBorders>
            <w:shd w:val="clear" w:color="auto" w:fill="DBE5F1"/>
            <w:vAlign w:val="center"/>
          </w:tcPr>
          <w:p w:rsidR="009A3ABC" w:rsidRPr="00D13582" w:rsidRDefault="00D13582" w:rsidP="00D13582">
            <w:pPr>
              <w:spacing w:after="0"/>
              <w:rPr>
                <w:rFonts w:ascii="Arial" w:eastAsia="Times New Roman" w:hAnsi="Arial" w:cs="Arial"/>
                <w:color w:val="0834B0"/>
                <w:sz w:val="20"/>
                <w:szCs w:val="20"/>
                <w:lang w:eastAsia="it-IT"/>
              </w:rPr>
            </w:pPr>
            <w:r w:rsidRPr="00D13582">
              <w:rPr>
                <w:rFonts w:ascii="Arial" w:eastAsia="Times New Roman" w:hAnsi="Arial" w:cs="Arial"/>
                <w:color w:val="0834B0"/>
                <w:sz w:val="20"/>
                <w:szCs w:val="20"/>
                <w:lang w:eastAsia="it-IT"/>
              </w:rPr>
              <w:t>Oggetto dell’affidamento diretto</w:t>
            </w:r>
            <w:r w:rsidR="00355626">
              <w:rPr>
                <w:rFonts w:ascii="Arial" w:eastAsia="Times New Roman" w:hAnsi="Arial" w:cs="Arial"/>
                <w:color w:val="0834B0"/>
                <w:sz w:val="20"/>
                <w:szCs w:val="20"/>
                <w:lang w:eastAsia="it-IT"/>
              </w:rPr>
              <w:t>:</w:t>
            </w:r>
          </w:p>
          <w:p w:rsidR="00D13582" w:rsidRPr="00D13582" w:rsidRDefault="00D13582" w:rsidP="00D13582">
            <w:pPr>
              <w:spacing w:after="0"/>
              <w:rPr>
                <w:rFonts w:ascii="Arial" w:eastAsia="Times New Roman" w:hAnsi="Arial" w:cs="Arial"/>
                <w:color w:val="0834B0"/>
                <w:sz w:val="20"/>
                <w:szCs w:val="20"/>
                <w:lang w:eastAsia="it-IT"/>
              </w:rPr>
            </w:pPr>
          </w:p>
          <w:p w:rsidR="00D13582" w:rsidRPr="00D13582" w:rsidRDefault="00D13582" w:rsidP="00D13582">
            <w:pPr>
              <w:spacing w:after="0"/>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ind w:left="142"/>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contextualSpacing/>
              <w:rPr>
                <w:rFonts w:ascii="Arial" w:eastAsia="Times New Roman" w:hAnsi="Arial" w:cs="Arial"/>
                <w:b/>
                <w:color w:val="0834B0"/>
                <w:sz w:val="20"/>
                <w:szCs w:val="20"/>
                <w:lang w:eastAsia="it-IT"/>
              </w:rPr>
            </w:pPr>
          </w:p>
          <w:p w:rsidR="009A3ABC" w:rsidRPr="009E1B4A" w:rsidRDefault="009A3ABC" w:rsidP="00FA7381">
            <w:pPr>
              <w:spacing w:after="0" w:line="276" w:lineRule="auto"/>
              <w:contextualSpacing/>
              <w:rPr>
                <w:rFonts w:ascii="Arial" w:eastAsia="Times New Roman" w:hAnsi="Arial" w:cs="Arial"/>
                <w:b/>
                <w:color w:val="0834B0"/>
                <w:sz w:val="20"/>
                <w:szCs w:val="20"/>
                <w:lang w:eastAsia="it-IT"/>
              </w:rPr>
            </w:pPr>
          </w:p>
        </w:tc>
        <w:tc>
          <w:tcPr>
            <w:tcW w:w="8080" w:type="dxa"/>
            <w:tcBorders>
              <w:top w:val="single" w:sz="4" w:space="0" w:color="auto"/>
            </w:tcBorders>
            <w:shd w:val="clear" w:color="000000" w:fill="FFFFFF"/>
            <w:vAlign w:val="center"/>
          </w:tcPr>
          <w:p w:rsidR="009A3ABC" w:rsidRPr="00697D38" w:rsidRDefault="009A3ABC" w:rsidP="00FA7381">
            <w:pPr>
              <w:spacing w:after="0"/>
              <w:jc w:val="both"/>
              <w:rPr>
                <w:rFonts w:ascii="Calibri" w:eastAsia="Times New Roman" w:hAnsi="Calibri" w:cs="Calibri"/>
                <w:sz w:val="16"/>
                <w:szCs w:val="16"/>
                <w:lang w:eastAsia="it-IT"/>
              </w:rPr>
            </w:pPr>
          </w:p>
        </w:tc>
      </w:tr>
      <w:tr w:rsidR="00D13582" w:rsidRPr="00697D38" w:rsidTr="00F36E11">
        <w:trPr>
          <w:trHeight w:hRule="exact" w:val="338"/>
        </w:trPr>
        <w:tc>
          <w:tcPr>
            <w:tcW w:w="6307" w:type="dxa"/>
            <w:gridSpan w:val="2"/>
            <w:tcBorders>
              <w:top w:val="single" w:sz="4" w:space="0" w:color="auto"/>
            </w:tcBorders>
            <w:shd w:val="clear" w:color="auto" w:fill="DBE5F1"/>
            <w:vAlign w:val="center"/>
          </w:tcPr>
          <w:p w:rsidR="00D13582" w:rsidRPr="00D13582" w:rsidRDefault="00D13582" w:rsidP="00D13582">
            <w:pPr>
              <w:spacing w:after="0"/>
              <w:rPr>
                <w:rFonts w:ascii="Arial" w:eastAsia="Times New Roman" w:hAnsi="Arial" w:cs="Arial"/>
                <w:b/>
                <w:color w:val="0834B0"/>
                <w:sz w:val="20"/>
                <w:szCs w:val="20"/>
                <w:lang w:eastAsia="it-IT"/>
              </w:rPr>
            </w:pPr>
            <w:r w:rsidRPr="00D13582">
              <w:rPr>
                <w:rFonts w:ascii="Arial" w:eastAsia="Times New Roman" w:hAnsi="Arial" w:cs="Arial"/>
                <w:color w:val="0834B0"/>
                <w:sz w:val="20"/>
                <w:szCs w:val="20"/>
                <w:lang w:eastAsia="it-IT"/>
              </w:rPr>
              <w:t>Ambito di verifica</w:t>
            </w:r>
            <w:r w:rsidR="00355626">
              <w:rPr>
                <w:rFonts w:ascii="Arial" w:eastAsia="Times New Roman" w:hAnsi="Arial" w:cs="Arial"/>
                <w:color w:val="0834B0"/>
                <w:sz w:val="20"/>
                <w:szCs w:val="20"/>
                <w:lang w:eastAsia="it-IT"/>
              </w:rPr>
              <w:t>:</w:t>
            </w:r>
          </w:p>
        </w:tc>
        <w:tc>
          <w:tcPr>
            <w:tcW w:w="8080" w:type="dxa"/>
            <w:tcBorders>
              <w:top w:val="single" w:sz="4" w:space="0" w:color="auto"/>
            </w:tcBorders>
            <w:shd w:val="clear" w:color="000000" w:fill="FFFFFF"/>
            <w:vAlign w:val="center"/>
          </w:tcPr>
          <w:p w:rsidR="00D13582" w:rsidRPr="00697D38" w:rsidRDefault="00D13582" w:rsidP="00D13582">
            <w:pPr>
              <w:spacing w:after="0"/>
              <w:jc w:val="both"/>
              <w:rPr>
                <w:rFonts w:ascii="Calibri" w:eastAsia="Times New Roman" w:hAnsi="Calibri" w:cs="Calibri"/>
                <w:sz w:val="16"/>
                <w:szCs w:val="16"/>
                <w:lang w:eastAsia="it-IT"/>
              </w:rPr>
            </w:pPr>
            <w:r>
              <w:rPr>
                <w:rFonts w:ascii="Arial" w:eastAsia="Times New Roman" w:hAnsi="Arial" w:cs="Arial"/>
                <w:color w:val="0834B0"/>
                <w:sz w:val="18"/>
                <w:szCs w:val="18"/>
                <w:lang w:eastAsia="it-IT"/>
              </w:rPr>
              <w:t>forniture</w:t>
            </w:r>
            <w:r w:rsidRPr="00187480">
              <w:rPr>
                <w:rFonts w:ascii="Arial" w:eastAsia="Times New Roman" w:hAnsi="Arial" w:cs="Arial"/>
                <w:color w:val="0834B0"/>
                <w:sz w:val="18"/>
                <w:szCs w:val="18"/>
                <w:lang w:eastAsia="it-IT"/>
              </w:rPr>
              <w:t xml:space="preserve"> </w:t>
            </w:r>
            <w:r w:rsidR="006D55CE" w:rsidRPr="00187480">
              <w:rPr>
                <w:rFonts w:ascii="Arial" w:hAnsi="Arial" w:cs="Arial"/>
                <w:color w:val="0834B0"/>
                <w:sz w:val="18"/>
                <w:szCs w:val="18"/>
              </w:rPr>
              <w:fldChar w:fldCharType="begin">
                <w:ffData>
                  <w:name w:val="Check1"/>
                  <w:enabled/>
                  <w:calcOnExit w:val="0"/>
                  <w:checkBox>
                    <w:sizeAuto/>
                    <w:default w:val="0"/>
                  </w:checkBox>
                </w:ffData>
              </w:fldChar>
            </w:r>
            <w:r w:rsidRPr="00187480">
              <w:rPr>
                <w:rFonts w:ascii="Arial" w:hAnsi="Arial" w:cs="Arial"/>
                <w:color w:val="0834B0"/>
                <w:sz w:val="18"/>
                <w:szCs w:val="18"/>
              </w:rPr>
              <w:instrText xml:space="preserve"> FORMCHECKBOX </w:instrText>
            </w:r>
            <w:r w:rsidR="006D55CE">
              <w:rPr>
                <w:rFonts w:ascii="Arial" w:hAnsi="Arial" w:cs="Arial"/>
                <w:color w:val="0834B0"/>
                <w:sz w:val="18"/>
                <w:szCs w:val="18"/>
              </w:rPr>
            </w:r>
            <w:r w:rsidR="006D55CE">
              <w:rPr>
                <w:rFonts w:ascii="Arial" w:hAnsi="Arial" w:cs="Arial"/>
                <w:color w:val="0834B0"/>
                <w:sz w:val="18"/>
                <w:szCs w:val="18"/>
              </w:rPr>
              <w:fldChar w:fldCharType="separate"/>
            </w:r>
            <w:r w:rsidR="006D55CE" w:rsidRPr="00187480">
              <w:rPr>
                <w:rFonts w:ascii="Arial" w:hAnsi="Arial" w:cs="Arial"/>
                <w:color w:val="0834B0"/>
                <w:sz w:val="18"/>
                <w:szCs w:val="18"/>
              </w:rPr>
              <w:fldChar w:fldCharType="end"/>
            </w:r>
            <w:r w:rsidRPr="00187480">
              <w:rPr>
                <w:rFonts w:ascii="Arial" w:hAnsi="Arial" w:cs="Arial"/>
                <w:color w:val="0834B0"/>
                <w:sz w:val="18"/>
                <w:szCs w:val="18"/>
              </w:rPr>
              <w:t xml:space="preserve"> </w:t>
            </w:r>
            <w:r>
              <w:rPr>
                <w:rFonts w:ascii="Arial" w:eastAsia="Times New Roman" w:hAnsi="Arial" w:cs="Arial"/>
                <w:color w:val="0834B0"/>
                <w:sz w:val="18"/>
                <w:szCs w:val="18"/>
                <w:lang w:eastAsia="it-IT"/>
              </w:rPr>
              <w:t>servizi</w:t>
            </w:r>
            <w:r w:rsidR="00AB52E1">
              <w:rPr>
                <w:rFonts w:ascii="Arial" w:eastAsia="Times New Roman" w:hAnsi="Arial" w:cs="Arial"/>
                <w:color w:val="0834B0"/>
                <w:sz w:val="18"/>
                <w:szCs w:val="18"/>
                <w:lang w:eastAsia="it-IT"/>
              </w:rPr>
              <w:t xml:space="preserve"> tecnici</w:t>
            </w:r>
            <w:r w:rsidRPr="00187480">
              <w:rPr>
                <w:rFonts w:ascii="Arial" w:eastAsia="Times New Roman" w:hAnsi="Arial" w:cs="Arial"/>
                <w:color w:val="0834B0"/>
                <w:sz w:val="18"/>
                <w:szCs w:val="18"/>
                <w:lang w:eastAsia="it-IT"/>
              </w:rPr>
              <w:t xml:space="preserve"> </w:t>
            </w:r>
            <w:r w:rsidR="006D55CE" w:rsidRPr="00187480">
              <w:rPr>
                <w:rFonts w:ascii="Arial" w:hAnsi="Arial" w:cs="Arial"/>
                <w:color w:val="0834B0"/>
                <w:sz w:val="18"/>
                <w:szCs w:val="18"/>
              </w:rPr>
              <w:fldChar w:fldCharType="begin">
                <w:ffData>
                  <w:name w:val="Check1"/>
                  <w:enabled/>
                  <w:calcOnExit w:val="0"/>
                  <w:checkBox>
                    <w:sizeAuto/>
                    <w:default w:val="0"/>
                  </w:checkBox>
                </w:ffData>
              </w:fldChar>
            </w:r>
            <w:r w:rsidRPr="00187480">
              <w:rPr>
                <w:rFonts w:ascii="Arial" w:hAnsi="Arial" w:cs="Arial"/>
                <w:color w:val="0834B0"/>
                <w:sz w:val="18"/>
                <w:szCs w:val="18"/>
              </w:rPr>
              <w:instrText xml:space="preserve"> FORMCHECKBOX </w:instrText>
            </w:r>
            <w:r w:rsidR="006D55CE">
              <w:rPr>
                <w:rFonts w:ascii="Arial" w:hAnsi="Arial" w:cs="Arial"/>
                <w:color w:val="0834B0"/>
                <w:sz w:val="18"/>
                <w:szCs w:val="18"/>
              </w:rPr>
            </w:r>
            <w:r w:rsidR="006D55CE">
              <w:rPr>
                <w:rFonts w:ascii="Arial" w:hAnsi="Arial" w:cs="Arial"/>
                <w:color w:val="0834B0"/>
                <w:sz w:val="18"/>
                <w:szCs w:val="18"/>
              </w:rPr>
              <w:fldChar w:fldCharType="separate"/>
            </w:r>
            <w:r w:rsidR="006D55CE" w:rsidRPr="00187480">
              <w:rPr>
                <w:rFonts w:ascii="Arial" w:hAnsi="Arial" w:cs="Arial"/>
                <w:color w:val="0834B0"/>
                <w:sz w:val="18"/>
                <w:szCs w:val="18"/>
              </w:rPr>
              <w:fldChar w:fldCharType="end"/>
            </w:r>
            <w:r w:rsidRPr="00187480">
              <w:rPr>
                <w:rFonts w:ascii="Arial" w:eastAsia="Times New Roman" w:hAnsi="Arial" w:cs="Arial"/>
                <w:color w:val="0834B0"/>
                <w:sz w:val="18"/>
                <w:szCs w:val="18"/>
                <w:lang w:eastAsia="it-IT"/>
              </w:rPr>
              <w:t xml:space="preserve"> </w:t>
            </w:r>
            <w:r>
              <w:rPr>
                <w:rFonts w:ascii="Arial" w:eastAsia="Times New Roman" w:hAnsi="Arial" w:cs="Arial"/>
                <w:color w:val="0834B0"/>
                <w:sz w:val="18"/>
                <w:szCs w:val="18"/>
                <w:lang w:eastAsia="it-IT"/>
              </w:rPr>
              <w:t>tipologia mista</w:t>
            </w:r>
            <w:r w:rsidRPr="00187480">
              <w:rPr>
                <w:rFonts w:ascii="Arial" w:eastAsia="Times New Roman" w:hAnsi="Arial" w:cs="Arial"/>
                <w:color w:val="0834B0"/>
                <w:sz w:val="18"/>
                <w:szCs w:val="18"/>
                <w:lang w:eastAsia="it-IT"/>
              </w:rPr>
              <w:t xml:space="preserve"> </w:t>
            </w:r>
            <w:r w:rsidR="006D55CE" w:rsidRPr="00187480">
              <w:rPr>
                <w:rFonts w:ascii="Arial" w:hAnsi="Arial" w:cs="Arial"/>
                <w:color w:val="0834B0"/>
                <w:sz w:val="18"/>
                <w:szCs w:val="18"/>
              </w:rPr>
              <w:fldChar w:fldCharType="begin">
                <w:ffData>
                  <w:name w:val="Check1"/>
                  <w:enabled/>
                  <w:calcOnExit w:val="0"/>
                  <w:checkBox>
                    <w:sizeAuto/>
                    <w:default w:val="0"/>
                  </w:checkBox>
                </w:ffData>
              </w:fldChar>
            </w:r>
            <w:r w:rsidRPr="00187480">
              <w:rPr>
                <w:rFonts w:ascii="Arial" w:hAnsi="Arial" w:cs="Arial"/>
                <w:color w:val="0834B0"/>
                <w:sz w:val="18"/>
                <w:szCs w:val="18"/>
              </w:rPr>
              <w:instrText xml:space="preserve"> FORMCHECKBOX </w:instrText>
            </w:r>
            <w:r w:rsidR="006D55CE">
              <w:rPr>
                <w:rFonts w:ascii="Arial" w:hAnsi="Arial" w:cs="Arial"/>
                <w:color w:val="0834B0"/>
                <w:sz w:val="18"/>
                <w:szCs w:val="18"/>
              </w:rPr>
            </w:r>
            <w:r w:rsidR="006D55CE">
              <w:rPr>
                <w:rFonts w:ascii="Arial" w:hAnsi="Arial" w:cs="Arial"/>
                <w:color w:val="0834B0"/>
                <w:sz w:val="18"/>
                <w:szCs w:val="18"/>
              </w:rPr>
              <w:fldChar w:fldCharType="separate"/>
            </w:r>
            <w:r w:rsidR="006D55CE" w:rsidRPr="00187480">
              <w:rPr>
                <w:rFonts w:ascii="Arial" w:hAnsi="Arial" w:cs="Arial"/>
                <w:color w:val="0834B0"/>
                <w:sz w:val="18"/>
                <w:szCs w:val="18"/>
              </w:rPr>
              <w:fldChar w:fldCharType="end"/>
            </w:r>
          </w:p>
        </w:tc>
      </w:tr>
      <w:tr w:rsidR="00D13582" w:rsidRPr="00697D38" w:rsidTr="00F36E11">
        <w:trPr>
          <w:trHeight w:hRule="exact" w:val="338"/>
        </w:trPr>
        <w:tc>
          <w:tcPr>
            <w:tcW w:w="6307" w:type="dxa"/>
            <w:gridSpan w:val="2"/>
            <w:tcBorders>
              <w:top w:val="single" w:sz="4" w:space="0" w:color="auto"/>
            </w:tcBorders>
            <w:shd w:val="clear" w:color="auto" w:fill="DBE5F1"/>
            <w:vAlign w:val="center"/>
          </w:tcPr>
          <w:p w:rsidR="00D13582" w:rsidRPr="009E1B4A" w:rsidRDefault="00D13582" w:rsidP="00D13582">
            <w:pPr>
              <w:spacing w:after="0"/>
              <w:rPr>
                <w:rFonts w:ascii="Arial" w:eastAsia="Times New Roman" w:hAnsi="Arial" w:cs="Arial"/>
                <w:color w:val="0834B0"/>
                <w:sz w:val="20"/>
                <w:szCs w:val="20"/>
                <w:lang w:eastAsia="it-IT"/>
              </w:rPr>
            </w:pPr>
            <w:r w:rsidRPr="009E1B4A">
              <w:rPr>
                <w:rFonts w:ascii="Arial" w:eastAsia="Times New Roman" w:hAnsi="Arial" w:cs="Arial"/>
                <w:color w:val="0834B0"/>
                <w:sz w:val="20"/>
                <w:szCs w:val="20"/>
                <w:lang w:eastAsia="it-IT"/>
              </w:rPr>
              <w:t>La stazione appaltante è:</w:t>
            </w:r>
          </w:p>
          <w:p w:rsidR="00D13582" w:rsidRPr="009E1B4A" w:rsidRDefault="00D13582" w:rsidP="00FA7381">
            <w:pPr>
              <w:spacing w:after="0"/>
              <w:rPr>
                <w:rFonts w:ascii="Arial" w:eastAsia="Times New Roman" w:hAnsi="Arial" w:cs="Arial"/>
                <w:color w:val="0834B0"/>
                <w:sz w:val="20"/>
                <w:szCs w:val="20"/>
                <w:lang w:eastAsia="it-IT"/>
              </w:rPr>
            </w:pPr>
          </w:p>
        </w:tc>
        <w:tc>
          <w:tcPr>
            <w:tcW w:w="8080" w:type="dxa"/>
            <w:tcBorders>
              <w:top w:val="single" w:sz="4" w:space="0" w:color="auto"/>
            </w:tcBorders>
            <w:shd w:val="clear" w:color="000000" w:fill="FFFFFF"/>
            <w:vAlign w:val="center"/>
          </w:tcPr>
          <w:p w:rsidR="00D13582" w:rsidRPr="00697D38" w:rsidRDefault="00D13582" w:rsidP="00FA7381">
            <w:pPr>
              <w:spacing w:after="0"/>
              <w:jc w:val="both"/>
              <w:rPr>
                <w:rFonts w:ascii="Calibri" w:eastAsia="Times New Roman" w:hAnsi="Calibri" w:cs="Calibri"/>
                <w:sz w:val="16"/>
                <w:szCs w:val="16"/>
                <w:lang w:eastAsia="it-IT"/>
              </w:rPr>
            </w:pPr>
          </w:p>
        </w:tc>
      </w:tr>
      <w:tr w:rsidR="00F26F21" w:rsidRPr="00697D38" w:rsidTr="00F36E11">
        <w:trPr>
          <w:trHeight w:hRule="exact" w:val="337"/>
        </w:trPr>
        <w:tc>
          <w:tcPr>
            <w:tcW w:w="6307" w:type="dxa"/>
            <w:gridSpan w:val="2"/>
            <w:tcBorders>
              <w:top w:val="single" w:sz="4" w:space="0" w:color="auto"/>
            </w:tcBorders>
            <w:shd w:val="clear" w:color="auto" w:fill="DBE5F1"/>
            <w:vAlign w:val="center"/>
          </w:tcPr>
          <w:p w:rsidR="00F26F21" w:rsidRPr="009E1B4A" w:rsidRDefault="00F26F21" w:rsidP="00FA7381">
            <w:pPr>
              <w:spacing w:after="0"/>
              <w:rPr>
                <w:rFonts w:ascii="Arial" w:eastAsia="Times New Roman" w:hAnsi="Arial" w:cs="Arial"/>
                <w:color w:val="0834B0"/>
                <w:sz w:val="20"/>
                <w:szCs w:val="20"/>
                <w:lang w:eastAsia="it-IT"/>
              </w:rPr>
            </w:pPr>
            <w:r w:rsidRPr="009E1B4A">
              <w:rPr>
                <w:rFonts w:ascii="Arial" w:eastAsia="Times New Roman" w:hAnsi="Arial" w:cs="Arial"/>
                <w:color w:val="0834B0"/>
                <w:sz w:val="20"/>
                <w:szCs w:val="20"/>
                <w:lang w:eastAsia="it-IT"/>
              </w:rPr>
              <w:t>RUP</w:t>
            </w:r>
            <w:r w:rsidR="00355626">
              <w:rPr>
                <w:rFonts w:ascii="Arial" w:eastAsia="Times New Roman" w:hAnsi="Arial" w:cs="Arial"/>
                <w:color w:val="0834B0"/>
                <w:sz w:val="20"/>
                <w:szCs w:val="20"/>
                <w:lang w:eastAsia="it-IT"/>
              </w:rPr>
              <w:t>:</w:t>
            </w:r>
            <w:r w:rsidRPr="009E1B4A">
              <w:rPr>
                <w:rFonts w:ascii="Arial" w:eastAsia="Times New Roman" w:hAnsi="Arial" w:cs="Arial"/>
                <w:color w:val="0834B0"/>
                <w:sz w:val="20"/>
                <w:szCs w:val="20"/>
                <w:lang w:eastAsia="it-IT"/>
              </w:rPr>
              <w:t xml:space="preserve"> </w:t>
            </w:r>
            <w:r w:rsidRPr="009E1B4A">
              <w:rPr>
                <w:rFonts w:ascii="Arial" w:eastAsia="Times New Roman" w:hAnsi="Arial" w:cs="Arial"/>
                <w:b/>
                <w:color w:val="0834B0"/>
                <w:sz w:val="14"/>
                <w:szCs w:val="14"/>
                <w:lang w:eastAsia="it-IT"/>
              </w:rPr>
              <w:t>(nominativo e struttura di appartenenza)</w:t>
            </w:r>
          </w:p>
        </w:tc>
        <w:tc>
          <w:tcPr>
            <w:tcW w:w="8080" w:type="dxa"/>
            <w:tcBorders>
              <w:top w:val="single" w:sz="4" w:space="0" w:color="auto"/>
            </w:tcBorders>
            <w:shd w:val="clear" w:color="000000" w:fill="FFFFFF"/>
            <w:vAlign w:val="center"/>
          </w:tcPr>
          <w:p w:rsidR="00F26F21" w:rsidRPr="00697D38" w:rsidRDefault="00F26F21" w:rsidP="00FA7381">
            <w:pPr>
              <w:spacing w:after="0"/>
              <w:jc w:val="both"/>
              <w:rPr>
                <w:rFonts w:ascii="Calibri" w:eastAsia="Times New Roman" w:hAnsi="Calibri" w:cs="Calibri"/>
                <w:sz w:val="16"/>
                <w:szCs w:val="16"/>
                <w:lang w:eastAsia="it-IT"/>
              </w:rPr>
            </w:pPr>
          </w:p>
        </w:tc>
      </w:tr>
      <w:tr w:rsidR="001A5862" w:rsidRPr="00697D38" w:rsidTr="00F36E11">
        <w:trPr>
          <w:trHeight w:hRule="exact" w:val="528"/>
        </w:trPr>
        <w:tc>
          <w:tcPr>
            <w:tcW w:w="6307" w:type="dxa"/>
            <w:gridSpan w:val="2"/>
            <w:tcBorders>
              <w:top w:val="single" w:sz="4" w:space="0" w:color="auto"/>
            </w:tcBorders>
            <w:shd w:val="clear" w:color="auto" w:fill="DBE5F1"/>
            <w:vAlign w:val="center"/>
          </w:tcPr>
          <w:p w:rsidR="001A5862" w:rsidRPr="009E1B4A" w:rsidRDefault="001A5862" w:rsidP="004A1B21">
            <w:pPr>
              <w:spacing w:after="0"/>
              <w:rPr>
                <w:rFonts w:ascii="Arial" w:eastAsia="Times New Roman" w:hAnsi="Arial" w:cs="Arial"/>
                <w:color w:val="0834B0"/>
                <w:sz w:val="20"/>
                <w:szCs w:val="20"/>
                <w:lang w:eastAsia="it-IT"/>
              </w:rPr>
            </w:pPr>
            <w:r w:rsidRPr="009E1B4A">
              <w:rPr>
                <w:rFonts w:ascii="Arial" w:eastAsia="Times New Roman" w:hAnsi="Arial" w:cs="Arial"/>
                <w:color w:val="0834B0"/>
                <w:sz w:val="20"/>
                <w:szCs w:val="20"/>
                <w:lang w:eastAsia="it-IT"/>
              </w:rPr>
              <w:t xml:space="preserve">Direttore </w:t>
            </w:r>
            <w:r w:rsidR="004A1B21">
              <w:rPr>
                <w:rFonts w:ascii="Arial" w:eastAsia="Times New Roman" w:hAnsi="Arial" w:cs="Arial"/>
                <w:color w:val="0834B0"/>
                <w:sz w:val="20"/>
                <w:szCs w:val="20"/>
                <w:lang w:eastAsia="it-IT"/>
              </w:rPr>
              <w:t>dell’esecuzione</w:t>
            </w:r>
            <w:r w:rsidR="00355626">
              <w:rPr>
                <w:rFonts w:ascii="Arial" w:eastAsia="Times New Roman" w:hAnsi="Arial" w:cs="Arial"/>
                <w:color w:val="0834B0"/>
                <w:sz w:val="20"/>
                <w:szCs w:val="20"/>
                <w:lang w:eastAsia="it-IT"/>
              </w:rPr>
              <w:t>:</w:t>
            </w:r>
            <w:r w:rsidRPr="009E1B4A">
              <w:rPr>
                <w:rFonts w:ascii="Arial" w:eastAsia="Times New Roman" w:hAnsi="Arial" w:cs="Arial"/>
                <w:color w:val="0834B0"/>
                <w:sz w:val="20"/>
                <w:szCs w:val="20"/>
                <w:lang w:eastAsia="it-IT"/>
              </w:rPr>
              <w:t xml:space="preserve"> </w:t>
            </w:r>
            <w:r w:rsidRPr="009E1B4A">
              <w:rPr>
                <w:rFonts w:ascii="Arial" w:eastAsia="Times New Roman" w:hAnsi="Arial" w:cs="Arial"/>
                <w:b/>
                <w:color w:val="0834B0"/>
                <w:sz w:val="14"/>
                <w:szCs w:val="14"/>
                <w:lang w:eastAsia="it-IT"/>
              </w:rPr>
              <w:t>(se non coincide con il RUP)</w:t>
            </w:r>
          </w:p>
        </w:tc>
        <w:tc>
          <w:tcPr>
            <w:tcW w:w="8080" w:type="dxa"/>
            <w:tcBorders>
              <w:top w:val="single" w:sz="4" w:space="0" w:color="auto"/>
            </w:tcBorders>
            <w:shd w:val="clear" w:color="000000" w:fill="FFFFFF"/>
            <w:vAlign w:val="center"/>
          </w:tcPr>
          <w:p w:rsidR="001A5862" w:rsidRPr="00697D38" w:rsidRDefault="001A5862" w:rsidP="00FA7381">
            <w:pPr>
              <w:spacing w:after="0"/>
              <w:jc w:val="both"/>
              <w:rPr>
                <w:rFonts w:ascii="Calibri" w:eastAsia="Times New Roman" w:hAnsi="Calibri" w:cs="Calibri"/>
                <w:sz w:val="16"/>
                <w:szCs w:val="16"/>
                <w:lang w:eastAsia="it-IT"/>
              </w:rPr>
            </w:pPr>
          </w:p>
        </w:tc>
      </w:tr>
      <w:tr w:rsidR="009A3ABC" w:rsidRPr="00697D38" w:rsidTr="00F36E11">
        <w:trPr>
          <w:trHeight w:hRule="exact" w:val="358"/>
        </w:trPr>
        <w:tc>
          <w:tcPr>
            <w:tcW w:w="6307" w:type="dxa"/>
            <w:gridSpan w:val="2"/>
            <w:shd w:val="clear" w:color="auto" w:fill="DBE5F1"/>
          </w:tcPr>
          <w:p w:rsidR="009A3ABC" w:rsidRPr="009E1B4A" w:rsidRDefault="009A3ABC" w:rsidP="005C5C5D">
            <w:pPr>
              <w:spacing w:after="0"/>
              <w:rPr>
                <w:rFonts w:ascii="Arial" w:eastAsia="Times New Roman" w:hAnsi="Arial" w:cs="Arial"/>
                <w:color w:val="0834B0"/>
                <w:sz w:val="20"/>
                <w:szCs w:val="20"/>
                <w:lang w:eastAsia="it-IT"/>
              </w:rPr>
            </w:pPr>
            <w:r w:rsidRPr="009E1B4A">
              <w:rPr>
                <w:rFonts w:ascii="Arial" w:eastAsia="Times New Roman" w:hAnsi="Arial" w:cs="Arial"/>
                <w:color w:val="0834B0"/>
                <w:sz w:val="20"/>
                <w:szCs w:val="20"/>
                <w:lang w:eastAsia="it-IT"/>
              </w:rPr>
              <w:t>CIG</w:t>
            </w:r>
            <w:r w:rsidR="00355626">
              <w:rPr>
                <w:rFonts w:ascii="Arial" w:eastAsia="Times New Roman" w:hAnsi="Arial" w:cs="Arial"/>
                <w:color w:val="0834B0"/>
                <w:sz w:val="20"/>
                <w:szCs w:val="20"/>
                <w:lang w:eastAsia="it-IT"/>
              </w:rPr>
              <w:t>:</w:t>
            </w:r>
            <w:r w:rsidRPr="009E1B4A">
              <w:rPr>
                <w:rFonts w:ascii="Arial" w:eastAsia="Times New Roman" w:hAnsi="Arial" w:cs="Arial"/>
                <w:color w:val="0834B0"/>
                <w:sz w:val="20"/>
                <w:szCs w:val="20"/>
                <w:lang w:eastAsia="it-IT"/>
              </w:rPr>
              <w:t xml:space="preserve"> </w:t>
            </w:r>
          </w:p>
        </w:tc>
        <w:tc>
          <w:tcPr>
            <w:tcW w:w="8080" w:type="dxa"/>
            <w:shd w:val="clear" w:color="auto" w:fill="auto"/>
            <w:vAlign w:val="center"/>
          </w:tcPr>
          <w:p w:rsidR="009A3ABC" w:rsidRPr="00697D38" w:rsidRDefault="009A3ABC" w:rsidP="00FA7381">
            <w:pPr>
              <w:spacing w:after="0"/>
              <w:rPr>
                <w:rFonts w:ascii="Arial" w:eastAsia="Times New Roman" w:hAnsi="Arial" w:cs="Arial"/>
                <w:sz w:val="20"/>
                <w:szCs w:val="20"/>
                <w:lang w:eastAsia="it-IT"/>
              </w:rPr>
            </w:pPr>
          </w:p>
        </w:tc>
      </w:tr>
      <w:tr w:rsidR="009A3ABC" w:rsidRPr="00697D38" w:rsidTr="00F36E11">
        <w:trPr>
          <w:trHeight w:hRule="exact" w:val="358"/>
        </w:trPr>
        <w:tc>
          <w:tcPr>
            <w:tcW w:w="6307" w:type="dxa"/>
            <w:gridSpan w:val="2"/>
            <w:shd w:val="clear" w:color="auto" w:fill="DBE5F1"/>
          </w:tcPr>
          <w:p w:rsidR="009A3ABC" w:rsidRPr="009E1B4A" w:rsidRDefault="009A3ABC" w:rsidP="00FA7381">
            <w:pPr>
              <w:spacing w:after="0"/>
              <w:rPr>
                <w:rFonts w:ascii="Arial" w:eastAsia="Times New Roman" w:hAnsi="Arial" w:cs="Arial"/>
                <w:color w:val="0834B0"/>
                <w:sz w:val="20"/>
                <w:szCs w:val="20"/>
                <w:lang w:eastAsia="it-IT"/>
              </w:rPr>
            </w:pPr>
            <w:r w:rsidRPr="009E1B4A">
              <w:rPr>
                <w:rFonts w:ascii="Arial" w:eastAsia="Times New Roman" w:hAnsi="Arial" w:cs="Arial"/>
                <w:color w:val="0834B0"/>
                <w:sz w:val="20"/>
                <w:szCs w:val="20"/>
                <w:lang w:eastAsia="it-IT"/>
              </w:rPr>
              <w:t>CUP</w:t>
            </w:r>
            <w:r w:rsidR="00355626">
              <w:rPr>
                <w:rFonts w:ascii="Arial" w:eastAsia="Times New Roman" w:hAnsi="Arial" w:cs="Arial"/>
                <w:color w:val="0834B0"/>
                <w:sz w:val="20"/>
                <w:szCs w:val="20"/>
                <w:lang w:eastAsia="it-IT"/>
              </w:rPr>
              <w:t>:</w:t>
            </w:r>
          </w:p>
        </w:tc>
        <w:tc>
          <w:tcPr>
            <w:tcW w:w="8080" w:type="dxa"/>
            <w:shd w:val="clear" w:color="auto" w:fill="auto"/>
            <w:vAlign w:val="center"/>
          </w:tcPr>
          <w:p w:rsidR="009A3ABC" w:rsidRPr="00697D38" w:rsidRDefault="009A3ABC" w:rsidP="00FA7381">
            <w:pPr>
              <w:spacing w:after="0"/>
              <w:rPr>
                <w:rFonts w:ascii="Arial" w:eastAsia="Times New Roman" w:hAnsi="Arial" w:cs="Arial"/>
                <w:sz w:val="20"/>
                <w:szCs w:val="20"/>
                <w:lang w:eastAsia="it-IT"/>
              </w:rPr>
            </w:pPr>
          </w:p>
        </w:tc>
      </w:tr>
      <w:tr w:rsidR="009A3ABC" w:rsidRPr="00697D38" w:rsidTr="00F36E11">
        <w:trPr>
          <w:trHeight w:hRule="exact" w:val="358"/>
        </w:trPr>
        <w:tc>
          <w:tcPr>
            <w:tcW w:w="6307" w:type="dxa"/>
            <w:gridSpan w:val="2"/>
            <w:shd w:val="clear" w:color="auto" w:fill="DBE5F1"/>
          </w:tcPr>
          <w:p w:rsidR="009A3ABC" w:rsidRPr="009E1B4A" w:rsidRDefault="009A3ABC" w:rsidP="00FA7381">
            <w:pPr>
              <w:spacing w:after="0"/>
              <w:rPr>
                <w:rFonts w:ascii="Arial" w:eastAsia="Times New Roman" w:hAnsi="Arial" w:cs="Arial"/>
                <w:color w:val="0834B0"/>
                <w:sz w:val="20"/>
                <w:szCs w:val="20"/>
                <w:lang w:eastAsia="it-IT"/>
              </w:rPr>
            </w:pPr>
            <w:bookmarkStart w:id="0" w:name="_GoBack"/>
            <w:bookmarkEnd w:id="0"/>
            <w:r w:rsidRPr="009E1B4A">
              <w:rPr>
                <w:rFonts w:ascii="Arial" w:eastAsia="Times New Roman" w:hAnsi="Arial" w:cs="Arial"/>
                <w:color w:val="0834B0"/>
                <w:sz w:val="20"/>
                <w:szCs w:val="20"/>
                <w:lang w:eastAsia="it-IT"/>
              </w:rPr>
              <w:lastRenderedPageBreak/>
              <w:t>Soggetto attuatore/affidatario</w:t>
            </w:r>
            <w:r w:rsidR="00355626">
              <w:rPr>
                <w:rFonts w:ascii="Arial" w:eastAsia="Times New Roman" w:hAnsi="Arial" w:cs="Arial"/>
                <w:color w:val="0834B0"/>
                <w:sz w:val="20"/>
                <w:szCs w:val="20"/>
                <w:lang w:eastAsia="it-IT"/>
              </w:rPr>
              <w:t>:</w:t>
            </w:r>
          </w:p>
        </w:tc>
        <w:tc>
          <w:tcPr>
            <w:tcW w:w="8080" w:type="dxa"/>
            <w:shd w:val="clear" w:color="auto" w:fill="auto"/>
            <w:vAlign w:val="center"/>
          </w:tcPr>
          <w:p w:rsidR="009A3ABC" w:rsidRPr="00697D38" w:rsidRDefault="009A3ABC" w:rsidP="00FA7381">
            <w:pPr>
              <w:spacing w:after="0"/>
              <w:rPr>
                <w:rFonts w:ascii="Arial" w:eastAsia="Times New Roman" w:hAnsi="Arial" w:cs="Arial"/>
                <w:sz w:val="20"/>
                <w:szCs w:val="20"/>
                <w:lang w:eastAsia="it-IT"/>
              </w:rPr>
            </w:pPr>
          </w:p>
        </w:tc>
      </w:tr>
      <w:tr w:rsidR="009A3ABC" w:rsidRPr="00697D38" w:rsidTr="00F36E11">
        <w:trPr>
          <w:trHeight w:hRule="exact" w:val="358"/>
        </w:trPr>
        <w:tc>
          <w:tcPr>
            <w:tcW w:w="6307" w:type="dxa"/>
            <w:gridSpan w:val="2"/>
            <w:shd w:val="clear" w:color="auto" w:fill="DBE5F1"/>
          </w:tcPr>
          <w:p w:rsidR="009A3ABC" w:rsidRPr="009E1B4A" w:rsidRDefault="009A3ABC" w:rsidP="00187480">
            <w:pPr>
              <w:spacing w:after="0"/>
              <w:rPr>
                <w:rFonts w:ascii="Arial" w:eastAsia="Times New Roman" w:hAnsi="Arial" w:cs="Arial"/>
                <w:color w:val="0834B0"/>
                <w:sz w:val="20"/>
                <w:szCs w:val="20"/>
                <w:lang w:eastAsia="it-IT"/>
              </w:rPr>
            </w:pPr>
            <w:r w:rsidRPr="009E1B4A">
              <w:rPr>
                <w:rFonts w:ascii="Arial" w:eastAsia="Times New Roman" w:hAnsi="Arial" w:cs="Arial"/>
                <w:color w:val="0834B0"/>
                <w:sz w:val="20"/>
                <w:szCs w:val="20"/>
                <w:lang w:eastAsia="it-IT"/>
              </w:rPr>
              <w:t>Estremi del contratto/convenzione</w:t>
            </w:r>
            <w:r w:rsidR="00355626">
              <w:rPr>
                <w:rFonts w:ascii="Arial" w:eastAsia="Times New Roman" w:hAnsi="Arial" w:cs="Arial"/>
                <w:color w:val="0834B0"/>
                <w:sz w:val="20"/>
                <w:szCs w:val="20"/>
                <w:lang w:eastAsia="it-IT"/>
              </w:rPr>
              <w:t>:</w:t>
            </w:r>
          </w:p>
        </w:tc>
        <w:tc>
          <w:tcPr>
            <w:tcW w:w="8080" w:type="dxa"/>
            <w:shd w:val="clear" w:color="auto" w:fill="auto"/>
            <w:vAlign w:val="center"/>
          </w:tcPr>
          <w:p w:rsidR="009A3ABC" w:rsidRPr="00697D38" w:rsidRDefault="009A3ABC" w:rsidP="00FA7381">
            <w:pPr>
              <w:spacing w:after="0"/>
              <w:rPr>
                <w:rFonts w:ascii="Arial" w:eastAsia="Times New Roman" w:hAnsi="Arial" w:cs="Arial"/>
                <w:sz w:val="20"/>
                <w:szCs w:val="20"/>
                <w:lang w:eastAsia="it-IT"/>
              </w:rPr>
            </w:pPr>
          </w:p>
        </w:tc>
      </w:tr>
      <w:tr w:rsidR="009A3ABC" w:rsidRPr="00697D38" w:rsidTr="00F36E11">
        <w:trPr>
          <w:trHeight w:hRule="exact" w:val="358"/>
        </w:trPr>
        <w:tc>
          <w:tcPr>
            <w:tcW w:w="6307" w:type="dxa"/>
            <w:gridSpan w:val="2"/>
            <w:shd w:val="clear" w:color="auto" w:fill="DBE5F1"/>
          </w:tcPr>
          <w:p w:rsidR="009A3ABC" w:rsidRPr="009E1B4A" w:rsidRDefault="009A3ABC" w:rsidP="00FA7381">
            <w:pPr>
              <w:spacing w:after="0"/>
              <w:rPr>
                <w:rFonts w:ascii="Arial" w:eastAsia="Times New Roman" w:hAnsi="Arial" w:cs="Arial"/>
                <w:color w:val="0834B0"/>
                <w:sz w:val="20"/>
                <w:szCs w:val="20"/>
                <w:lang w:eastAsia="it-IT"/>
              </w:rPr>
            </w:pPr>
            <w:r w:rsidRPr="009E1B4A">
              <w:rPr>
                <w:rFonts w:ascii="Arial" w:eastAsia="Times New Roman" w:hAnsi="Arial" w:cs="Arial"/>
                <w:color w:val="0834B0"/>
                <w:sz w:val="20"/>
                <w:szCs w:val="20"/>
                <w:lang w:eastAsia="it-IT"/>
              </w:rPr>
              <w:t>Data di sottoscrizione</w:t>
            </w:r>
            <w:r w:rsidR="00355626">
              <w:rPr>
                <w:rFonts w:ascii="Arial" w:eastAsia="Times New Roman" w:hAnsi="Arial" w:cs="Arial"/>
                <w:color w:val="0834B0"/>
                <w:sz w:val="20"/>
                <w:szCs w:val="20"/>
                <w:lang w:eastAsia="it-IT"/>
              </w:rPr>
              <w:t>:</w:t>
            </w:r>
          </w:p>
        </w:tc>
        <w:tc>
          <w:tcPr>
            <w:tcW w:w="8080" w:type="dxa"/>
            <w:shd w:val="clear" w:color="auto" w:fill="auto"/>
            <w:vAlign w:val="center"/>
          </w:tcPr>
          <w:p w:rsidR="009A3ABC" w:rsidRPr="00697D38" w:rsidRDefault="009A3ABC" w:rsidP="00FA7381">
            <w:pPr>
              <w:spacing w:after="0"/>
              <w:rPr>
                <w:rFonts w:ascii="Arial" w:eastAsia="Times New Roman" w:hAnsi="Arial" w:cs="Arial"/>
                <w:sz w:val="20"/>
                <w:szCs w:val="20"/>
                <w:lang w:eastAsia="it-IT"/>
              </w:rPr>
            </w:pPr>
          </w:p>
        </w:tc>
      </w:tr>
      <w:tr w:rsidR="009A3ABC" w:rsidRPr="00697D38" w:rsidTr="00F36E11">
        <w:trPr>
          <w:trHeight w:hRule="exact" w:val="423"/>
        </w:trPr>
        <w:tc>
          <w:tcPr>
            <w:tcW w:w="6307" w:type="dxa"/>
            <w:gridSpan w:val="2"/>
            <w:shd w:val="clear" w:color="auto" w:fill="DBE5F1"/>
          </w:tcPr>
          <w:p w:rsidR="009A3ABC" w:rsidRPr="009E1B4A" w:rsidRDefault="009A3ABC" w:rsidP="00D13582">
            <w:pPr>
              <w:spacing w:after="0"/>
              <w:rPr>
                <w:rFonts w:ascii="Arial" w:eastAsia="Times New Roman" w:hAnsi="Arial" w:cs="Arial"/>
                <w:color w:val="0834B0"/>
                <w:sz w:val="20"/>
                <w:szCs w:val="20"/>
                <w:lang w:eastAsia="it-IT"/>
              </w:rPr>
            </w:pPr>
            <w:r w:rsidRPr="009E1B4A">
              <w:rPr>
                <w:rFonts w:ascii="Arial" w:eastAsia="Times New Roman" w:hAnsi="Arial" w:cs="Arial"/>
                <w:color w:val="0834B0"/>
                <w:sz w:val="20"/>
                <w:szCs w:val="20"/>
                <w:lang w:eastAsia="it-IT"/>
              </w:rPr>
              <w:t>Importo dell’affidamento(IVA</w:t>
            </w:r>
            <w:r w:rsidR="00D13582">
              <w:rPr>
                <w:rFonts w:ascii="Arial" w:eastAsia="Times New Roman" w:hAnsi="Arial" w:cs="Arial"/>
                <w:color w:val="0834B0"/>
                <w:sz w:val="20"/>
                <w:szCs w:val="20"/>
                <w:lang w:eastAsia="it-IT"/>
              </w:rPr>
              <w:t xml:space="preserve"> esclusa</w:t>
            </w:r>
            <w:r w:rsidRPr="009E1B4A">
              <w:rPr>
                <w:rFonts w:ascii="Arial" w:eastAsia="Times New Roman" w:hAnsi="Arial" w:cs="Arial"/>
                <w:color w:val="0834B0"/>
                <w:sz w:val="20"/>
                <w:szCs w:val="20"/>
                <w:lang w:eastAsia="it-IT"/>
              </w:rPr>
              <w:t>)</w:t>
            </w:r>
            <w:r w:rsidR="00355626">
              <w:rPr>
                <w:rFonts w:ascii="Arial" w:eastAsia="Times New Roman" w:hAnsi="Arial" w:cs="Arial"/>
                <w:color w:val="0834B0"/>
                <w:sz w:val="20"/>
                <w:szCs w:val="20"/>
                <w:lang w:eastAsia="it-IT"/>
              </w:rPr>
              <w:t>:</w:t>
            </w:r>
          </w:p>
        </w:tc>
        <w:tc>
          <w:tcPr>
            <w:tcW w:w="8080" w:type="dxa"/>
            <w:shd w:val="clear" w:color="auto" w:fill="auto"/>
            <w:vAlign w:val="center"/>
          </w:tcPr>
          <w:p w:rsidR="009A3ABC" w:rsidRPr="009E1B4A" w:rsidRDefault="009A3ABC" w:rsidP="00FA7381">
            <w:pPr>
              <w:spacing w:after="60"/>
              <w:rPr>
                <w:rFonts w:ascii="Arial" w:eastAsia="Times New Roman" w:hAnsi="Arial" w:cs="Arial"/>
                <w:color w:val="0834B0"/>
                <w:sz w:val="20"/>
                <w:szCs w:val="20"/>
                <w:lang w:eastAsia="it-IT"/>
              </w:rPr>
            </w:pPr>
            <w:r w:rsidRPr="009E1B4A">
              <w:rPr>
                <w:rFonts w:ascii="Arial" w:eastAsia="Times New Roman" w:hAnsi="Arial" w:cs="Arial"/>
                <w:color w:val="0834B0"/>
                <w:sz w:val="20"/>
                <w:szCs w:val="20"/>
                <w:lang w:eastAsia="it-IT"/>
              </w:rPr>
              <w:t xml:space="preserve">€ </w:t>
            </w:r>
          </w:p>
        </w:tc>
      </w:tr>
      <w:tr w:rsidR="009A3ABC" w:rsidRPr="00697D38" w:rsidTr="00F36E11">
        <w:trPr>
          <w:trHeight w:hRule="exact" w:val="724"/>
        </w:trPr>
        <w:tc>
          <w:tcPr>
            <w:tcW w:w="6307" w:type="dxa"/>
            <w:gridSpan w:val="2"/>
            <w:shd w:val="clear" w:color="auto" w:fill="DBE5F1"/>
          </w:tcPr>
          <w:p w:rsidR="00D345C6" w:rsidRDefault="00D345C6" w:rsidP="00D345C6">
            <w:pPr>
              <w:spacing w:after="0"/>
              <w:rPr>
                <w:rFonts w:ascii="Arial" w:eastAsia="Times New Roman" w:hAnsi="Arial" w:cs="Arial"/>
                <w:color w:val="0834B0"/>
                <w:sz w:val="20"/>
                <w:szCs w:val="20"/>
                <w:lang w:eastAsia="it-IT"/>
              </w:rPr>
            </w:pPr>
            <w:r w:rsidRPr="009E1B4A">
              <w:rPr>
                <w:rFonts w:ascii="Arial" w:eastAsia="Times New Roman" w:hAnsi="Arial" w:cs="Arial"/>
                <w:color w:val="0834B0"/>
                <w:sz w:val="20"/>
                <w:szCs w:val="20"/>
                <w:lang w:eastAsia="it-IT"/>
              </w:rPr>
              <w:t xml:space="preserve">Importo </w:t>
            </w:r>
            <w:r>
              <w:rPr>
                <w:rFonts w:ascii="Arial" w:eastAsia="Times New Roman" w:hAnsi="Arial" w:cs="Arial"/>
                <w:color w:val="0834B0"/>
                <w:sz w:val="20"/>
                <w:szCs w:val="20"/>
                <w:lang w:eastAsia="it-IT"/>
              </w:rPr>
              <w:t xml:space="preserve">a base di gara </w:t>
            </w:r>
            <w:r w:rsidRPr="009E1B4A">
              <w:rPr>
                <w:rFonts w:ascii="Arial" w:eastAsia="Times New Roman" w:hAnsi="Arial" w:cs="Arial"/>
                <w:color w:val="0834B0"/>
                <w:sz w:val="20"/>
                <w:szCs w:val="20"/>
                <w:lang w:eastAsia="it-IT"/>
              </w:rPr>
              <w:t>(senza IVA)</w:t>
            </w:r>
            <w:r w:rsidR="00355626">
              <w:rPr>
                <w:rFonts w:ascii="Arial" w:eastAsia="Times New Roman" w:hAnsi="Arial" w:cs="Arial"/>
                <w:color w:val="0834B0"/>
                <w:sz w:val="20"/>
                <w:szCs w:val="20"/>
                <w:lang w:eastAsia="it-IT"/>
              </w:rPr>
              <w:t>:</w:t>
            </w:r>
          </w:p>
          <w:p w:rsidR="00D345C6" w:rsidRPr="009E1B4A" w:rsidRDefault="00D345C6" w:rsidP="00147DF9">
            <w:pPr>
              <w:spacing w:after="0"/>
              <w:rPr>
                <w:rFonts w:ascii="Arial" w:eastAsia="Times New Roman" w:hAnsi="Arial" w:cs="Arial"/>
                <w:color w:val="0834B0"/>
                <w:sz w:val="20"/>
                <w:szCs w:val="20"/>
                <w:lang w:eastAsia="it-IT"/>
              </w:rPr>
            </w:pPr>
            <w:r w:rsidRPr="006115A0">
              <w:rPr>
                <w:rFonts w:ascii="Arial" w:eastAsia="Times New Roman" w:hAnsi="Arial" w:cs="Arial"/>
                <w:b/>
                <w:color w:val="0834B0"/>
                <w:sz w:val="16"/>
                <w:szCs w:val="16"/>
                <w:lang w:eastAsia="it-IT"/>
              </w:rPr>
              <w:t>Comprensivo di qualsiasi forma di rinnovo del contratto a base di gara (senza IVA)</w:t>
            </w:r>
          </w:p>
        </w:tc>
        <w:tc>
          <w:tcPr>
            <w:tcW w:w="8080" w:type="dxa"/>
            <w:shd w:val="clear" w:color="auto" w:fill="auto"/>
            <w:vAlign w:val="center"/>
          </w:tcPr>
          <w:p w:rsidR="009A3ABC" w:rsidRPr="009E1B4A" w:rsidRDefault="009A3ABC" w:rsidP="00FA7381">
            <w:pPr>
              <w:spacing w:after="60"/>
              <w:rPr>
                <w:rFonts w:ascii="Arial" w:eastAsia="Times New Roman" w:hAnsi="Arial" w:cs="Arial"/>
                <w:color w:val="0834B0"/>
                <w:sz w:val="20"/>
                <w:szCs w:val="20"/>
                <w:lang w:eastAsia="it-IT"/>
              </w:rPr>
            </w:pPr>
            <w:r w:rsidRPr="009E1B4A">
              <w:rPr>
                <w:rFonts w:ascii="Arial" w:eastAsia="Times New Roman" w:hAnsi="Arial" w:cs="Arial"/>
                <w:color w:val="0834B0"/>
                <w:sz w:val="20"/>
                <w:szCs w:val="20"/>
                <w:lang w:eastAsia="it-IT"/>
              </w:rPr>
              <w:t>€</w:t>
            </w:r>
          </w:p>
        </w:tc>
      </w:tr>
      <w:tr w:rsidR="009F37A3" w:rsidRPr="00697D38" w:rsidTr="00F36E11">
        <w:trPr>
          <w:trHeight w:hRule="exact" w:val="423"/>
        </w:trPr>
        <w:tc>
          <w:tcPr>
            <w:tcW w:w="6307" w:type="dxa"/>
            <w:gridSpan w:val="2"/>
            <w:shd w:val="clear" w:color="auto" w:fill="DBE5F1"/>
          </w:tcPr>
          <w:p w:rsidR="009F37A3" w:rsidRPr="009E1B4A" w:rsidRDefault="009F37A3" w:rsidP="00FA7381">
            <w:pPr>
              <w:spacing w:after="0"/>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Stato di attuazione dell’affidamento</w:t>
            </w:r>
            <w:r w:rsidR="00355626">
              <w:rPr>
                <w:rFonts w:ascii="Arial" w:eastAsia="Times New Roman" w:hAnsi="Arial" w:cs="Arial"/>
                <w:color w:val="0834B0"/>
                <w:sz w:val="20"/>
                <w:szCs w:val="20"/>
                <w:lang w:eastAsia="it-IT"/>
              </w:rPr>
              <w:t>:</w:t>
            </w:r>
          </w:p>
        </w:tc>
        <w:tc>
          <w:tcPr>
            <w:tcW w:w="8080" w:type="dxa"/>
            <w:shd w:val="clear" w:color="auto" w:fill="auto"/>
            <w:vAlign w:val="center"/>
          </w:tcPr>
          <w:p w:rsidR="009F37A3" w:rsidRPr="009E1B4A" w:rsidRDefault="00355626" w:rsidP="009F37A3">
            <w:pPr>
              <w:spacing w:after="60"/>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a</w:t>
            </w:r>
            <w:r w:rsidR="009F37A3">
              <w:rPr>
                <w:rFonts w:ascii="Arial" w:eastAsia="Times New Roman" w:hAnsi="Arial" w:cs="Arial"/>
                <w:color w:val="0834B0"/>
                <w:sz w:val="20"/>
                <w:szCs w:val="20"/>
                <w:lang w:eastAsia="it-IT"/>
              </w:rPr>
              <w:t xml:space="preserve">vvio </w:t>
            </w:r>
            <w:r w:rsidR="006D55CE" w:rsidRPr="009E1B4A">
              <w:rPr>
                <w:rFonts w:ascii="Arial" w:hAnsi="Arial" w:cs="Arial"/>
                <w:color w:val="0834B0"/>
                <w:sz w:val="20"/>
                <w:szCs w:val="20"/>
              </w:rPr>
              <w:fldChar w:fldCharType="begin">
                <w:ffData>
                  <w:name w:val="Check1"/>
                  <w:enabled/>
                  <w:calcOnExit w:val="0"/>
                  <w:checkBox>
                    <w:sizeAuto/>
                    <w:default w:val="0"/>
                  </w:checkBox>
                </w:ffData>
              </w:fldChar>
            </w:r>
            <w:r w:rsidR="009F37A3" w:rsidRPr="009E1B4A">
              <w:rPr>
                <w:rFonts w:ascii="Arial" w:hAnsi="Arial" w:cs="Arial"/>
                <w:color w:val="0834B0"/>
                <w:sz w:val="20"/>
                <w:szCs w:val="20"/>
              </w:rPr>
              <w:instrText xml:space="preserve"> FORMCHECKBOX </w:instrText>
            </w:r>
            <w:r w:rsidR="006D55CE">
              <w:rPr>
                <w:rFonts w:ascii="Arial" w:hAnsi="Arial" w:cs="Arial"/>
                <w:color w:val="0834B0"/>
                <w:sz w:val="20"/>
                <w:szCs w:val="20"/>
              </w:rPr>
            </w:r>
            <w:r w:rsidR="006D55CE">
              <w:rPr>
                <w:rFonts w:ascii="Arial" w:hAnsi="Arial" w:cs="Arial"/>
                <w:color w:val="0834B0"/>
                <w:sz w:val="20"/>
                <w:szCs w:val="20"/>
              </w:rPr>
              <w:fldChar w:fldCharType="separate"/>
            </w:r>
            <w:r w:rsidR="006D55CE" w:rsidRPr="009E1B4A">
              <w:rPr>
                <w:rFonts w:ascii="Arial" w:hAnsi="Arial" w:cs="Arial"/>
                <w:color w:val="0834B0"/>
                <w:sz w:val="20"/>
                <w:szCs w:val="20"/>
              </w:rPr>
              <w:fldChar w:fldCharType="end"/>
            </w:r>
            <w:r w:rsidR="009F37A3">
              <w:rPr>
                <w:rFonts w:ascii="Arial" w:eastAsia="Times New Roman" w:hAnsi="Arial" w:cs="Arial"/>
                <w:color w:val="0834B0"/>
                <w:sz w:val="20"/>
                <w:szCs w:val="20"/>
                <w:lang w:eastAsia="it-IT"/>
              </w:rPr>
              <w:t xml:space="preserve"> in corso </w:t>
            </w:r>
            <w:r w:rsidR="006D55CE" w:rsidRPr="009E1B4A">
              <w:rPr>
                <w:rFonts w:ascii="Arial" w:hAnsi="Arial" w:cs="Arial"/>
                <w:color w:val="0834B0"/>
                <w:sz w:val="20"/>
                <w:szCs w:val="20"/>
              </w:rPr>
              <w:fldChar w:fldCharType="begin">
                <w:ffData>
                  <w:name w:val="Check1"/>
                  <w:enabled/>
                  <w:calcOnExit w:val="0"/>
                  <w:checkBox>
                    <w:sizeAuto/>
                    <w:default w:val="0"/>
                  </w:checkBox>
                </w:ffData>
              </w:fldChar>
            </w:r>
            <w:r w:rsidR="009F37A3" w:rsidRPr="009E1B4A">
              <w:rPr>
                <w:rFonts w:ascii="Arial" w:hAnsi="Arial" w:cs="Arial"/>
                <w:color w:val="0834B0"/>
                <w:sz w:val="20"/>
                <w:szCs w:val="20"/>
              </w:rPr>
              <w:instrText xml:space="preserve"> FORMCHECKBOX </w:instrText>
            </w:r>
            <w:r w:rsidR="006D55CE">
              <w:rPr>
                <w:rFonts w:ascii="Arial" w:hAnsi="Arial" w:cs="Arial"/>
                <w:color w:val="0834B0"/>
                <w:sz w:val="20"/>
                <w:szCs w:val="20"/>
              </w:rPr>
            </w:r>
            <w:r w:rsidR="006D55CE">
              <w:rPr>
                <w:rFonts w:ascii="Arial" w:hAnsi="Arial" w:cs="Arial"/>
                <w:color w:val="0834B0"/>
                <w:sz w:val="20"/>
                <w:szCs w:val="20"/>
              </w:rPr>
              <w:fldChar w:fldCharType="separate"/>
            </w:r>
            <w:r w:rsidR="006D55CE" w:rsidRPr="009E1B4A">
              <w:rPr>
                <w:rFonts w:ascii="Arial" w:hAnsi="Arial" w:cs="Arial"/>
                <w:color w:val="0834B0"/>
                <w:sz w:val="20"/>
                <w:szCs w:val="20"/>
              </w:rPr>
              <w:fldChar w:fldCharType="end"/>
            </w:r>
            <w:r w:rsidR="009F37A3">
              <w:rPr>
                <w:rFonts w:ascii="Arial" w:hAnsi="Arial" w:cs="Arial"/>
                <w:color w:val="0834B0"/>
                <w:sz w:val="20"/>
                <w:szCs w:val="20"/>
              </w:rPr>
              <w:t xml:space="preserve"> </w:t>
            </w:r>
            <w:r w:rsidR="009F37A3">
              <w:rPr>
                <w:rFonts w:ascii="Arial" w:eastAsia="Times New Roman" w:hAnsi="Arial" w:cs="Arial"/>
                <w:color w:val="0834B0"/>
                <w:sz w:val="20"/>
                <w:szCs w:val="20"/>
                <w:lang w:eastAsia="it-IT"/>
              </w:rPr>
              <w:t xml:space="preserve"> concluso </w:t>
            </w:r>
            <w:r w:rsidR="006D55CE" w:rsidRPr="009E1B4A">
              <w:rPr>
                <w:rFonts w:ascii="Arial" w:hAnsi="Arial" w:cs="Arial"/>
                <w:color w:val="0834B0"/>
                <w:sz w:val="20"/>
                <w:szCs w:val="20"/>
              </w:rPr>
              <w:fldChar w:fldCharType="begin">
                <w:ffData>
                  <w:name w:val="Check1"/>
                  <w:enabled/>
                  <w:calcOnExit w:val="0"/>
                  <w:checkBox>
                    <w:sizeAuto/>
                    <w:default w:val="0"/>
                  </w:checkBox>
                </w:ffData>
              </w:fldChar>
            </w:r>
            <w:r w:rsidR="009F37A3" w:rsidRPr="009E1B4A">
              <w:rPr>
                <w:rFonts w:ascii="Arial" w:hAnsi="Arial" w:cs="Arial"/>
                <w:color w:val="0834B0"/>
                <w:sz w:val="20"/>
                <w:szCs w:val="20"/>
              </w:rPr>
              <w:instrText xml:space="preserve"> FORMCHECKBOX </w:instrText>
            </w:r>
            <w:r w:rsidR="006D55CE">
              <w:rPr>
                <w:rFonts w:ascii="Arial" w:hAnsi="Arial" w:cs="Arial"/>
                <w:color w:val="0834B0"/>
                <w:sz w:val="20"/>
                <w:szCs w:val="20"/>
              </w:rPr>
            </w:r>
            <w:r w:rsidR="006D55CE">
              <w:rPr>
                <w:rFonts w:ascii="Arial" w:hAnsi="Arial" w:cs="Arial"/>
                <w:color w:val="0834B0"/>
                <w:sz w:val="20"/>
                <w:szCs w:val="20"/>
              </w:rPr>
              <w:fldChar w:fldCharType="separate"/>
            </w:r>
            <w:r w:rsidR="006D55CE" w:rsidRPr="009E1B4A">
              <w:rPr>
                <w:rFonts w:ascii="Arial" w:hAnsi="Arial" w:cs="Arial"/>
                <w:color w:val="0834B0"/>
                <w:sz w:val="20"/>
                <w:szCs w:val="20"/>
              </w:rPr>
              <w:fldChar w:fldCharType="end"/>
            </w:r>
          </w:p>
        </w:tc>
      </w:tr>
      <w:tr w:rsidR="009A3ABC" w:rsidRPr="00697D38" w:rsidTr="00F36E11">
        <w:trPr>
          <w:trHeight w:val="555"/>
        </w:trPr>
        <w:tc>
          <w:tcPr>
            <w:tcW w:w="6307" w:type="dxa"/>
            <w:gridSpan w:val="2"/>
            <w:shd w:val="clear" w:color="auto" w:fill="DBE5F1"/>
            <w:vAlign w:val="center"/>
          </w:tcPr>
          <w:p w:rsidR="009A3ABC" w:rsidRPr="009E1B4A" w:rsidRDefault="009A3ABC" w:rsidP="00FA7381">
            <w:pPr>
              <w:spacing w:after="0"/>
              <w:rPr>
                <w:rFonts w:ascii="Arial" w:eastAsia="Times New Roman" w:hAnsi="Arial" w:cs="Arial"/>
                <w:color w:val="0834B0"/>
                <w:sz w:val="20"/>
                <w:szCs w:val="20"/>
                <w:lang w:eastAsia="it-IT"/>
              </w:rPr>
            </w:pPr>
            <w:r w:rsidRPr="009E1B4A">
              <w:rPr>
                <w:rFonts w:ascii="Arial" w:eastAsia="Times New Roman" w:hAnsi="Arial" w:cs="Arial"/>
                <w:color w:val="0834B0"/>
                <w:sz w:val="20"/>
                <w:szCs w:val="20"/>
                <w:lang w:eastAsia="it-IT"/>
              </w:rPr>
              <w:t>Luogo di archiviazione della documentazione relativa ala procedura di gara</w:t>
            </w:r>
            <w:r w:rsidR="00355626">
              <w:rPr>
                <w:rFonts w:ascii="Arial" w:eastAsia="Times New Roman" w:hAnsi="Arial" w:cs="Arial"/>
                <w:color w:val="0834B0"/>
                <w:sz w:val="20"/>
                <w:szCs w:val="20"/>
                <w:lang w:eastAsia="it-IT"/>
              </w:rPr>
              <w:t>:</w:t>
            </w:r>
          </w:p>
        </w:tc>
        <w:tc>
          <w:tcPr>
            <w:tcW w:w="8080" w:type="dxa"/>
            <w:shd w:val="clear" w:color="auto" w:fill="auto"/>
            <w:vAlign w:val="center"/>
          </w:tcPr>
          <w:p w:rsidR="009A3ABC" w:rsidRPr="00697D38" w:rsidRDefault="009A3ABC" w:rsidP="00FA7381">
            <w:pPr>
              <w:spacing w:after="0"/>
              <w:rPr>
                <w:rFonts w:ascii="Arial" w:eastAsia="Times New Roman" w:hAnsi="Arial" w:cs="Arial"/>
                <w:sz w:val="20"/>
                <w:szCs w:val="20"/>
                <w:lang w:eastAsia="it-IT"/>
              </w:rPr>
            </w:pPr>
          </w:p>
        </w:tc>
      </w:tr>
      <w:tr w:rsidR="00187480" w:rsidRPr="00697D38" w:rsidTr="00F36E11">
        <w:trPr>
          <w:trHeight w:val="422"/>
        </w:trPr>
        <w:tc>
          <w:tcPr>
            <w:tcW w:w="14387" w:type="dxa"/>
            <w:gridSpan w:val="3"/>
            <w:shd w:val="clear" w:color="auto" w:fill="B8CCE4" w:themeFill="accent1" w:themeFillTint="66"/>
            <w:vAlign w:val="center"/>
          </w:tcPr>
          <w:p w:rsidR="00187480" w:rsidRPr="00697D38" w:rsidRDefault="00187480" w:rsidP="00187480">
            <w:pPr>
              <w:spacing w:after="0"/>
              <w:jc w:val="center"/>
              <w:rPr>
                <w:rFonts w:ascii="Arial" w:eastAsia="Times New Roman" w:hAnsi="Arial" w:cs="Arial"/>
                <w:sz w:val="20"/>
                <w:szCs w:val="20"/>
                <w:lang w:eastAsia="it-IT"/>
              </w:rPr>
            </w:pPr>
            <w:r w:rsidRPr="009E1B4A">
              <w:rPr>
                <w:rFonts w:ascii="Arial" w:hAnsi="Arial" w:cs="Arial"/>
                <w:b/>
                <w:color w:val="0834B0"/>
                <w:sz w:val="20"/>
                <w:szCs w:val="20"/>
              </w:rPr>
              <w:t xml:space="preserve">ANAGRAFICA </w:t>
            </w:r>
            <w:r>
              <w:rPr>
                <w:rFonts w:ascii="Arial" w:hAnsi="Arial" w:cs="Arial"/>
                <w:b/>
                <w:color w:val="0834B0"/>
                <w:sz w:val="20"/>
                <w:szCs w:val="20"/>
              </w:rPr>
              <w:t>SPESA</w:t>
            </w:r>
          </w:p>
        </w:tc>
      </w:tr>
      <w:tr w:rsidR="009A3ABC" w:rsidRPr="00697D38" w:rsidTr="00F36E11">
        <w:trPr>
          <w:trHeight w:val="563"/>
        </w:trPr>
        <w:tc>
          <w:tcPr>
            <w:tcW w:w="6307" w:type="dxa"/>
            <w:gridSpan w:val="2"/>
            <w:shd w:val="clear" w:color="auto" w:fill="DBE5F1"/>
            <w:vAlign w:val="center"/>
          </w:tcPr>
          <w:p w:rsidR="009A3ABC" w:rsidRPr="009E1B4A" w:rsidRDefault="00187480" w:rsidP="00FA7381">
            <w:pPr>
              <w:spacing w:after="0"/>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Totale spese precedentemente controllata</w:t>
            </w:r>
            <w:r w:rsidR="00355626">
              <w:rPr>
                <w:rFonts w:ascii="Arial" w:eastAsia="Times New Roman" w:hAnsi="Arial" w:cs="Arial"/>
                <w:color w:val="0834B0"/>
                <w:sz w:val="20"/>
                <w:szCs w:val="20"/>
                <w:lang w:eastAsia="it-IT"/>
              </w:rPr>
              <w:t>:</w:t>
            </w:r>
          </w:p>
        </w:tc>
        <w:tc>
          <w:tcPr>
            <w:tcW w:w="8080" w:type="dxa"/>
            <w:shd w:val="clear" w:color="auto" w:fill="auto"/>
            <w:vAlign w:val="center"/>
          </w:tcPr>
          <w:p w:rsidR="009A3ABC" w:rsidRPr="00697D38" w:rsidRDefault="00355626" w:rsidP="00FA7381">
            <w:pPr>
              <w:spacing w:after="0"/>
              <w:rPr>
                <w:rFonts w:ascii="Arial" w:eastAsia="Times New Roman" w:hAnsi="Arial" w:cs="Arial"/>
                <w:sz w:val="20"/>
                <w:szCs w:val="20"/>
                <w:lang w:eastAsia="it-IT"/>
              </w:rPr>
            </w:pPr>
            <w:r w:rsidRPr="009E1B4A">
              <w:rPr>
                <w:rFonts w:ascii="Arial" w:eastAsia="Times New Roman" w:hAnsi="Arial" w:cs="Arial"/>
                <w:color w:val="0834B0"/>
                <w:sz w:val="20"/>
                <w:szCs w:val="20"/>
                <w:lang w:eastAsia="it-IT"/>
              </w:rPr>
              <w:t>€</w:t>
            </w:r>
          </w:p>
        </w:tc>
      </w:tr>
      <w:tr w:rsidR="00187480" w:rsidRPr="00697D38" w:rsidTr="00F36E11">
        <w:trPr>
          <w:trHeight w:val="563"/>
        </w:trPr>
        <w:tc>
          <w:tcPr>
            <w:tcW w:w="6307" w:type="dxa"/>
            <w:gridSpan w:val="2"/>
            <w:shd w:val="clear" w:color="auto" w:fill="DBE5F1"/>
            <w:vAlign w:val="center"/>
          </w:tcPr>
          <w:p w:rsidR="00187480" w:rsidRDefault="00187480" w:rsidP="00FA7381">
            <w:pPr>
              <w:spacing w:after="0"/>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Spesa oggetto del presente controllo</w:t>
            </w:r>
            <w:r w:rsidR="00355626">
              <w:rPr>
                <w:rFonts w:ascii="Arial" w:eastAsia="Times New Roman" w:hAnsi="Arial" w:cs="Arial"/>
                <w:color w:val="0834B0"/>
                <w:sz w:val="20"/>
                <w:szCs w:val="20"/>
                <w:lang w:eastAsia="it-IT"/>
              </w:rPr>
              <w:t>:</w:t>
            </w:r>
          </w:p>
        </w:tc>
        <w:tc>
          <w:tcPr>
            <w:tcW w:w="8080" w:type="dxa"/>
            <w:shd w:val="clear" w:color="auto" w:fill="auto"/>
            <w:vAlign w:val="center"/>
          </w:tcPr>
          <w:p w:rsidR="00187480" w:rsidRPr="00187480" w:rsidRDefault="00355626" w:rsidP="00FA7381">
            <w:pPr>
              <w:spacing w:after="0"/>
              <w:rPr>
                <w:rFonts w:ascii="Arial" w:eastAsia="Times New Roman" w:hAnsi="Arial" w:cs="Arial"/>
                <w:color w:val="0834B0"/>
                <w:sz w:val="20"/>
                <w:szCs w:val="20"/>
                <w:lang w:eastAsia="it-IT"/>
              </w:rPr>
            </w:pPr>
            <w:r w:rsidRPr="009E1B4A">
              <w:rPr>
                <w:rFonts w:ascii="Arial" w:eastAsia="Times New Roman" w:hAnsi="Arial" w:cs="Arial"/>
                <w:color w:val="0834B0"/>
                <w:sz w:val="20"/>
                <w:szCs w:val="20"/>
                <w:lang w:eastAsia="it-IT"/>
              </w:rPr>
              <w:t>€</w:t>
            </w:r>
          </w:p>
        </w:tc>
      </w:tr>
      <w:tr w:rsidR="00187480" w:rsidRPr="00697D38" w:rsidTr="00F36E11">
        <w:trPr>
          <w:trHeight w:val="563"/>
        </w:trPr>
        <w:tc>
          <w:tcPr>
            <w:tcW w:w="6307" w:type="dxa"/>
            <w:gridSpan w:val="2"/>
            <w:shd w:val="clear" w:color="auto" w:fill="DBE5F1"/>
            <w:vAlign w:val="center"/>
          </w:tcPr>
          <w:p w:rsidR="00187480" w:rsidRDefault="00187480" w:rsidP="00FA7381">
            <w:pPr>
              <w:spacing w:after="0"/>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Causale pagamento</w:t>
            </w:r>
            <w:r w:rsidR="00355626">
              <w:rPr>
                <w:rFonts w:ascii="Arial" w:eastAsia="Times New Roman" w:hAnsi="Arial" w:cs="Arial"/>
                <w:color w:val="0834B0"/>
                <w:sz w:val="20"/>
                <w:szCs w:val="20"/>
                <w:lang w:eastAsia="it-IT"/>
              </w:rPr>
              <w:t>:</w:t>
            </w:r>
          </w:p>
        </w:tc>
        <w:tc>
          <w:tcPr>
            <w:tcW w:w="8080" w:type="dxa"/>
            <w:shd w:val="clear" w:color="auto" w:fill="auto"/>
            <w:vAlign w:val="center"/>
          </w:tcPr>
          <w:p w:rsidR="00187480" w:rsidRPr="00187480" w:rsidRDefault="00A97D7F" w:rsidP="00187480">
            <w:pPr>
              <w:spacing w:after="0"/>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acconto</w:t>
            </w:r>
            <w:r w:rsidR="00187480" w:rsidRPr="00187480">
              <w:rPr>
                <w:rFonts w:ascii="Arial" w:eastAsia="Times New Roman" w:hAnsi="Arial" w:cs="Arial"/>
                <w:color w:val="0834B0"/>
                <w:sz w:val="18"/>
                <w:szCs w:val="18"/>
                <w:lang w:eastAsia="it-IT"/>
              </w:rPr>
              <w:t xml:space="preserve"> </w:t>
            </w:r>
            <w:r w:rsidR="006D55CE" w:rsidRPr="00187480">
              <w:rPr>
                <w:rFonts w:ascii="Arial" w:hAnsi="Arial" w:cs="Arial"/>
                <w:color w:val="0834B0"/>
                <w:sz w:val="18"/>
                <w:szCs w:val="18"/>
              </w:rPr>
              <w:fldChar w:fldCharType="begin">
                <w:ffData>
                  <w:name w:val="Check1"/>
                  <w:enabled/>
                  <w:calcOnExit w:val="0"/>
                  <w:checkBox>
                    <w:sizeAuto/>
                    <w:default w:val="0"/>
                  </w:checkBox>
                </w:ffData>
              </w:fldChar>
            </w:r>
            <w:r w:rsidR="00187480" w:rsidRPr="00187480">
              <w:rPr>
                <w:rFonts w:ascii="Arial" w:hAnsi="Arial" w:cs="Arial"/>
                <w:color w:val="0834B0"/>
                <w:sz w:val="18"/>
                <w:szCs w:val="18"/>
              </w:rPr>
              <w:instrText xml:space="preserve"> FORMCHECKBOX </w:instrText>
            </w:r>
            <w:r w:rsidR="006D55CE">
              <w:rPr>
                <w:rFonts w:ascii="Arial" w:hAnsi="Arial" w:cs="Arial"/>
                <w:color w:val="0834B0"/>
                <w:sz w:val="18"/>
                <w:szCs w:val="18"/>
              </w:rPr>
            </w:r>
            <w:r w:rsidR="006D55CE">
              <w:rPr>
                <w:rFonts w:ascii="Arial" w:hAnsi="Arial" w:cs="Arial"/>
                <w:color w:val="0834B0"/>
                <w:sz w:val="18"/>
                <w:szCs w:val="18"/>
              </w:rPr>
              <w:fldChar w:fldCharType="separate"/>
            </w:r>
            <w:r w:rsidR="006D55CE" w:rsidRPr="00187480">
              <w:rPr>
                <w:rFonts w:ascii="Arial" w:hAnsi="Arial" w:cs="Arial"/>
                <w:color w:val="0834B0"/>
                <w:sz w:val="18"/>
                <w:szCs w:val="18"/>
              </w:rPr>
              <w:fldChar w:fldCharType="end"/>
            </w:r>
            <w:r w:rsidR="00187480" w:rsidRPr="00187480">
              <w:rPr>
                <w:rFonts w:ascii="Arial" w:eastAsia="Times New Roman" w:hAnsi="Arial" w:cs="Arial"/>
                <w:color w:val="0834B0"/>
                <w:sz w:val="18"/>
                <w:szCs w:val="18"/>
                <w:lang w:eastAsia="it-IT"/>
              </w:rPr>
              <w:t xml:space="preserve"> pagamento intermedio </w:t>
            </w:r>
            <w:r w:rsidR="006D55CE" w:rsidRPr="00187480">
              <w:rPr>
                <w:rFonts w:ascii="Arial" w:hAnsi="Arial" w:cs="Arial"/>
                <w:color w:val="0834B0"/>
                <w:sz w:val="18"/>
                <w:szCs w:val="18"/>
              </w:rPr>
              <w:fldChar w:fldCharType="begin">
                <w:ffData>
                  <w:name w:val="Check1"/>
                  <w:enabled/>
                  <w:calcOnExit w:val="0"/>
                  <w:checkBox>
                    <w:sizeAuto/>
                    <w:default w:val="0"/>
                  </w:checkBox>
                </w:ffData>
              </w:fldChar>
            </w:r>
            <w:r w:rsidR="00187480" w:rsidRPr="00187480">
              <w:rPr>
                <w:rFonts w:ascii="Arial" w:hAnsi="Arial" w:cs="Arial"/>
                <w:color w:val="0834B0"/>
                <w:sz w:val="18"/>
                <w:szCs w:val="18"/>
              </w:rPr>
              <w:instrText xml:space="preserve"> FORMCHECKBOX </w:instrText>
            </w:r>
            <w:r w:rsidR="006D55CE">
              <w:rPr>
                <w:rFonts w:ascii="Arial" w:hAnsi="Arial" w:cs="Arial"/>
                <w:color w:val="0834B0"/>
                <w:sz w:val="18"/>
                <w:szCs w:val="18"/>
              </w:rPr>
            </w:r>
            <w:r w:rsidR="006D55CE">
              <w:rPr>
                <w:rFonts w:ascii="Arial" w:hAnsi="Arial" w:cs="Arial"/>
                <w:color w:val="0834B0"/>
                <w:sz w:val="18"/>
                <w:szCs w:val="18"/>
              </w:rPr>
              <w:fldChar w:fldCharType="separate"/>
            </w:r>
            <w:r w:rsidR="006D55CE" w:rsidRPr="00187480">
              <w:rPr>
                <w:rFonts w:ascii="Arial" w:hAnsi="Arial" w:cs="Arial"/>
                <w:color w:val="0834B0"/>
                <w:sz w:val="18"/>
                <w:szCs w:val="18"/>
              </w:rPr>
              <w:fldChar w:fldCharType="end"/>
            </w:r>
            <w:r w:rsidR="00187480" w:rsidRPr="00187480">
              <w:rPr>
                <w:rFonts w:ascii="Arial" w:hAnsi="Arial" w:cs="Arial"/>
                <w:color w:val="0834B0"/>
                <w:sz w:val="18"/>
                <w:szCs w:val="18"/>
              </w:rPr>
              <w:t xml:space="preserve"> </w:t>
            </w:r>
            <w:r w:rsidR="00187480" w:rsidRPr="00187480">
              <w:rPr>
                <w:rFonts w:ascii="Arial" w:eastAsia="Times New Roman" w:hAnsi="Arial" w:cs="Arial"/>
                <w:color w:val="0834B0"/>
                <w:sz w:val="18"/>
                <w:szCs w:val="18"/>
                <w:lang w:eastAsia="it-IT"/>
              </w:rPr>
              <w:t xml:space="preserve">saldo </w:t>
            </w:r>
            <w:r w:rsidR="006D55CE" w:rsidRPr="00187480">
              <w:rPr>
                <w:rFonts w:ascii="Arial" w:hAnsi="Arial" w:cs="Arial"/>
                <w:color w:val="0834B0"/>
                <w:sz w:val="18"/>
                <w:szCs w:val="18"/>
              </w:rPr>
              <w:fldChar w:fldCharType="begin">
                <w:ffData>
                  <w:name w:val="Check1"/>
                  <w:enabled/>
                  <w:calcOnExit w:val="0"/>
                  <w:checkBox>
                    <w:sizeAuto/>
                    <w:default w:val="0"/>
                  </w:checkBox>
                </w:ffData>
              </w:fldChar>
            </w:r>
            <w:r w:rsidR="00187480" w:rsidRPr="00187480">
              <w:rPr>
                <w:rFonts w:ascii="Arial" w:hAnsi="Arial" w:cs="Arial"/>
                <w:color w:val="0834B0"/>
                <w:sz w:val="18"/>
                <w:szCs w:val="18"/>
              </w:rPr>
              <w:instrText xml:space="preserve"> FORMCHECKBOX </w:instrText>
            </w:r>
            <w:r w:rsidR="006D55CE">
              <w:rPr>
                <w:rFonts w:ascii="Arial" w:hAnsi="Arial" w:cs="Arial"/>
                <w:color w:val="0834B0"/>
                <w:sz w:val="18"/>
                <w:szCs w:val="18"/>
              </w:rPr>
            </w:r>
            <w:r w:rsidR="006D55CE">
              <w:rPr>
                <w:rFonts w:ascii="Arial" w:hAnsi="Arial" w:cs="Arial"/>
                <w:color w:val="0834B0"/>
                <w:sz w:val="18"/>
                <w:szCs w:val="18"/>
              </w:rPr>
              <w:fldChar w:fldCharType="separate"/>
            </w:r>
            <w:r w:rsidR="006D55CE" w:rsidRPr="00187480">
              <w:rPr>
                <w:rFonts w:ascii="Arial" w:hAnsi="Arial" w:cs="Arial"/>
                <w:color w:val="0834B0"/>
                <w:sz w:val="18"/>
                <w:szCs w:val="18"/>
              </w:rPr>
              <w:fldChar w:fldCharType="end"/>
            </w:r>
            <w:r w:rsidR="00187480" w:rsidRPr="00187480">
              <w:rPr>
                <w:rFonts w:ascii="Arial" w:eastAsia="Times New Roman" w:hAnsi="Arial" w:cs="Arial"/>
                <w:color w:val="0834B0"/>
                <w:sz w:val="18"/>
                <w:szCs w:val="18"/>
                <w:lang w:eastAsia="it-IT"/>
              </w:rPr>
              <w:t xml:space="preserve"> </w:t>
            </w:r>
            <w:r w:rsidR="00187480">
              <w:rPr>
                <w:rFonts w:ascii="Arial" w:eastAsia="Times New Roman" w:hAnsi="Arial" w:cs="Arial"/>
                <w:color w:val="0834B0"/>
                <w:sz w:val="18"/>
                <w:szCs w:val="18"/>
                <w:lang w:eastAsia="it-IT"/>
              </w:rPr>
              <w:t>altro</w:t>
            </w:r>
            <w:r w:rsidR="00187480" w:rsidRPr="00187480">
              <w:rPr>
                <w:rFonts w:ascii="Arial" w:eastAsia="Times New Roman" w:hAnsi="Arial" w:cs="Arial"/>
                <w:color w:val="0834B0"/>
                <w:sz w:val="18"/>
                <w:szCs w:val="18"/>
                <w:lang w:eastAsia="it-IT"/>
              </w:rPr>
              <w:t xml:space="preserve"> </w:t>
            </w:r>
            <w:r w:rsidR="006D55CE" w:rsidRPr="00187480">
              <w:rPr>
                <w:rFonts w:ascii="Arial" w:hAnsi="Arial" w:cs="Arial"/>
                <w:color w:val="0834B0"/>
                <w:sz w:val="18"/>
                <w:szCs w:val="18"/>
              </w:rPr>
              <w:fldChar w:fldCharType="begin">
                <w:ffData>
                  <w:name w:val="Check1"/>
                  <w:enabled/>
                  <w:calcOnExit w:val="0"/>
                  <w:checkBox>
                    <w:sizeAuto/>
                    <w:default w:val="0"/>
                  </w:checkBox>
                </w:ffData>
              </w:fldChar>
            </w:r>
            <w:r w:rsidR="00187480" w:rsidRPr="00187480">
              <w:rPr>
                <w:rFonts w:ascii="Arial" w:hAnsi="Arial" w:cs="Arial"/>
                <w:color w:val="0834B0"/>
                <w:sz w:val="18"/>
                <w:szCs w:val="18"/>
              </w:rPr>
              <w:instrText xml:space="preserve"> FORMCHECKBOX </w:instrText>
            </w:r>
            <w:r w:rsidR="006D55CE">
              <w:rPr>
                <w:rFonts w:ascii="Arial" w:hAnsi="Arial" w:cs="Arial"/>
                <w:color w:val="0834B0"/>
                <w:sz w:val="18"/>
                <w:szCs w:val="18"/>
              </w:rPr>
            </w:r>
            <w:r w:rsidR="006D55CE">
              <w:rPr>
                <w:rFonts w:ascii="Arial" w:hAnsi="Arial" w:cs="Arial"/>
                <w:color w:val="0834B0"/>
                <w:sz w:val="18"/>
                <w:szCs w:val="18"/>
              </w:rPr>
              <w:fldChar w:fldCharType="separate"/>
            </w:r>
            <w:r w:rsidR="006D55CE" w:rsidRPr="00187480">
              <w:rPr>
                <w:rFonts w:ascii="Arial" w:hAnsi="Arial" w:cs="Arial"/>
                <w:color w:val="0834B0"/>
                <w:sz w:val="18"/>
                <w:szCs w:val="18"/>
              </w:rPr>
              <w:fldChar w:fldCharType="end"/>
            </w:r>
          </w:p>
        </w:tc>
      </w:tr>
    </w:tbl>
    <w:p w:rsidR="00186E0E" w:rsidRDefault="00186E0E" w:rsidP="009A3ABC">
      <w:pPr>
        <w:jc w:val="center"/>
        <w:rPr>
          <w:rFonts w:ascii="Arial" w:hAnsi="Arial" w:cs="Arial"/>
          <w:color w:val="1F497D" w:themeColor="text2"/>
        </w:rPr>
      </w:pPr>
    </w:p>
    <w:p w:rsidR="00F36E11" w:rsidRDefault="00F36E11">
      <w:r>
        <w:br w:type="page"/>
      </w:r>
    </w:p>
    <w:tbl>
      <w:tblPr>
        <w:tblStyle w:val="Grigliatabella"/>
        <w:tblW w:w="14317" w:type="dxa"/>
        <w:tblInd w:w="108" w:type="dxa"/>
        <w:tblLook w:val="04A0"/>
      </w:tblPr>
      <w:tblGrid>
        <w:gridCol w:w="550"/>
        <w:gridCol w:w="3845"/>
        <w:gridCol w:w="479"/>
        <w:gridCol w:w="555"/>
        <w:gridCol w:w="555"/>
        <w:gridCol w:w="3689"/>
        <w:gridCol w:w="4644"/>
      </w:tblGrid>
      <w:tr w:rsidR="00C91B23" w:rsidTr="00B25A98">
        <w:trPr>
          <w:trHeight w:val="823"/>
        </w:trPr>
        <w:tc>
          <w:tcPr>
            <w:tcW w:w="14317" w:type="dxa"/>
            <w:gridSpan w:val="7"/>
            <w:tcBorders>
              <w:bottom w:val="single" w:sz="4" w:space="0" w:color="auto"/>
            </w:tcBorders>
            <w:shd w:val="clear" w:color="auto" w:fill="B8CCE4" w:themeFill="accent1" w:themeFillTint="66"/>
          </w:tcPr>
          <w:p w:rsidR="00C91B23" w:rsidRDefault="00C91B23" w:rsidP="00085B42">
            <w:pPr>
              <w:jc w:val="center"/>
              <w:rPr>
                <w:rFonts w:ascii="Arial" w:hAnsi="Arial" w:cs="Arial"/>
                <w:b/>
                <w:color w:val="0834B0"/>
                <w:sz w:val="20"/>
                <w:szCs w:val="20"/>
              </w:rPr>
            </w:pPr>
          </w:p>
          <w:p w:rsidR="00C91B23" w:rsidRPr="00186E0E" w:rsidRDefault="00DC472F" w:rsidP="00085B42">
            <w:pPr>
              <w:jc w:val="center"/>
              <w:rPr>
                <w:rFonts w:ascii="Arial" w:hAnsi="Arial" w:cs="Arial"/>
                <w:b/>
                <w:color w:val="0834B0"/>
                <w:sz w:val="20"/>
                <w:szCs w:val="20"/>
              </w:rPr>
            </w:pPr>
            <w:r w:rsidRPr="00186E0E">
              <w:rPr>
                <w:rFonts w:ascii="Arial" w:hAnsi="Arial" w:cs="Arial"/>
                <w:b/>
                <w:color w:val="0834B0"/>
                <w:sz w:val="20"/>
                <w:szCs w:val="20"/>
              </w:rPr>
              <w:t xml:space="preserve">SEZIONE A: </w:t>
            </w:r>
            <w:r>
              <w:rPr>
                <w:rFonts w:ascii="Arial" w:hAnsi="Arial" w:cs="Arial"/>
                <w:b/>
                <w:color w:val="0834B0"/>
                <w:sz w:val="20"/>
                <w:szCs w:val="20"/>
              </w:rPr>
              <w:t>AFFIDA</w:t>
            </w:r>
            <w:r w:rsidR="00991524">
              <w:rPr>
                <w:rFonts w:ascii="Arial" w:hAnsi="Arial" w:cs="Arial"/>
                <w:b/>
                <w:color w:val="0834B0"/>
                <w:sz w:val="20"/>
                <w:szCs w:val="20"/>
              </w:rPr>
              <w:t xml:space="preserve">MENTO ESTERNO </w:t>
            </w:r>
            <w:proofErr w:type="spellStart"/>
            <w:r w:rsidR="00991524">
              <w:rPr>
                <w:rFonts w:ascii="Arial" w:hAnsi="Arial" w:cs="Arial"/>
                <w:b/>
                <w:color w:val="0834B0"/>
                <w:sz w:val="20"/>
                <w:szCs w:val="20"/>
              </w:rPr>
              <w:t>DI</w:t>
            </w:r>
            <w:proofErr w:type="spellEnd"/>
            <w:r w:rsidR="00991524">
              <w:rPr>
                <w:rFonts w:ascii="Arial" w:hAnsi="Arial" w:cs="Arial"/>
                <w:b/>
                <w:color w:val="0834B0"/>
                <w:sz w:val="20"/>
                <w:szCs w:val="20"/>
              </w:rPr>
              <w:t xml:space="preserve"> SERVIZI </w:t>
            </w:r>
            <w:proofErr w:type="spellStart"/>
            <w:r w:rsidR="00991524">
              <w:rPr>
                <w:rFonts w:ascii="Arial" w:hAnsi="Arial" w:cs="Arial"/>
                <w:b/>
                <w:color w:val="0834B0"/>
                <w:sz w:val="20"/>
                <w:szCs w:val="20"/>
              </w:rPr>
              <w:t>DI</w:t>
            </w:r>
            <w:proofErr w:type="spellEnd"/>
            <w:r w:rsidR="00991524">
              <w:rPr>
                <w:rFonts w:ascii="Arial" w:hAnsi="Arial" w:cs="Arial"/>
                <w:b/>
                <w:color w:val="0834B0"/>
                <w:sz w:val="20"/>
                <w:szCs w:val="20"/>
              </w:rPr>
              <w:t xml:space="preserve"> ARCHITETTURA E INGEGNERIA E ALTRI SERVIZI TECNICI</w:t>
            </w:r>
            <w:r w:rsidRPr="00186E0E">
              <w:rPr>
                <w:rFonts w:ascii="Arial" w:hAnsi="Arial" w:cs="Arial"/>
                <w:b/>
                <w:color w:val="0834B0"/>
                <w:sz w:val="20"/>
                <w:szCs w:val="20"/>
              </w:rPr>
              <w:t xml:space="preserve"> </w:t>
            </w:r>
          </w:p>
        </w:tc>
      </w:tr>
      <w:tr w:rsidR="00C91B23" w:rsidTr="00B25A98">
        <w:trPr>
          <w:trHeight w:val="265"/>
        </w:trPr>
        <w:tc>
          <w:tcPr>
            <w:tcW w:w="14317" w:type="dxa"/>
            <w:gridSpan w:val="7"/>
            <w:shd w:val="clear" w:color="auto" w:fill="FFFFFF" w:themeFill="background1"/>
          </w:tcPr>
          <w:p w:rsidR="00C91B23" w:rsidRPr="0060747B" w:rsidRDefault="00C91B23" w:rsidP="00085B42">
            <w:pPr>
              <w:jc w:val="center"/>
              <w:rPr>
                <w:rFonts w:ascii="Arial" w:hAnsi="Arial" w:cs="Arial"/>
                <w:color w:val="1F497D" w:themeColor="text2"/>
              </w:rPr>
            </w:pPr>
          </w:p>
        </w:tc>
      </w:tr>
      <w:tr w:rsidR="00A24864" w:rsidTr="00EB3C8C">
        <w:trPr>
          <w:trHeight w:val="507"/>
        </w:trPr>
        <w:tc>
          <w:tcPr>
            <w:tcW w:w="550" w:type="dxa"/>
            <w:shd w:val="clear" w:color="auto" w:fill="B8CCE4" w:themeFill="accent1" w:themeFillTint="66"/>
          </w:tcPr>
          <w:p w:rsidR="00C91B23" w:rsidRDefault="00C91B23" w:rsidP="00085B42">
            <w:pPr>
              <w:jc w:val="center"/>
              <w:rPr>
                <w:rFonts w:ascii="Arial" w:hAnsi="Arial" w:cs="Arial"/>
                <w:b/>
                <w:color w:val="0834B0"/>
                <w:sz w:val="20"/>
                <w:szCs w:val="20"/>
              </w:rPr>
            </w:pPr>
          </w:p>
          <w:p w:rsidR="00C91B23" w:rsidRPr="00186E0E" w:rsidRDefault="00C91B23" w:rsidP="00085B42">
            <w:pPr>
              <w:jc w:val="center"/>
              <w:rPr>
                <w:rFonts w:ascii="Arial" w:hAnsi="Arial" w:cs="Arial"/>
                <w:b/>
                <w:color w:val="0834B0"/>
                <w:sz w:val="20"/>
                <w:szCs w:val="20"/>
              </w:rPr>
            </w:pPr>
            <w:r w:rsidRPr="00186E0E">
              <w:rPr>
                <w:rFonts w:ascii="Arial" w:hAnsi="Arial" w:cs="Arial"/>
                <w:b/>
                <w:color w:val="0834B0"/>
                <w:sz w:val="20"/>
                <w:szCs w:val="20"/>
              </w:rPr>
              <w:t>N.</w:t>
            </w:r>
          </w:p>
        </w:tc>
        <w:tc>
          <w:tcPr>
            <w:tcW w:w="3845" w:type="dxa"/>
            <w:shd w:val="clear" w:color="auto" w:fill="B8CCE4" w:themeFill="accent1" w:themeFillTint="66"/>
          </w:tcPr>
          <w:p w:rsidR="00C91B23" w:rsidRPr="00186E0E" w:rsidRDefault="00C91B23" w:rsidP="00085B42">
            <w:pPr>
              <w:jc w:val="center"/>
              <w:rPr>
                <w:rFonts w:ascii="Arial" w:hAnsi="Arial" w:cs="Arial"/>
                <w:b/>
                <w:color w:val="0834B0"/>
                <w:sz w:val="20"/>
                <w:szCs w:val="20"/>
              </w:rPr>
            </w:pPr>
          </w:p>
          <w:p w:rsidR="00C91B23" w:rsidRPr="00186E0E" w:rsidRDefault="00C91B23" w:rsidP="00085B42">
            <w:pPr>
              <w:jc w:val="center"/>
              <w:rPr>
                <w:rFonts w:ascii="Arial" w:hAnsi="Arial" w:cs="Arial"/>
                <w:b/>
                <w:color w:val="0834B0"/>
                <w:sz w:val="20"/>
                <w:szCs w:val="20"/>
              </w:rPr>
            </w:pPr>
            <w:r w:rsidRPr="00186E0E">
              <w:rPr>
                <w:rFonts w:ascii="Arial" w:hAnsi="Arial" w:cs="Arial"/>
                <w:b/>
                <w:color w:val="0834B0"/>
                <w:sz w:val="20"/>
                <w:szCs w:val="20"/>
              </w:rPr>
              <w:t>Oggetto della verifica</w:t>
            </w:r>
          </w:p>
        </w:tc>
        <w:tc>
          <w:tcPr>
            <w:tcW w:w="1589" w:type="dxa"/>
            <w:gridSpan w:val="3"/>
            <w:shd w:val="clear" w:color="auto" w:fill="B8CCE4" w:themeFill="accent1" w:themeFillTint="66"/>
          </w:tcPr>
          <w:p w:rsidR="00147DA9" w:rsidRDefault="00147DA9" w:rsidP="00147DA9">
            <w:pPr>
              <w:jc w:val="center"/>
              <w:rPr>
                <w:rFonts w:ascii="Arial" w:hAnsi="Arial" w:cs="Arial"/>
                <w:b/>
                <w:color w:val="0834B0"/>
                <w:sz w:val="20"/>
                <w:szCs w:val="20"/>
              </w:rPr>
            </w:pPr>
          </w:p>
          <w:p w:rsidR="00C91B23" w:rsidRPr="00186E0E" w:rsidRDefault="00EB3C8C" w:rsidP="00147DA9">
            <w:pPr>
              <w:jc w:val="center"/>
              <w:rPr>
                <w:rFonts w:ascii="Arial" w:hAnsi="Arial" w:cs="Arial"/>
                <w:b/>
                <w:color w:val="0834B0"/>
                <w:sz w:val="20"/>
                <w:szCs w:val="20"/>
              </w:rPr>
            </w:pPr>
            <w:r w:rsidRPr="00186E0E">
              <w:rPr>
                <w:rFonts w:ascii="Arial" w:hAnsi="Arial" w:cs="Arial"/>
                <w:b/>
                <w:color w:val="0834B0"/>
                <w:sz w:val="20"/>
                <w:szCs w:val="20"/>
              </w:rPr>
              <w:t>Si</w:t>
            </w:r>
            <w:r>
              <w:rPr>
                <w:rFonts w:ascii="Arial" w:hAnsi="Arial" w:cs="Arial"/>
                <w:b/>
                <w:color w:val="0834B0"/>
                <w:sz w:val="20"/>
                <w:szCs w:val="20"/>
              </w:rPr>
              <w:t xml:space="preserve">      </w:t>
            </w:r>
            <w:r w:rsidRPr="00186E0E">
              <w:rPr>
                <w:rFonts w:ascii="Arial" w:hAnsi="Arial" w:cs="Arial"/>
                <w:b/>
                <w:color w:val="0834B0"/>
                <w:sz w:val="20"/>
                <w:szCs w:val="20"/>
              </w:rPr>
              <w:t>No</w:t>
            </w:r>
            <w:r>
              <w:rPr>
                <w:rFonts w:ascii="Arial" w:hAnsi="Arial" w:cs="Arial"/>
                <w:b/>
                <w:color w:val="0834B0"/>
                <w:sz w:val="20"/>
                <w:szCs w:val="20"/>
              </w:rPr>
              <w:t xml:space="preserve">      </w:t>
            </w:r>
            <w:proofErr w:type="spellStart"/>
            <w:r>
              <w:rPr>
                <w:rFonts w:ascii="Arial" w:hAnsi="Arial" w:cs="Arial"/>
                <w:b/>
                <w:color w:val="0834B0"/>
                <w:sz w:val="20"/>
                <w:szCs w:val="20"/>
              </w:rPr>
              <w:t>N</w:t>
            </w:r>
            <w:r w:rsidRPr="00186E0E">
              <w:rPr>
                <w:rFonts w:ascii="Arial" w:hAnsi="Arial" w:cs="Arial"/>
                <w:b/>
                <w:color w:val="0834B0"/>
                <w:sz w:val="20"/>
                <w:szCs w:val="20"/>
              </w:rPr>
              <w:t>.a.</w:t>
            </w:r>
            <w:proofErr w:type="spellEnd"/>
          </w:p>
        </w:tc>
        <w:tc>
          <w:tcPr>
            <w:tcW w:w="3689" w:type="dxa"/>
            <w:shd w:val="clear" w:color="auto" w:fill="B8CCE4" w:themeFill="accent1" w:themeFillTint="66"/>
          </w:tcPr>
          <w:p w:rsidR="00C91B23" w:rsidRDefault="00C91B23" w:rsidP="00085B42">
            <w:pPr>
              <w:jc w:val="center"/>
              <w:rPr>
                <w:rFonts w:ascii="Arial" w:hAnsi="Arial" w:cs="Arial"/>
                <w:b/>
                <w:color w:val="0834B0"/>
                <w:sz w:val="20"/>
                <w:szCs w:val="20"/>
              </w:rPr>
            </w:pPr>
          </w:p>
          <w:p w:rsidR="00C91B23" w:rsidRPr="00186E0E" w:rsidRDefault="00C91B23" w:rsidP="00085B42">
            <w:pPr>
              <w:jc w:val="center"/>
              <w:rPr>
                <w:rFonts w:ascii="Arial" w:hAnsi="Arial" w:cs="Arial"/>
                <w:b/>
                <w:color w:val="0834B0"/>
                <w:sz w:val="20"/>
                <w:szCs w:val="20"/>
              </w:rPr>
            </w:pPr>
            <w:r>
              <w:rPr>
                <w:rFonts w:ascii="Arial" w:hAnsi="Arial" w:cs="Arial"/>
                <w:b/>
                <w:color w:val="0834B0"/>
                <w:sz w:val="20"/>
                <w:szCs w:val="20"/>
              </w:rPr>
              <w:t>Documenti controllati</w:t>
            </w:r>
          </w:p>
        </w:tc>
        <w:tc>
          <w:tcPr>
            <w:tcW w:w="4644" w:type="dxa"/>
            <w:shd w:val="clear" w:color="auto" w:fill="B8CCE4" w:themeFill="accent1" w:themeFillTint="66"/>
          </w:tcPr>
          <w:p w:rsidR="00C91B23" w:rsidRPr="00186E0E" w:rsidRDefault="00C91B23" w:rsidP="00085B42">
            <w:pPr>
              <w:jc w:val="center"/>
              <w:rPr>
                <w:rFonts w:ascii="Arial" w:hAnsi="Arial" w:cs="Arial"/>
                <w:b/>
                <w:color w:val="0834B0"/>
                <w:sz w:val="20"/>
                <w:szCs w:val="20"/>
              </w:rPr>
            </w:pPr>
          </w:p>
          <w:p w:rsidR="00C91B23" w:rsidRPr="00186E0E" w:rsidRDefault="00C91B23" w:rsidP="00085B42">
            <w:pPr>
              <w:jc w:val="center"/>
              <w:rPr>
                <w:rFonts w:ascii="Arial" w:hAnsi="Arial" w:cs="Arial"/>
                <w:b/>
                <w:color w:val="0834B0"/>
                <w:sz w:val="20"/>
                <w:szCs w:val="20"/>
              </w:rPr>
            </w:pPr>
            <w:r w:rsidRPr="00186E0E">
              <w:rPr>
                <w:rFonts w:ascii="Arial" w:hAnsi="Arial" w:cs="Arial"/>
                <w:b/>
                <w:color w:val="0834B0"/>
                <w:sz w:val="20"/>
                <w:szCs w:val="20"/>
              </w:rPr>
              <w:t>note</w:t>
            </w:r>
          </w:p>
        </w:tc>
      </w:tr>
      <w:tr w:rsidR="00C91B23" w:rsidTr="00B25A98">
        <w:tc>
          <w:tcPr>
            <w:tcW w:w="14317" w:type="dxa"/>
            <w:gridSpan w:val="7"/>
            <w:tcBorders>
              <w:bottom w:val="single" w:sz="4" w:space="0" w:color="auto"/>
            </w:tcBorders>
          </w:tcPr>
          <w:p w:rsidR="00C91B23" w:rsidRDefault="00C91B23" w:rsidP="00085B42">
            <w:pPr>
              <w:jc w:val="center"/>
              <w:rPr>
                <w:rFonts w:ascii="Arial" w:hAnsi="Arial" w:cs="Arial"/>
                <w:color w:val="1F497D" w:themeColor="text2"/>
              </w:rPr>
            </w:pPr>
          </w:p>
        </w:tc>
      </w:tr>
      <w:tr w:rsidR="00A24864" w:rsidRPr="00A24864" w:rsidTr="00EB3C8C">
        <w:tc>
          <w:tcPr>
            <w:tcW w:w="550" w:type="dxa"/>
          </w:tcPr>
          <w:p w:rsidR="00DC472F" w:rsidRPr="00617FF0" w:rsidRDefault="00DC472F" w:rsidP="00DC472F">
            <w:pPr>
              <w:pStyle w:val="Paragrafoelenco"/>
              <w:numPr>
                <w:ilvl w:val="0"/>
                <w:numId w:val="12"/>
              </w:numPr>
              <w:ind w:left="318"/>
              <w:rPr>
                <w:rFonts w:ascii="Arial" w:eastAsia="Times New Roman" w:hAnsi="Arial" w:cs="Arial"/>
                <w:color w:val="0834B0"/>
                <w:sz w:val="20"/>
                <w:szCs w:val="20"/>
                <w:lang w:eastAsia="it-IT"/>
              </w:rPr>
            </w:pPr>
          </w:p>
        </w:tc>
        <w:tc>
          <w:tcPr>
            <w:tcW w:w="3845" w:type="dxa"/>
            <w:shd w:val="clear" w:color="auto" w:fill="DBE5F1" w:themeFill="accent1" w:themeFillTint="33"/>
          </w:tcPr>
          <w:p w:rsidR="00DC472F" w:rsidRPr="00A37DDE" w:rsidRDefault="00DC472F" w:rsidP="00766E2E">
            <w:pPr>
              <w:rPr>
                <w:rFonts w:ascii="Arial" w:hAnsi="Arial" w:cs="Arial"/>
                <w:sz w:val="20"/>
                <w:szCs w:val="20"/>
              </w:rPr>
            </w:pPr>
            <w:r w:rsidRPr="00DB3D99">
              <w:rPr>
                <w:rFonts w:ascii="Arial" w:eastAsia="Times New Roman" w:hAnsi="Arial" w:cs="Arial"/>
                <w:color w:val="0834B0"/>
                <w:sz w:val="20"/>
                <w:szCs w:val="20"/>
                <w:lang w:eastAsia="it-IT"/>
              </w:rPr>
              <w:t>I</w:t>
            </w:r>
            <w:r>
              <w:rPr>
                <w:rFonts w:ascii="Arial" w:eastAsia="Times New Roman" w:hAnsi="Arial" w:cs="Arial"/>
                <w:color w:val="0834B0"/>
                <w:sz w:val="20"/>
                <w:szCs w:val="20"/>
                <w:lang w:eastAsia="it-IT"/>
              </w:rPr>
              <w:t xml:space="preserve">l servizio affidato all’esterno </w:t>
            </w:r>
            <w:r w:rsidRPr="00DB3D99">
              <w:rPr>
                <w:rFonts w:ascii="Arial" w:eastAsia="Times New Roman" w:hAnsi="Arial" w:cs="Arial"/>
                <w:color w:val="0834B0"/>
                <w:sz w:val="20"/>
                <w:szCs w:val="20"/>
                <w:lang w:eastAsia="it-IT"/>
              </w:rPr>
              <w:t>dell'amministrazione aggiudicatrice è</w:t>
            </w:r>
            <w:r>
              <w:rPr>
                <w:rFonts w:ascii="Arial" w:eastAsia="Times New Roman" w:hAnsi="Arial" w:cs="Arial"/>
                <w:color w:val="0834B0"/>
                <w:sz w:val="20"/>
                <w:szCs w:val="20"/>
                <w:lang w:eastAsia="it-IT"/>
              </w:rPr>
              <w:t>:</w:t>
            </w:r>
          </w:p>
        </w:tc>
        <w:tc>
          <w:tcPr>
            <w:tcW w:w="479" w:type="dxa"/>
          </w:tcPr>
          <w:p w:rsidR="00DC472F" w:rsidRDefault="00DC472F" w:rsidP="00766E2E">
            <w:pPr>
              <w:jc w:val="center"/>
              <w:rPr>
                <w:rFonts w:ascii="Arial" w:hAnsi="Arial" w:cs="Arial"/>
                <w:color w:val="0834B0"/>
                <w:sz w:val="20"/>
                <w:szCs w:val="20"/>
              </w:rPr>
            </w:pPr>
          </w:p>
          <w:p w:rsidR="00DC472F"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C47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DC472F" w:rsidRDefault="00DC472F" w:rsidP="00766E2E">
            <w:pPr>
              <w:jc w:val="center"/>
              <w:rPr>
                <w:rFonts w:ascii="Arial" w:hAnsi="Arial" w:cs="Arial"/>
                <w:color w:val="0834B0"/>
                <w:sz w:val="20"/>
                <w:szCs w:val="20"/>
              </w:rPr>
            </w:pPr>
          </w:p>
          <w:p w:rsidR="00DC472F"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C47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DC472F" w:rsidRDefault="00DC472F" w:rsidP="00766E2E">
            <w:pPr>
              <w:jc w:val="center"/>
              <w:rPr>
                <w:rFonts w:ascii="Arial" w:hAnsi="Arial" w:cs="Arial"/>
                <w:color w:val="0834B0"/>
                <w:sz w:val="20"/>
                <w:szCs w:val="20"/>
              </w:rPr>
            </w:pPr>
          </w:p>
          <w:p w:rsidR="00DC472F"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C47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89" w:type="dxa"/>
          </w:tcPr>
          <w:p w:rsidR="00DC472F" w:rsidRDefault="00DC472F" w:rsidP="002F7D74">
            <w:pPr>
              <w:jc w:val="center"/>
              <w:rPr>
                <w:rFonts w:ascii="Arial" w:hAnsi="Arial" w:cs="Arial"/>
                <w:color w:val="1F497D" w:themeColor="text2"/>
              </w:rPr>
            </w:pPr>
          </w:p>
        </w:tc>
        <w:tc>
          <w:tcPr>
            <w:tcW w:w="4644" w:type="dxa"/>
          </w:tcPr>
          <w:p w:rsidR="00A24864" w:rsidRPr="00A24864" w:rsidRDefault="00A24864" w:rsidP="00A24864">
            <w:pPr>
              <w:jc w:val="center"/>
              <w:rPr>
                <w:rFonts w:ascii="Arial" w:hAnsi="Arial" w:cs="Arial"/>
                <w:color w:val="1F497D" w:themeColor="text2"/>
              </w:rPr>
            </w:pPr>
          </w:p>
        </w:tc>
      </w:tr>
      <w:tr w:rsidR="00A24864" w:rsidTr="00EB3C8C">
        <w:tc>
          <w:tcPr>
            <w:tcW w:w="550" w:type="dxa"/>
          </w:tcPr>
          <w:p w:rsidR="00DC472F" w:rsidRPr="00A24864" w:rsidRDefault="00DC472F" w:rsidP="00766E2E">
            <w:pPr>
              <w:ind w:left="250"/>
              <w:rPr>
                <w:rFonts w:ascii="Arial" w:eastAsia="Times New Roman" w:hAnsi="Arial" w:cs="Arial"/>
                <w:color w:val="0834B0"/>
                <w:sz w:val="20"/>
                <w:szCs w:val="20"/>
                <w:lang w:eastAsia="it-IT"/>
              </w:rPr>
            </w:pPr>
          </w:p>
        </w:tc>
        <w:tc>
          <w:tcPr>
            <w:tcW w:w="3845" w:type="dxa"/>
            <w:shd w:val="clear" w:color="auto" w:fill="DBE5F1" w:themeFill="accent1" w:themeFillTint="33"/>
          </w:tcPr>
          <w:p w:rsidR="00DC472F" w:rsidRPr="00927899" w:rsidRDefault="00DC472F" w:rsidP="00DC472F">
            <w:pPr>
              <w:pStyle w:val="Paragrafoelenco"/>
              <w:numPr>
                <w:ilvl w:val="0"/>
                <w:numId w:val="11"/>
              </w:numPr>
              <w:rPr>
                <w:rFonts w:ascii="Arial" w:eastAsia="Times New Roman" w:hAnsi="Arial" w:cs="Arial"/>
                <w:color w:val="0834B0"/>
                <w:sz w:val="18"/>
                <w:szCs w:val="18"/>
                <w:lang w:eastAsia="it-IT"/>
              </w:rPr>
            </w:pPr>
            <w:r w:rsidRPr="00927899">
              <w:rPr>
                <w:rFonts w:ascii="Arial" w:eastAsia="Times New Roman" w:hAnsi="Arial" w:cs="Arial"/>
                <w:color w:val="0834B0"/>
                <w:sz w:val="18"/>
                <w:szCs w:val="18"/>
                <w:lang w:eastAsia="it-IT"/>
              </w:rPr>
              <w:t>la progettazione di fattibilità tecnica ed economica</w:t>
            </w:r>
            <w:r w:rsidR="00192C09">
              <w:rPr>
                <w:rFonts w:ascii="Arial" w:eastAsia="Times New Roman" w:hAnsi="Arial" w:cs="Arial"/>
                <w:color w:val="0834B0"/>
                <w:sz w:val="18"/>
                <w:szCs w:val="18"/>
                <w:lang w:eastAsia="it-IT"/>
              </w:rPr>
              <w:t>;</w:t>
            </w:r>
          </w:p>
        </w:tc>
        <w:tc>
          <w:tcPr>
            <w:tcW w:w="479" w:type="dxa"/>
          </w:tcPr>
          <w:p w:rsidR="00DC472F" w:rsidRDefault="00DC472F" w:rsidP="00766E2E">
            <w:pPr>
              <w:jc w:val="center"/>
              <w:rPr>
                <w:rFonts w:ascii="Arial" w:hAnsi="Arial" w:cs="Arial"/>
                <w:color w:val="0834B0"/>
                <w:sz w:val="20"/>
                <w:szCs w:val="20"/>
              </w:rPr>
            </w:pPr>
          </w:p>
          <w:p w:rsidR="00DC472F"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C47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DC472F" w:rsidRDefault="00DC472F" w:rsidP="00766E2E">
            <w:pPr>
              <w:jc w:val="center"/>
              <w:rPr>
                <w:rFonts w:ascii="Arial" w:hAnsi="Arial" w:cs="Arial"/>
                <w:color w:val="0834B0"/>
                <w:sz w:val="20"/>
                <w:szCs w:val="20"/>
              </w:rPr>
            </w:pPr>
          </w:p>
          <w:p w:rsidR="00DC472F"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C47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DC472F" w:rsidRDefault="00DC472F" w:rsidP="00766E2E">
            <w:pPr>
              <w:jc w:val="center"/>
              <w:rPr>
                <w:rFonts w:ascii="Arial" w:hAnsi="Arial" w:cs="Arial"/>
                <w:color w:val="0834B0"/>
                <w:sz w:val="20"/>
                <w:szCs w:val="20"/>
              </w:rPr>
            </w:pPr>
          </w:p>
          <w:p w:rsidR="00DC472F"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C47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89" w:type="dxa"/>
          </w:tcPr>
          <w:p w:rsidR="00DC472F" w:rsidRDefault="00DC472F" w:rsidP="00766E2E">
            <w:pPr>
              <w:jc w:val="center"/>
              <w:rPr>
                <w:rFonts w:ascii="Arial" w:hAnsi="Arial" w:cs="Arial"/>
                <w:color w:val="1F497D" w:themeColor="text2"/>
              </w:rPr>
            </w:pPr>
          </w:p>
        </w:tc>
        <w:tc>
          <w:tcPr>
            <w:tcW w:w="4644" w:type="dxa"/>
          </w:tcPr>
          <w:p w:rsidR="003A4125" w:rsidRDefault="003A4125" w:rsidP="00766E2E">
            <w:pPr>
              <w:jc w:val="center"/>
              <w:rPr>
                <w:rFonts w:ascii="Arial" w:hAnsi="Arial" w:cs="Arial"/>
                <w:color w:val="1F497D" w:themeColor="text2"/>
              </w:rPr>
            </w:pPr>
          </w:p>
        </w:tc>
      </w:tr>
      <w:tr w:rsidR="00A24864" w:rsidTr="00EB3C8C">
        <w:tc>
          <w:tcPr>
            <w:tcW w:w="550" w:type="dxa"/>
          </w:tcPr>
          <w:p w:rsidR="00DC472F" w:rsidRPr="00DB3D99" w:rsidRDefault="00DC472F" w:rsidP="00766E2E">
            <w:pPr>
              <w:ind w:left="250"/>
              <w:rPr>
                <w:rFonts w:ascii="Arial" w:eastAsia="Times New Roman" w:hAnsi="Arial" w:cs="Arial"/>
                <w:color w:val="0834B0"/>
                <w:sz w:val="20"/>
                <w:szCs w:val="20"/>
                <w:lang w:eastAsia="it-IT"/>
              </w:rPr>
            </w:pPr>
          </w:p>
        </w:tc>
        <w:tc>
          <w:tcPr>
            <w:tcW w:w="3845" w:type="dxa"/>
            <w:shd w:val="clear" w:color="auto" w:fill="DBE5F1" w:themeFill="accent1" w:themeFillTint="33"/>
          </w:tcPr>
          <w:p w:rsidR="00DC472F" w:rsidRPr="00927899" w:rsidRDefault="00DC472F" w:rsidP="00DC472F">
            <w:pPr>
              <w:pStyle w:val="Paragrafoelenco"/>
              <w:numPr>
                <w:ilvl w:val="0"/>
                <w:numId w:val="11"/>
              </w:numPr>
              <w:rPr>
                <w:rFonts w:ascii="Arial" w:eastAsia="Times New Roman" w:hAnsi="Arial" w:cs="Arial"/>
                <w:color w:val="0834B0"/>
                <w:sz w:val="18"/>
                <w:szCs w:val="18"/>
                <w:lang w:eastAsia="it-IT"/>
              </w:rPr>
            </w:pPr>
            <w:r w:rsidRPr="00927899">
              <w:rPr>
                <w:rFonts w:ascii="Arial" w:eastAsia="Times New Roman" w:hAnsi="Arial" w:cs="Arial"/>
                <w:color w:val="0834B0"/>
                <w:sz w:val="18"/>
                <w:szCs w:val="18"/>
                <w:lang w:eastAsia="it-IT"/>
              </w:rPr>
              <w:t>la progettazione definitiva</w:t>
            </w:r>
            <w:r w:rsidR="00192C09">
              <w:rPr>
                <w:rFonts w:ascii="Arial" w:eastAsia="Times New Roman" w:hAnsi="Arial" w:cs="Arial"/>
                <w:color w:val="0834B0"/>
                <w:sz w:val="18"/>
                <w:szCs w:val="18"/>
                <w:lang w:eastAsia="it-IT"/>
              </w:rPr>
              <w:t>;</w:t>
            </w:r>
          </w:p>
        </w:tc>
        <w:tc>
          <w:tcPr>
            <w:tcW w:w="479" w:type="dxa"/>
          </w:tcPr>
          <w:p w:rsidR="00DC472F" w:rsidRDefault="00DC472F" w:rsidP="00766E2E">
            <w:pPr>
              <w:jc w:val="center"/>
              <w:rPr>
                <w:rFonts w:ascii="Arial" w:hAnsi="Arial" w:cs="Arial"/>
                <w:color w:val="0834B0"/>
                <w:sz w:val="20"/>
                <w:szCs w:val="20"/>
              </w:rPr>
            </w:pPr>
          </w:p>
          <w:p w:rsidR="00DC472F"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C47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DC472F" w:rsidRDefault="00DC472F" w:rsidP="00766E2E">
            <w:pPr>
              <w:jc w:val="center"/>
              <w:rPr>
                <w:rFonts w:ascii="Arial" w:hAnsi="Arial" w:cs="Arial"/>
                <w:color w:val="0834B0"/>
                <w:sz w:val="20"/>
                <w:szCs w:val="20"/>
              </w:rPr>
            </w:pPr>
          </w:p>
          <w:p w:rsidR="00DC472F"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C47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DC472F" w:rsidRDefault="00DC472F" w:rsidP="00766E2E">
            <w:pPr>
              <w:jc w:val="center"/>
              <w:rPr>
                <w:rFonts w:ascii="Arial" w:hAnsi="Arial" w:cs="Arial"/>
                <w:color w:val="0834B0"/>
                <w:sz w:val="20"/>
                <w:szCs w:val="20"/>
              </w:rPr>
            </w:pPr>
          </w:p>
          <w:p w:rsidR="00DC472F"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C47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89" w:type="dxa"/>
          </w:tcPr>
          <w:p w:rsidR="00DC472F" w:rsidRDefault="00DC472F" w:rsidP="002F7D74">
            <w:pPr>
              <w:jc w:val="center"/>
              <w:rPr>
                <w:rFonts w:ascii="Arial" w:hAnsi="Arial" w:cs="Arial"/>
                <w:color w:val="1F497D" w:themeColor="text2"/>
              </w:rPr>
            </w:pPr>
          </w:p>
        </w:tc>
        <w:tc>
          <w:tcPr>
            <w:tcW w:w="4644" w:type="dxa"/>
          </w:tcPr>
          <w:p w:rsidR="00DC472F" w:rsidRDefault="00DC472F" w:rsidP="002F7D74">
            <w:pPr>
              <w:jc w:val="center"/>
              <w:rPr>
                <w:rFonts w:ascii="Arial" w:hAnsi="Arial" w:cs="Arial"/>
                <w:color w:val="1F497D" w:themeColor="text2"/>
              </w:rPr>
            </w:pPr>
          </w:p>
        </w:tc>
      </w:tr>
      <w:tr w:rsidR="00A24864" w:rsidTr="00EB3C8C">
        <w:tc>
          <w:tcPr>
            <w:tcW w:w="550" w:type="dxa"/>
          </w:tcPr>
          <w:p w:rsidR="00DC472F" w:rsidRPr="00DB3D99" w:rsidRDefault="00DC472F" w:rsidP="00766E2E">
            <w:pPr>
              <w:ind w:left="250"/>
              <w:rPr>
                <w:rFonts w:ascii="Arial" w:eastAsia="Times New Roman" w:hAnsi="Arial" w:cs="Arial"/>
                <w:color w:val="0834B0"/>
                <w:sz w:val="20"/>
                <w:szCs w:val="20"/>
                <w:lang w:eastAsia="it-IT"/>
              </w:rPr>
            </w:pPr>
          </w:p>
        </w:tc>
        <w:tc>
          <w:tcPr>
            <w:tcW w:w="3845" w:type="dxa"/>
            <w:shd w:val="clear" w:color="auto" w:fill="DBE5F1" w:themeFill="accent1" w:themeFillTint="33"/>
          </w:tcPr>
          <w:p w:rsidR="00DC472F" w:rsidRPr="00927899" w:rsidRDefault="00DC472F" w:rsidP="00DC472F">
            <w:pPr>
              <w:pStyle w:val="Paragrafoelenco"/>
              <w:numPr>
                <w:ilvl w:val="0"/>
                <w:numId w:val="11"/>
              </w:numPr>
              <w:rPr>
                <w:rFonts w:ascii="Arial" w:eastAsia="Times New Roman" w:hAnsi="Arial" w:cs="Arial"/>
                <w:color w:val="0834B0"/>
                <w:sz w:val="18"/>
                <w:szCs w:val="18"/>
                <w:lang w:eastAsia="it-IT"/>
              </w:rPr>
            </w:pPr>
            <w:r w:rsidRPr="00927899">
              <w:rPr>
                <w:rFonts w:ascii="Arial" w:eastAsia="Times New Roman" w:hAnsi="Arial" w:cs="Arial"/>
                <w:color w:val="0834B0"/>
                <w:sz w:val="18"/>
                <w:szCs w:val="18"/>
                <w:lang w:eastAsia="it-IT"/>
              </w:rPr>
              <w:t>la progettazione esecutiva</w:t>
            </w:r>
            <w:r w:rsidR="00192C09">
              <w:rPr>
                <w:rFonts w:ascii="Arial" w:eastAsia="Times New Roman" w:hAnsi="Arial" w:cs="Arial"/>
                <w:color w:val="0834B0"/>
                <w:sz w:val="18"/>
                <w:szCs w:val="18"/>
                <w:lang w:eastAsia="it-IT"/>
              </w:rPr>
              <w:t>;</w:t>
            </w:r>
          </w:p>
        </w:tc>
        <w:tc>
          <w:tcPr>
            <w:tcW w:w="479" w:type="dxa"/>
          </w:tcPr>
          <w:p w:rsidR="00DC472F" w:rsidRDefault="00DC472F" w:rsidP="00766E2E">
            <w:pPr>
              <w:jc w:val="center"/>
              <w:rPr>
                <w:rFonts w:ascii="Arial" w:hAnsi="Arial" w:cs="Arial"/>
                <w:color w:val="0834B0"/>
                <w:sz w:val="20"/>
                <w:szCs w:val="20"/>
              </w:rPr>
            </w:pPr>
          </w:p>
          <w:p w:rsidR="00DC472F"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C47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DC472F" w:rsidRDefault="00DC472F" w:rsidP="00766E2E">
            <w:pPr>
              <w:jc w:val="center"/>
              <w:rPr>
                <w:rFonts w:ascii="Arial" w:hAnsi="Arial" w:cs="Arial"/>
                <w:color w:val="0834B0"/>
                <w:sz w:val="20"/>
                <w:szCs w:val="20"/>
              </w:rPr>
            </w:pPr>
          </w:p>
          <w:p w:rsidR="00DC472F"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C47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DC472F" w:rsidRDefault="00DC472F" w:rsidP="00766E2E">
            <w:pPr>
              <w:jc w:val="center"/>
              <w:rPr>
                <w:rFonts w:ascii="Arial" w:hAnsi="Arial" w:cs="Arial"/>
                <w:color w:val="0834B0"/>
                <w:sz w:val="20"/>
                <w:szCs w:val="20"/>
              </w:rPr>
            </w:pPr>
          </w:p>
          <w:p w:rsidR="00DC472F"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C47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89" w:type="dxa"/>
          </w:tcPr>
          <w:p w:rsidR="00DC472F" w:rsidRDefault="00DC472F" w:rsidP="00766E2E">
            <w:pPr>
              <w:jc w:val="center"/>
              <w:rPr>
                <w:rFonts w:ascii="Arial" w:hAnsi="Arial" w:cs="Arial"/>
                <w:color w:val="1F497D" w:themeColor="text2"/>
              </w:rPr>
            </w:pPr>
          </w:p>
        </w:tc>
        <w:tc>
          <w:tcPr>
            <w:tcW w:w="4644" w:type="dxa"/>
          </w:tcPr>
          <w:p w:rsidR="00DC472F" w:rsidRDefault="00DC472F" w:rsidP="00766E2E">
            <w:pPr>
              <w:jc w:val="center"/>
              <w:rPr>
                <w:rFonts w:ascii="Arial" w:hAnsi="Arial" w:cs="Arial"/>
                <w:color w:val="1F497D" w:themeColor="text2"/>
              </w:rPr>
            </w:pPr>
          </w:p>
        </w:tc>
      </w:tr>
      <w:tr w:rsidR="00A24864" w:rsidTr="00EB3C8C">
        <w:tc>
          <w:tcPr>
            <w:tcW w:w="550" w:type="dxa"/>
          </w:tcPr>
          <w:p w:rsidR="00DC472F" w:rsidRPr="00736501" w:rsidRDefault="00DC472F" w:rsidP="00766E2E">
            <w:pPr>
              <w:pStyle w:val="Paragrafoelenco"/>
              <w:ind w:left="318"/>
              <w:rPr>
                <w:rFonts w:ascii="Arial" w:eastAsia="Times New Roman" w:hAnsi="Arial" w:cs="Arial"/>
                <w:color w:val="0834B0"/>
                <w:sz w:val="20"/>
                <w:szCs w:val="20"/>
                <w:lang w:eastAsia="it-IT"/>
              </w:rPr>
            </w:pPr>
          </w:p>
        </w:tc>
        <w:tc>
          <w:tcPr>
            <w:tcW w:w="3845" w:type="dxa"/>
            <w:shd w:val="clear" w:color="auto" w:fill="DBE5F1" w:themeFill="accent1" w:themeFillTint="33"/>
          </w:tcPr>
          <w:p w:rsidR="00DC472F" w:rsidRPr="00927899" w:rsidRDefault="00DC472F" w:rsidP="00DC472F">
            <w:pPr>
              <w:pStyle w:val="Paragrafoelenco"/>
              <w:numPr>
                <w:ilvl w:val="0"/>
                <w:numId w:val="11"/>
              </w:numPr>
              <w:rPr>
                <w:rFonts w:ascii="Arial" w:eastAsia="Times New Roman" w:hAnsi="Arial" w:cs="Arial"/>
                <w:color w:val="0834B0"/>
                <w:sz w:val="18"/>
                <w:szCs w:val="18"/>
                <w:lang w:eastAsia="it-IT"/>
              </w:rPr>
            </w:pPr>
            <w:r w:rsidRPr="00927899">
              <w:rPr>
                <w:rFonts w:ascii="Arial" w:eastAsia="Times New Roman" w:hAnsi="Arial" w:cs="Arial"/>
                <w:color w:val="0834B0"/>
                <w:sz w:val="18"/>
                <w:szCs w:val="18"/>
                <w:lang w:eastAsia="it-IT"/>
              </w:rPr>
              <w:t>la direzione dei lavori</w:t>
            </w:r>
            <w:r w:rsidR="00192C09">
              <w:rPr>
                <w:rFonts w:ascii="Arial" w:eastAsia="Times New Roman" w:hAnsi="Arial" w:cs="Arial"/>
                <w:color w:val="0834B0"/>
                <w:sz w:val="18"/>
                <w:szCs w:val="18"/>
                <w:lang w:eastAsia="it-IT"/>
              </w:rPr>
              <w:t>;</w:t>
            </w:r>
          </w:p>
        </w:tc>
        <w:tc>
          <w:tcPr>
            <w:tcW w:w="479" w:type="dxa"/>
          </w:tcPr>
          <w:p w:rsidR="00DC472F" w:rsidRDefault="00DC472F" w:rsidP="00766E2E">
            <w:pPr>
              <w:jc w:val="center"/>
              <w:rPr>
                <w:rFonts w:ascii="Arial" w:hAnsi="Arial" w:cs="Arial"/>
                <w:color w:val="0834B0"/>
                <w:sz w:val="20"/>
                <w:szCs w:val="20"/>
              </w:rPr>
            </w:pPr>
          </w:p>
          <w:p w:rsidR="00DC472F"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C47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DC472F" w:rsidRDefault="00DC472F" w:rsidP="00766E2E">
            <w:pPr>
              <w:jc w:val="center"/>
              <w:rPr>
                <w:rFonts w:ascii="Arial" w:hAnsi="Arial" w:cs="Arial"/>
                <w:color w:val="0834B0"/>
                <w:sz w:val="20"/>
                <w:szCs w:val="20"/>
              </w:rPr>
            </w:pPr>
          </w:p>
          <w:p w:rsidR="00DC472F"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C47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DC472F" w:rsidRDefault="00DC472F" w:rsidP="00766E2E">
            <w:pPr>
              <w:jc w:val="center"/>
              <w:rPr>
                <w:rFonts w:ascii="Arial" w:hAnsi="Arial" w:cs="Arial"/>
                <w:color w:val="0834B0"/>
                <w:sz w:val="20"/>
                <w:szCs w:val="20"/>
              </w:rPr>
            </w:pPr>
          </w:p>
          <w:p w:rsidR="00DC472F"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C47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89" w:type="dxa"/>
          </w:tcPr>
          <w:p w:rsidR="00DC472F" w:rsidRDefault="00DC472F" w:rsidP="002F7D74">
            <w:pPr>
              <w:jc w:val="center"/>
              <w:rPr>
                <w:rFonts w:ascii="Arial" w:hAnsi="Arial" w:cs="Arial"/>
                <w:color w:val="1F497D" w:themeColor="text2"/>
              </w:rPr>
            </w:pPr>
          </w:p>
        </w:tc>
        <w:tc>
          <w:tcPr>
            <w:tcW w:w="4644" w:type="dxa"/>
          </w:tcPr>
          <w:p w:rsidR="00DC472F" w:rsidRDefault="00DC472F" w:rsidP="002F7D74">
            <w:pPr>
              <w:jc w:val="center"/>
              <w:rPr>
                <w:rFonts w:ascii="Arial" w:hAnsi="Arial" w:cs="Arial"/>
                <w:color w:val="1F497D" w:themeColor="text2"/>
              </w:rPr>
            </w:pPr>
          </w:p>
        </w:tc>
      </w:tr>
      <w:tr w:rsidR="00A24864" w:rsidTr="00EB3C8C">
        <w:tc>
          <w:tcPr>
            <w:tcW w:w="550" w:type="dxa"/>
          </w:tcPr>
          <w:p w:rsidR="00DC472F" w:rsidRPr="00736501" w:rsidRDefault="00DC472F" w:rsidP="00766E2E">
            <w:pPr>
              <w:pStyle w:val="Paragrafoelenco"/>
              <w:ind w:left="318"/>
              <w:rPr>
                <w:rFonts w:ascii="Arial" w:eastAsia="Times New Roman" w:hAnsi="Arial" w:cs="Arial"/>
                <w:color w:val="0834B0"/>
                <w:sz w:val="20"/>
                <w:szCs w:val="20"/>
                <w:lang w:eastAsia="it-IT"/>
              </w:rPr>
            </w:pPr>
          </w:p>
        </w:tc>
        <w:tc>
          <w:tcPr>
            <w:tcW w:w="3845" w:type="dxa"/>
            <w:shd w:val="clear" w:color="auto" w:fill="DBE5F1" w:themeFill="accent1" w:themeFillTint="33"/>
          </w:tcPr>
          <w:p w:rsidR="00DC472F" w:rsidRPr="00927899" w:rsidRDefault="00DC472F" w:rsidP="00DC472F">
            <w:pPr>
              <w:pStyle w:val="Paragrafoelenco"/>
              <w:numPr>
                <w:ilvl w:val="0"/>
                <w:numId w:val="11"/>
              </w:numPr>
              <w:rPr>
                <w:rFonts w:ascii="Arial" w:eastAsia="Times New Roman" w:hAnsi="Arial" w:cs="Arial"/>
                <w:color w:val="0834B0"/>
                <w:sz w:val="18"/>
                <w:szCs w:val="18"/>
                <w:lang w:eastAsia="it-IT"/>
              </w:rPr>
            </w:pPr>
            <w:r w:rsidRPr="00927899">
              <w:rPr>
                <w:rFonts w:ascii="Arial" w:eastAsia="Times New Roman" w:hAnsi="Arial" w:cs="Arial"/>
                <w:color w:val="0834B0"/>
                <w:sz w:val="18"/>
                <w:szCs w:val="18"/>
                <w:lang w:eastAsia="it-IT"/>
              </w:rPr>
              <w:t>la direzione dell'esecuzione</w:t>
            </w:r>
            <w:r w:rsidR="00192C09">
              <w:rPr>
                <w:rFonts w:ascii="Arial" w:eastAsia="Times New Roman" w:hAnsi="Arial" w:cs="Arial"/>
                <w:color w:val="0834B0"/>
                <w:sz w:val="18"/>
                <w:szCs w:val="18"/>
                <w:lang w:eastAsia="it-IT"/>
              </w:rPr>
              <w:t>;</w:t>
            </w:r>
          </w:p>
        </w:tc>
        <w:tc>
          <w:tcPr>
            <w:tcW w:w="479" w:type="dxa"/>
          </w:tcPr>
          <w:p w:rsidR="00DC472F" w:rsidRDefault="00DC472F" w:rsidP="00766E2E">
            <w:pPr>
              <w:jc w:val="center"/>
              <w:rPr>
                <w:rFonts w:ascii="Arial" w:hAnsi="Arial" w:cs="Arial"/>
                <w:color w:val="0834B0"/>
                <w:sz w:val="20"/>
                <w:szCs w:val="20"/>
              </w:rPr>
            </w:pPr>
          </w:p>
          <w:p w:rsidR="00DC472F"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C47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DC472F" w:rsidRDefault="00DC472F" w:rsidP="00766E2E">
            <w:pPr>
              <w:jc w:val="center"/>
              <w:rPr>
                <w:rFonts w:ascii="Arial" w:hAnsi="Arial" w:cs="Arial"/>
                <w:color w:val="0834B0"/>
                <w:sz w:val="20"/>
                <w:szCs w:val="20"/>
              </w:rPr>
            </w:pPr>
          </w:p>
          <w:p w:rsidR="00DC472F"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C47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DC472F" w:rsidRDefault="00DC472F" w:rsidP="00766E2E">
            <w:pPr>
              <w:jc w:val="center"/>
              <w:rPr>
                <w:rFonts w:ascii="Arial" w:hAnsi="Arial" w:cs="Arial"/>
                <w:color w:val="0834B0"/>
                <w:sz w:val="20"/>
                <w:szCs w:val="20"/>
              </w:rPr>
            </w:pPr>
          </w:p>
          <w:p w:rsidR="00DC472F"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C47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89" w:type="dxa"/>
          </w:tcPr>
          <w:p w:rsidR="00DC472F" w:rsidRDefault="00DC472F" w:rsidP="00766E2E">
            <w:pPr>
              <w:jc w:val="center"/>
              <w:rPr>
                <w:rFonts w:ascii="Arial" w:hAnsi="Arial" w:cs="Arial"/>
                <w:color w:val="1F497D" w:themeColor="text2"/>
              </w:rPr>
            </w:pPr>
          </w:p>
        </w:tc>
        <w:tc>
          <w:tcPr>
            <w:tcW w:w="4644" w:type="dxa"/>
          </w:tcPr>
          <w:p w:rsidR="00DC472F" w:rsidRDefault="00DC472F" w:rsidP="00766E2E">
            <w:pPr>
              <w:jc w:val="center"/>
              <w:rPr>
                <w:rFonts w:ascii="Arial" w:hAnsi="Arial" w:cs="Arial"/>
                <w:color w:val="1F497D" w:themeColor="text2"/>
              </w:rPr>
            </w:pPr>
          </w:p>
        </w:tc>
      </w:tr>
      <w:tr w:rsidR="00A24864" w:rsidTr="00EB3C8C">
        <w:tc>
          <w:tcPr>
            <w:tcW w:w="550" w:type="dxa"/>
          </w:tcPr>
          <w:p w:rsidR="00DC472F" w:rsidRPr="00736501" w:rsidRDefault="00DC472F" w:rsidP="00766E2E">
            <w:pPr>
              <w:pStyle w:val="Paragrafoelenco"/>
              <w:ind w:left="318"/>
              <w:rPr>
                <w:rFonts w:ascii="Arial" w:eastAsia="Times New Roman" w:hAnsi="Arial" w:cs="Arial"/>
                <w:color w:val="0834B0"/>
                <w:sz w:val="20"/>
                <w:szCs w:val="20"/>
                <w:lang w:eastAsia="it-IT"/>
              </w:rPr>
            </w:pPr>
          </w:p>
        </w:tc>
        <w:tc>
          <w:tcPr>
            <w:tcW w:w="3845" w:type="dxa"/>
            <w:shd w:val="clear" w:color="auto" w:fill="DBE5F1" w:themeFill="accent1" w:themeFillTint="33"/>
          </w:tcPr>
          <w:p w:rsidR="00DC472F" w:rsidRPr="00927899" w:rsidRDefault="00DC472F" w:rsidP="00DC472F">
            <w:pPr>
              <w:pStyle w:val="Paragrafoelenco"/>
              <w:numPr>
                <w:ilvl w:val="0"/>
                <w:numId w:val="11"/>
              </w:numPr>
              <w:rPr>
                <w:rFonts w:ascii="Arial" w:eastAsia="Times New Roman" w:hAnsi="Arial" w:cs="Arial"/>
                <w:color w:val="0834B0"/>
                <w:sz w:val="18"/>
                <w:szCs w:val="18"/>
                <w:lang w:eastAsia="it-IT"/>
              </w:rPr>
            </w:pPr>
            <w:r w:rsidRPr="00927899">
              <w:rPr>
                <w:rFonts w:ascii="Arial" w:eastAsia="Times New Roman" w:hAnsi="Arial" w:cs="Arial"/>
                <w:color w:val="0834B0"/>
                <w:sz w:val="18"/>
                <w:szCs w:val="18"/>
                <w:lang w:eastAsia="it-IT"/>
              </w:rPr>
              <w:t>il coordinamento della sicurezza in fase di progettazione</w:t>
            </w:r>
            <w:r w:rsidR="00192C09">
              <w:rPr>
                <w:rFonts w:ascii="Arial" w:eastAsia="Times New Roman" w:hAnsi="Arial" w:cs="Arial"/>
                <w:color w:val="0834B0"/>
                <w:sz w:val="18"/>
                <w:szCs w:val="18"/>
                <w:lang w:eastAsia="it-IT"/>
              </w:rPr>
              <w:t>;</w:t>
            </w:r>
          </w:p>
        </w:tc>
        <w:tc>
          <w:tcPr>
            <w:tcW w:w="479" w:type="dxa"/>
          </w:tcPr>
          <w:p w:rsidR="00DC472F" w:rsidRDefault="00DC472F" w:rsidP="00766E2E">
            <w:pPr>
              <w:jc w:val="center"/>
              <w:rPr>
                <w:rFonts w:ascii="Arial" w:hAnsi="Arial" w:cs="Arial"/>
                <w:color w:val="0834B0"/>
                <w:sz w:val="20"/>
                <w:szCs w:val="20"/>
              </w:rPr>
            </w:pPr>
          </w:p>
          <w:p w:rsidR="00DC472F"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C47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DC472F" w:rsidRDefault="00DC472F" w:rsidP="00766E2E">
            <w:pPr>
              <w:jc w:val="center"/>
              <w:rPr>
                <w:rFonts w:ascii="Arial" w:hAnsi="Arial" w:cs="Arial"/>
                <w:color w:val="0834B0"/>
                <w:sz w:val="20"/>
                <w:szCs w:val="20"/>
              </w:rPr>
            </w:pPr>
          </w:p>
          <w:p w:rsidR="00DC472F"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C47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DC472F" w:rsidRDefault="00DC472F" w:rsidP="00766E2E">
            <w:pPr>
              <w:jc w:val="center"/>
              <w:rPr>
                <w:rFonts w:ascii="Arial" w:hAnsi="Arial" w:cs="Arial"/>
                <w:color w:val="0834B0"/>
                <w:sz w:val="20"/>
                <w:szCs w:val="20"/>
              </w:rPr>
            </w:pPr>
          </w:p>
          <w:p w:rsidR="00DC472F"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C47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89" w:type="dxa"/>
          </w:tcPr>
          <w:p w:rsidR="00DC472F" w:rsidRDefault="00DC472F" w:rsidP="002F7D74">
            <w:pPr>
              <w:jc w:val="center"/>
              <w:rPr>
                <w:rFonts w:ascii="Arial" w:hAnsi="Arial" w:cs="Arial"/>
                <w:color w:val="1F497D" w:themeColor="text2"/>
              </w:rPr>
            </w:pPr>
          </w:p>
        </w:tc>
        <w:tc>
          <w:tcPr>
            <w:tcW w:w="4644" w:type="dxa"/>
          </w:tcPr>
          <w:p w:rsidR="00DC472F" w:rsidRDefault="00DC472F" w:rsidP="002F7D74">
            <w:pPr>
              <w:jc w:val="center"/>
              <w:rPr>
                <w:rFonts w:ascii="Arial" w:hAnsi="Arial" w:cs="Arial"/>
                <w:color w:val="1F497D" w:themeColor="text2"/>
              </w:rPr>
            </w:pPr>
          </w:p>
        </w:tc>
      </w:tr>
      <w:tr w:rsidR="00A24864" w:rsidTr="00EB3C8C">
        <w:tc>
          <w:tcPr>
            <w:tcW w:w="550" w:type="dxa"/>
          </w:tcPr>
          <w:p w:rsidR="00DC472F" w:rsidRPr="00736501" w:rsidRDefault="00DC472F" w:rsidP="00766E2E">
            <w:pPr>
              <w:pStyle w:val="Paragrafoelenco"/>
              <w:ind w:left="318"/>
              <w:rPr>
                <w:rFonts w:ascii="Arial" w:eastAsia="Times New Roman" w:hAnsi="Arial" w:cs="Arial"/>
                <w:color w:val="0834B0"/>
                <w:sz w:val="20"/>
                <w:szCs w:val="20"/>
                <w:lang w:eastAsia="it-IT"/>
              </w:rPr>
            </w:pPr>
          </w:p>
        </w:tc>
        <w:tc>
          <w:tcPr>
            <w:tcW w:w="3845" w:type="dxa"/>
            <w:shd w:val="clear" w:color="auto" w:fill="DBE5F1" w:themeFill="accent1" w:themeFillTint="33"/>
          </w:tcPr>
          <w:p w:rsidR="00DC472F" w:rsidRPr="00927899" w:rsidRDefault="00DC472F" w:rsidP="00DC472F">
            <w:pPr>
              <w:pStyle w:val="Paragrafoelenco"/>
              <w:numPr>
                <w:ilvl w:val="0"/>
                <w:numId w:val="11"/>
              </w:numPr>
              <w:rPr>
                <w:rFonts w:ascii="Arial" w:eastAsia="Times New Roman" w:hAnsi="Arial" w:cs="Arial"/>
                <w:color w:val="0834B0"/>
                <w:sz w:val="18"/>
                <w:szCs w:val="18"/>
                <w:lang w:eastAsia="it-IT"/>
              </w:rPr>
            </w:pPr>
            <w:r w:rsidRPr="00927899">
              <w:rPr>
                <w:rFonts w:ascii="Arial" w:eastAsia="Times New Roman" w:hAnsi="Arial" w:cs="Arial"/>
                <w:color w:val="0834B0"/>
                <w:sz w:val="18"/>
                <w:szCs w:val="18"/>
                <w:lang w:eastAsia="it-IT"/>
              </w:rPr>
              <w:t>il coordinamento della sicurezza in fase di esecuzione</w:t>
            </w:r>
            <w:r w:rsidR="00192C09">
              <w:rPr>
                <w:rFonts w:ascii="Arial" w:eastAsia="Times New Roman" w:hAnsi="Arial" w:cs="Arial"/>
                <w:color w:val="0834B0"/>
                <w:sz w:val="18"/>
                <w:szCs w:val="18"/>
                <w:lang w:eastAsia="it-IT"/>
              </w:rPr>
              <w:t>;</w:t>
            </w:r>
          </w:p>
        </w:tc>
        <w:tc>
          <w:tcPr>
            <w:tcW w:w="479" w:type="dxa"/>
          </w:tcPr>
          <w:p w:rsidR="00DC472F" w:rsidRDefault="00DC472F" w:rsidP="00766E2E">
            <w:pPr>
              <w:jc w:val="center"/>
              <w:rPr>
                <w:rFonts w:ascii="Arial" w:hAnsi="Arial" w:cs="Arial"/>
                <w:color w:val="0834B0"/>
                <w:sz w:val="20"/>
                <w:szCs w:val="20"/>
              </w:rPr>
            </w:pPr>
          </w:p>
          <w:p w:rsidR="00DC472F"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C47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DC472F" w:rsidRDefault="00DC472F" w:rsidP="00766E2E">
            <w:pPr>
              <w:jc w:val="center"/>
              <w:rPr>
                <w:rFonts w:ascii="Arial" w:hAnsi="Arial" w:cs="Arial"/>
                <w:color w:val="0834B0"/>
                <w:sz w:val="20"/>
                <w:szCs w:val="20"/>
              </w:rPr>
            </w:pPr>
          </w:p>
          <w:p w:rsidR="00DC472F"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C47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DC472F" w:rsidRDefault="00DC472F" w:rsidP="00766E2E">
            <w:pPr>
              <w:jc w:val="center"/>
              <w:rPr>
                <w:rFonts w:ascii="Arial" w:hAnsi="Arial" w:cs="Arial"/>
                <w:color w:val="0834B0"/>
                <w:sz w:val="20"/>
                <w:szCs w:val="20"/>
              </w:rPr>
            </w:pPr>
          </w:p>
          <w:p w:rsidR="00DC472F"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C47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89" w:type="dxa"/>
          </w:tcPr>
          <w:p w:rsidR="00DC472F" w:rsidRDefault="00DC472F" w:rsidP="00766E2E">
            <w:pPr>
              <w:jc w:val="center"/>
              <w:rPr>
                <w:rFonts w:ascii="Arial" w:hAnsi="Arial" w:cs="Arial"/>
                <w:color w:val="1F497D" w:themeColor="text2"/>
              </w:rPr>
            </w:pPr>
          </w:p>
        </w:tc>
        <w:tc>
          <w:tcPr>
            <w:tcW w:w="4644" w:type="dxa"/>
          </w:tcPr>
          <w:p w:rsidR="00DC472F" w:rsidRDefault="00DC472F" w:rsidP="00766E2E">
            <w:pPr>
              <w:jc w:val="center"/>
              <w:rPr>
                <w:rFonts w:ascii="Arial" w:hAnsi="Arial" w:cs="Arial"/>
                <w:color w:val="1F497D" w:themeColor="text2"/>
              </w:rPr>
            </w:pPr>
          </w:p>
        </w:tc>
      </w:tr>
      <w:tr w:rsidR="00A24864" w:rsidTr="00EB3C8C">
        <w:tc>
          <w:tcPr>
            <w:tcW w:w="550" w:type="dxa"/>
          </w:tcPr>
          <w:p w:rsidR="00DC472F" w:rsidRPr="00736501" w:rsidRDefault="00DC472F" w:rsidP="00766E2E">
            <w:pPr>
              <w:pStyle w:val="Paragrafoelenco"/>
              <w:ind w:left="318"/>
              <w:rPr>
                <w:rFonts w:ascii="Arial" w:eastAsia="Times New Roman" w:hAnsi="Arial" w:cs="Arial"/>
                <w:color w:val="0834B0"/>
                <w:sz w:val="20"/>
                <w:szCs w:val="20"/>
                <w:lang w:eastAsia="it-IT"/>
              </w:rPr>
            </w:pPr>
          </w:p>
        </w:tc>
        <w:tc>
          <w:tcPr>
            <w:tcW w:w="3845" w:type="dxa"/>
            <w:shd w:val="clear" w:color="auto" w:fill="DBE5F1" w:themeFill="accent1" w:themeFillTint="33"/>
          </w:tcPr>
          <w:p w:rsidR="00DC472F" w:rsidRPr="00927899" w:rsidRDefault="00DC472F" w:rsidP="00DC472F">
            <w:pPr>
              <w:pStyle w:val="Paragrafoelenco"/>
              <w:numPr>
                <w:ilvl w:val="0"/>
                <w:numId w:val="11"/>
              </w:numPr>
              <w:rPr>
                <w:rFonts w:ascii="Arial" w:eastAsia="Times New Roman" w:hAnsi="Arial" w:cs="Arial"/>
                <w:color w:val="0834B0"/>
                <w:sz w:val="18"/>
                <w:szCs w:val="18"/>
                <w:lang w:eastAsia="it-IT"/>
              </w:rPr>
            </w:pPr>
            <w:r w:rsidRPr="00927899">
              <w:rPr>
                <w:rFonts w:ascii="Arial" w:eastAsia="Times New Roman" w:hAnsi="Arial" w:cs="Arial"/>
                <w:color w:val="0834B0"/>
                <w:sz w:val="18"/>
                <w:szCs w:val="18"/>
                <w:lang w:eastAsia="it-IT"/>
              </w:rPr>
              <w:t>il supporto tecnico/ amministrativo</w:t>
            </w:r>
            <w:r w:rsidR="00147DF9">
              <w:rPr>
                <w:rFonts w:ascii="Arial" w:eastAsia="Times New Roman" w:hAnsi="Arial" w:cs="Arial"/>
                <w:color w:val="0834B0"/>
                <w:sz w:val="18"/>
                <w:szCs w:val="18"/>
                <w:lang w:eastAsia="it-IT"/>
              </w:rPr>
              <w:t xml:space="preserve"> all’attività del RUP</w:t>
            </w:r>
            <w:r w:rsidR="00192C09">
              <w:rPr>
                <w:rFonts w:ascii="Arial" w:eastAsia="Times New Roman" w:hAnsi="Arial" w:cs="Arial"/>
                <w:color w:val="0834B0"/>
                <w:sz w:val="18"/>
                <w:szCs w:val="18"/>
                <w:lang w:eastAsia="it-IT"/>
              </w:rPr>
              <w:t>;</w:t>
            </w:r>
          </w:p>
        </w:tc>
        <w:tc>
          <w:tcPr>
            <w:tcW w:w="479" w:type="dxa"/>
          </w:tcPr>
          <w:p w:rsidR="00DC472F" w:rsidRDefault="00DC472F" w:rsidP="00766E2E">
            <w:pPr>
              <w:jc w:val="center"/>
              <w:rPr>
                <w:rFonts w:ascii="Arial" w:hAnsi="Arial" w:cs="Arial"/>
                <w:color w:val="0834B0"/>
                <w:sz w:val="20"/>
                <w:szCs w:val="20"/>
              </w:rPr>
            </w:pPr>
          </w:p>
          <w:p w:rsidR="00DC472F"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C47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DC472F" w:rsidRDefault="00DC472F" w:rsidP="00766E2E">
            <w:pPr>
              <w:jc w:val="center"/>
              <w:rPr>
                <w:rFonts w:ascii="Arial" w:hAnsi="Arial" w:cs="Arial"/>
                <w:color w:val="0834B0"/>
                <w:sz w:val="20"/>
                <w:szCs w:val="20"/>
              </w:rPr>
            </w:pPr>
          </w:p>
          <w:p w:rsidR="00DC472F"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C47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DC472F" w:rsidRDefault="00DC472F" w:rsidP="00766E2E">
            <w:pPr>
              <w:jc w:val="center"/>
              <w:rPr>
                <w:rFonts w:ascii="Arial" w:hAnsi="Arial" w:cs="Arial"/>
                <w:color w:val="0834B0"/>
                <w:sz w:val="20"/>
                <w:szCs w:val="20"/>
              </w:rPr>
            </w:pPr>
          </w:p>
          <w:p w:rsidR="00DC472F"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C47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89" w:type="dxa"/>
          </w:tcPr>
          <w:p w:rsidR="00DC472F" w:rsidRDefault="00DC472F" w:rsidP="00766E2E">
            <w:pPr>
              <w:jc w:val="center"/>
              <w:rPr>
                <w:rFonts w:ascii="Arial" w:hAnsi="Arial" w:cs="Arial"/>
                <w:color w:val="1F497D" w:themeColor="text2"/>
              </w:rPr>
            </w:pPr>
          </w:p>
        </w:tc>
        <w:tc>
          <w:tcPr>
            <w:tcW w:w="4644" w:type="dxa"/>
          </w:tcPr>
          <w:p w:rsidR="00DC472F" w:rsidRDefault="00DC472F" w:rsidP="00766E2E">
            <w:pPr>
              <w:jc w:val="center"/>
              <w:rPr>
                <w:rFonts w:ascii="Arial" w:hAnsi="Arial" w:cs="Arial"/>
                <w:color w:val="1F497D" w:themeColor="text2"/>
              </w:rPr>
            </w:pPr>
          </w:p>
        </w:tc>
      </w:tr>
      <w:tr w:rsidR="00A24864" w:rsidTr="00EB3C8C">
        <w:tc>
          <w:tcPr>
            <w:tcW w:w="550" w:type="dxa"/>
          </w:tcPr>
          <w:p w:rsidR="00DC472F" w:rsidRPr="00736501" w:rsidRDefault="00DC472F" w:rsidP="00766E2E">
            <w:pPr>
              <w:pStyle w:val="Paragrafoelenco"/>
              <w:ind w:left="318"/>
              <w:rPr>
                <w:rFonts w:ascii="Arial" w:eastAsia="Times New Roman" w:hAnsi="Arial" w:cs="Arial"/>
                <w:color w:val="0834B0"/>
                <w:sz w:val="20"/>
                <w:szCs w:val="20"/>
                <w:lang w:eastAsia="it-IT"/>
              </w:rPr>
            </w:pPr>
          </w:p>
        </w:tc>
        <w:tc>
          <w:tcPr>
            <w:tcW w:w="3845" w:type="dxa"/>
            <w:shd w:val="clear" w:color="auto" w:fill="DBE5F1" w:themeFill="accent1" w:themeFillTint="33"/>
          </w:tcPr>
          <w:p w:rsidR="00DC472F" w:rsidRPr="00927899" w:rsidRDefault="00DC472F" w:rsidP="00DC472F">
            <w:pPr>
              <w:pStyle w:val="Paragrafoelenco"/>
              <w:numPr>
                <w:ilvl w:val="0"/>
                <w:numId w:val="11"/>
              </w:numPr>
              <w:rPr>
                <w:rFonts w:ascii="Arial" w:eastAsia="Times New Roman" w:hAnsi="Arial" w:cs="Arial"/>
                <w:color w:val="0834B0"/>
                <w:sz w:val="18"/>
                <w:szCs w:val="18"/>
                <w:lang w:eastAsia="it-IT"/>
              </w:rPr>
            </w:pPr>
            <w:r w:rsidRPr="00927899">
              <w:rPr>
                <w:rFonts w:ascii="Arial" w:eastAsia="Times New Roman" w:hAnsi="Arial" w:cs="Arial"/>
                <w:color w:val="0834B0"/>
                <w:sz w:val="18"/>
                <w:szCs w:val="18"/>
                <w:lang w:eastAsia="it-IT"/>
              </w:rPr>
              <w:t>il collaudo</w:t>
            </w:r>
            <w:r w:rsidR="00192C09">
              <w:rPr>
                <w:rFonts w:ascii="Arial" w:eastAsia="Times New Roman" w:hAnsi="Arial" w:cs="Arial"/>
                <w:color w:val="0834B0"/>
                <w:sz w:val="18"/>
                <w:szCs w:val="18"/>
                <w:lang w:eastAsia="it-IT"/>
              </w:rPr>
              <w:t>;</w:t>
            </w:r>
          </w:p>
        </w:tc>
        <w:tc>
          <w:tcPr>
            <w:tcW w:w="479" w:type="dxa"/>
          </w:tcPr>
          <w:p w:rsidR="00DC472F" w:rsidRDefault="00DC472F" w:rsidP="00766E2E">
            <w:pPr>
              <w:jc w:val="center"/>
              <w:rPr>
                <w:rFonts w:ascii="Arial" w:hAnsi="Arial" w:cs="Arial"/>
                <w:color w:val="0834B0"/>
                <w:sz w:val="20"/>
                <w:szCs w:val="20"/>
              </w:rPr>
            </w:pPr>
          </w:p>
          <w:p w:rsidR="00DC472F"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C47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DC472F" w:rsidRDefault="00DC472F" w:rsidP="00766E2E">
            <w:pPr>
              <w:jc w:val="center"/>
              <w:rPr>
                <w:rFonts w:ascii="Arial" w:hAnsi="Arial" w:cs="Arial"/>
                <w:color w:val="0834B0"/>
                <w:sz w:val="20"/>
                <w:szCs w:val="20"/>
              </w:rPr>
            </w:pPr>
          </w:p>
          <w:p w:rsidR="00DC472F"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C47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DC472F" w:rsidRDefault="00DC472F" w:rsidP="00766E2E">
            <w:pPr>
              <w:jc w:val="center"/>
              <w:rPr>
                <w:rFonts w:ascii="Arial" w:hAnsi="Arial" w:cs="Arial"/>
                <w:color w:val="0834B0"/>
                <w:sz w:val="20"/>
                <w:szCs w:val="20"/>
              </w:rPr>
            </w:pPr>
          </w:p>
          <w:p w:rsidR="00DC472F"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C47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89" w:type="dxa"/>
          </w:tcPr>
          <w:p w:rsidR="00DC472F" w:rsidRDefault="00DC472F" w:rsidP="00766E2E">
            <w:pPr>
              <w:jc w:val="center"/>
              <w:rPr>
                <w:rFonts w:ascii="Arial" w:hAnsi="Arial" w:cs="Arial"/>
                <w:color w:val="1F497D" w:themeColor="text2"/>
              </w:rPr>
            </w:pPr>
          </w:p>
        </w:tc>
        <w:tc>
          <w:tcPr>
            <w:tcW w:w="4644" w:type="dxa"/>
          </w:tcPr>
          <w:p w:rsidR="00DC472F" w:rsidRDefault="00DC472F" w:rsidP="00766E2E">
            <w:pPr>
              <w:jc w:val="center"/>
              <w:rPr>
                <w:rFonts w:ascii="Arial" w:hAnsi="Arial" w:cs="Arial"/>
                <w:color w:val="1F497D" w:themeColor="text2"/>
              </w:rPr>
            </w:pPr>
          </w:p>
        </w:tc>
      </w:tr>
      <w:tr w:rsidR="00A24864" w:rsidTr="00EB3C8C">
        <w:tc>
          <w:tcPr>
            <w:tcW w:w="550" w:type="dxa"/>
          </w:tcPr>
          <w:p w:rsidR="00DC472F" w:rsidRPr="00736501" w:rsidRDefault="00DC472F" w:rsidP="00766E2E">
            <w:pPr>
              <w:pStyle w:val="Paragrafoelenco"/>
              <w:ind w:left="318"/>
              <w:rPr>
                <w:rFonts w:ascii="Arial" w:eastAsia="Times New Roman" w:hAnsi="Arial" w:cs="Arial"/>
                <w:color w:val="0834B0"/>
                <w:sz w:val="20"/>
                <w:szCs w:val="20"/>
                <w:lang w:eastAsia="it-IT"/>
              </w:rPr>
            </w:pPr>
          </w:p>
        </w:tc>
        <w:tc>
          <w:tcPr>
            <w:tcW w:w="3845" w:type="dxa"/>
            <w:shd w:val="clear" w:color="auto" w:fill="DBE5F1" w:themeFill="accent1" w:themeFillTint="33"/>
          </w:tcPr>
          <w:p w:rsidR="00DC472F" w:rsidRPr="00927899" w:rsidRDefault="00192C09" w:rsidP="00DC472F">
            <w:pPr>
              <w:pStyle w:val="Paragrafoelenco"/>
              <w:numPr>
                <w:ilvl w:val="0"/>
                <w:numId w:val="11"/>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s</w:t>
            </w:r>
            <w:r w:rsidR="00DC472F" w:rsidRPr="00927899">
              <w:rPr>
                <w:rFonts w:ascii="Arial" w:eastAsia="Times New Roman" w:hAnsi="Arial" w:cs="Arial"/>
                <w:color w:val="0834B0"/>
                <w:sz w:val="18"/>
                <w:szCs w:val="18"/>
                <w:lang w:eastAsia="it-IT"/>
              </w:rPr>
              <w:t>e non rientra nell'elenco di cui sopra, specificare la tipologia di servizio nel campo note</w:t>
            </w:r>
            <w:r w:rsidR="00147DF9">
              <w:rPr>
                <w:rFonts w:ascii="Arial" w:eastAsia="Times New Roman" w:hAnsi="Arial" w:cs="Arial"/>
                <w:color w:val="0834B0"/>
                <w:sz w:val="18"/>
                <w:szCs w:val="18"/>
                <w:lang w:eastAsia="it-IT"/>
              </w:rPr>
              <w:t xml:space="preserve"> (es. verifica preventiva della progettazione)</w:t>
            </w:r>
            <w:r>
              <w:rPr>
                <w:rFonts w:ascii="Arial" w:eastAsia="Times New Roman" w:hAnsi="Arial" w:cs="Arial"/>
                <w:color w:val="0834B0"/>
                <w:sz w:val="18"/>
                <w:szCs w:val="18"/>
                <w:lang w:eastAsia="it-IT"/>
              </w:rPr>
              <w:t>.</w:t>
            </w:r>
          </w:p>
        </w:tc>
        <w:tc>
          <w:tcPr>
            <w:tcW w:w="479" w:type="dxa"/>
          </w:tcPr>
          <w:p w:rsidR="00DC472F" w:rsidRDefault="00DC472F" w:rsidP="00766E2E">
            <w:pPr>
              <w:jc w:val="center"/>
              <w:rPr>
                <w:rFonts w:ascii="Arial" w:hAnsi="Arial" w:cs="Arial"/>
                <w:color w:val="0834B0"/>
                <w:sz w:val="20"/>
                <w:szCs w:val="20"/>
              </w:rPr>
            </w:pPr>
          </w:p>
          <w:p w:rsidR="00DC472F"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C47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DC472F" w:rsidRDefault="00DC472F" w:rsidP="00766E2E">
            <w:pPr>
              <w:jc w:val="center"/>
              <w:rPr>
                <w:rFonts w:ascii="Arial" w:hAnsi="Arial" w:cs="Arial"/>
                <w:color w:val="0834B0"/>
                <w:sz w:val="20"/>
                <w:szCs w:val="20"/>
              </w:rPr>
            </w:pPr>
          </w:p>
          <w:p w:rsidR="00DC472F"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C47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DC472F" w:rsidRDefault="00DC472F" w:rsidP="00766E2E">
            <w:pPr>
              <w:jc w:val="center"/>
              <w:rPr>
                <w:rFonts w:ascii="Arial" w:hAnsi="Arial" w:cs="Arial"/>
                <w:color w:val="0834B0"/>
                <w:sz w:val="20"/>
                <w:szCs w:val="20"/>
              </w:rPr>
            </w:pPr>
          </w:p>
          <w:p w:rsidR="00DC472F"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C47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89" w:type="dxa"/>
          </w:tcPr>
          <w:p w:rsidR="00DC472F" w:rsidRDefault="00DC472F" w:rsidP="00766E2E">
            <w:pPr>
              <w:jc w:val="center"/>
              <w:rPr>
                <w:rFonts w:ascii="Arial" w:hAnsi="Arial" w:cs="Arial"/>
                <w:color w:val="1F497D" w:themeColor="text2"/>
              </w:rPr>
            </w:pPr>
          </w:p>
        </w:tc>
        <w:tc>
          <w:tcPr>
            <w:tcW w:w="4644" w:type="dxa"/>
          </w:tcPr>
          <w:p w:rsidR="00DC472F" w:rsidRDefault="00DC472F" w:rsidP="00766E2E">
            <w:pPr>
              <w:jc w:val="center"/>
              <w:rPr>
                <w:rFonts w:ascii="Arial" w:hAnsi="Arial" w:cs="Arial"/>
                <w:color w:val="1F497D" w:themeColor="text2"/>
              </w:rPr>
            </w:pPr>
          </w:p>
        </w:tc>
      </w:tr>
      <w:tr w:rsidR="00A24864" w:rsidTr="00EB3C8C">
        <w:tc>
          <w:tcPr>
            <w:tcW w:w="550" w:type="dxa"/>
          </w:tcPr>
          <w:p w:rsidR="00147DA9" w:rsidRPr="00736501" w:rsidRDefault="00147DA9" w:rsidP="00DC472F">
            <w:pPr>
              <w:pStyle w:val="Paragrafoelenco"/>
              <w:numPr>
                <w:ilvl w:val="0"/>
                <w:numId w:val="12"/>
              </w:numPr>
              <w:ind w:left="318"/>
              <w:rPr>
                <w:rFonts w:ascii="Arial" w:eastAsia="Times New Roman" w:hAnsi="Arial" w:cs="Arial"/>
                <w:color w:val="0834B0"/>
                <w:sz w:val="20"/>
                <w:szCs w:val="20"/>
                <w:lang w:eastAsia="it-IT"/>
              </w:rPr>
            </w:pPr>
          </w:p>
        </w:tc>
        <w:tc>
          <w:tcPr>
            <w:tcW w:w="3845" w:type="dxa"/>
            <w:shd w:val="clear" w:color="auto" w:fill="DBE5F1" w:themeFill="accent1" w:themeFillTint="33"/>
          </w:tcPr>
          <w:p w:rsidR="00147DA9" w:rsidRDefault="00147DA9" w:rsidP="00766E2E">
            <w:pPr>
              <w:rPr>
                <w:rFonts w:ascii="Arial" w:eastAsia="Times New Roman" w:hAnsi="Arial" w:cs="Arial"/>
                <w:color w:val="0834B0"/>
                <w:sz w:val="20"/>
                <w:szCs w:val="20"/>
                <w:lang w:eastAsia="it-IT"/>
              </w:rPr>
            </w:pPr>
            <w:r w:rsidRPr="007852DC">
              <w:rPr>
                <w:rFonts w:ascii="Arial" w:eastAsia="Times New Roman" w:hAnsi="Arial" w:cs="Arial"/>
                <w:color w:val="0834B0"/>
                <w:sz w:val="20"/>
                <w:szCs w:val="20"/>
                <w:lang w:eastAsia="it-IT"/>
              </w:rPr>
              <w:t xml:space="preserve">Il soggetto affidatario del servizio tecnico </w:t>
            </w:r>
            <w:r w:rsidRPr="007852DC">
              <w:rPr>
                <w:rFonts w:ascii="Arial" w:eastAsia="Times New Roman" w:hAnsi="Arial" w:cs="Arial"/>
                <w:color w:val="0834B0"/>
                <w:sz w:val="20"/>
                <w:szCs w:val="20"/>
                <w:lang w:eastAsia="it-IT"/>
              </w:rPr>
              <w:lastRenderedPageBreak/>
              <w:t>esterno è</w:t>
            </w:r>
            <w:r>
              <w:rPr>
                <w:rFonts w:ascii="Arial" w:eastAsia="Times New Roman" w:hAnsi="Arial" w:cs="Arial"/>
                <w:color w:val="0834B0"/>
                <w:sz w:val="20"/>
                <w:szCs w:val="20"/>
                <w:lang w:eastAsia="it-IT"/>
              </w:rPr>
              <w:t xml:space="preserve">: </w:t>
            </w:r>
          </w:p>
          <w:p w:rsidR="00147DA9" w:rsidRPr="00635C4A" w:rsidRDefault="00EB3C8C" w:rsidP="00766E2E">
            <w:pPr>
              <w:rPr>
                <w:rFonts w:ascii="Arial" w:eastAsia="Times New Roman" w:hAnsi="Arial" w:cs="Arial"/>
                <w:color w:val="0834B0"/>
                <w:sz w:val="20"/>
                <w:szCs w:val="20"/>
                <w:lang w:val="en-US" w:eastAsia="it-IT"/>
              </w:rPr>
            </w:pPr>
            <w:r w:rsidRPr="00635C4A">
              <w:rPr>
                <w:rFonts w:ascii="Arial" w:eastAsia="Times New Roman" w:hAnsi="Arial" w:cs="Arial"/>
                <w:color w:val="0834B0"/>
                <w:sz w:val="20"/>
                <w:szCs w:val="20"/>
                <w:lang w:val="en-US" w:eastAsia="it-IT"/>
              </w:rPr>
              <w:t xml:space="preserve">Rif: </w:t>
            </w:r>
            <w:r w:rsidR="00147DA9" w:rsidRPr="00635C4A">
              <w:rPr>
                <w:rFonts w:ascii="Arial" w:eastAsia="Times New Roman" w:hAnsi="Arial" w:cs="Arial"/>
                <w:color w:val="0834B0"/>
                <w:sz w:val="20"/>
                <w:szCs w:val="20"/>
                <w:lang w:val="en-US" w:eastAsia="it-IT"/>
              </w:rPr>
              <w:t xml:space="preserve">art. 46, c. 1, </w:t>
            </w:r>
            <w:r w:rsidRPr="00635C4A">
              <w:rPr>
                <w:rFonts w:ascii="Arial" w:eastAsia="Times New Roman" w:hAnsi="Arial" w:cs="Arial"/>
                <w:color w:val="0834B0"/>
                <w:sz w:val="20"/>
                <w:szCs w:val="20"/>
                <w:lang w:val="en-US" w:eastAsia="it-IT"/>
              </w:rPr>
              <w:t xml:space="preserve">del </w:t>
            </w:r>
            <w:proofErr w:type="spellStart"/>
            <w:r w:rsidR="00147DA9" w:rsidRPr="00635C4A">
              <w:rPr>
                <w:rFonts w:ascii="Arial" w:eastAsia="Times New Roman" w:hAnsi="Arial" w:cs="Arial"/>
                <w:color w:val="0834B0"/>
                <w:sz w:val="20"/>
                <w:szCs w:val="20"/>
                <w:lang w:val="en-US" w:eastAsia="it-IT"/>
              </w:rPr>
              <w:t>D.Lgs</w:t>
            </w:r>
            <w:proofErr w:type="spellEnd"/>
            <w:r w:rsidR="00147DA9" w:rsidRPr="00635C4A">
              <w:rPr>
                <w:rFonts w:ascii="Arial" w:eastAsia="Times New Roman" w:hAnsi="Arial" w:cs="Arial"/>
                <w:color w:val="0834B0"/>
                <w:sz w:val="20"/>
                <w:szCs w:val="20"/>
                <w:lang w:val="en-US" w:eastAsia="it-IT"/>
              </w:rPr>
              <w:t>. 50/2016</w:t>
            </w:r>
            <w:r w:rsidRPr="00635C4A">
              <w:rPr>
                <w:rFonts w:ascii="Arial" w:eastAsia="Times New Roman" w:hAnsi="Arial" w:cs="Arial"/>
                <w:color w:val="0834B0"/>
                <w:sz w:val="20"/>
                <w:szCs w:val="20"/>
                <w:lang w:val="en-US" w:eastAsia="it-IT"/>
              </w:rPr>
              <w:t>.</w:t>
            </w:r>
          </w:p>
        </w:tc>
        <w:tc>
          <w:tcPr>
            <w:tcW w:w="479" w:type="dxa"/>
          </w:tcPr>
          <w:p w:rsidR="00147DA9" w:rsidRPr="00EB3C8C" w:rsidRDefault="00147DA9" w:rsidP="00DF4DDB">
            <w:pPr>
              <w:jc w:val="center"/>
              <w:rPr>
                <w:rFonts w:ascii="Arial" w:hAnsi="Arial" w:cs="Arial"/>
                <w:color w:val="0834B0"/>
                <w:sz w:val="20"/>
                <w:szCs w:val="20"/>
                <w:lang w:val="en-US"/>
              </w:rPr>
            </w:pPr>
          </w:p>
          <w:p w:rsidR="00147DA9" w:rsidRDefault="006D55CE" w:rsidP="00DF4DDB">
            <w:pPr>
              <w:jc w:val="center"/>
              <w:rPr>
                <w:rFonts w:ascii="Arial" w:hAnsi="Arial" w:cs="Arial"/>
                <w:color w:val="1F497D" w:themeColor="text2"/>
              </w:rPr>
            </w:pPr>
            <w:r w:rsidRPr="009E1B4A">
              <w:rPr>
                <w:rFonts w:ascii="Arial" w:hAnsi="Arial" w:cs="Arial"/>
                <w:color w:val="0834B0"/>
                <w:sz w:val="20"/>
                <w:szCs w:val="20"/>
              </w:rPr>
              <w:lastRenderedPageBreak/>
              <w:fldChar w:fldCharType="begin">
                <w:ffData>
                  <w:name w:val="Check1"/>
                  <w:enabled/>
                  <w:calcOnExit w:val="0"/>
                  <w:checkBox>
                    <w:sizeAuto/>
                    <w:default w:val="0"/>
                  </w:checkBox>
                </w:ffData>
              </w:fldChar>
            </w:r>
            <w:r w:rsidR="00147DA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147DA9" w:rsidRDefault="00147DA9" w:rsidP="00DF4DDB">
            <w:pPr>
              <w:jc w:val="center"/>
              <w:rPr>
                <w:rFonts w:ascii="Arial" w:hAnsi="Arial" w:cs="Arial"/>
                <w:color w:val="0834B0"/>
                <w:sz w:val="20"/>
                <w:szCs w:val="20"/>
              </w:rPr>
            </w:pPr>
          </w:p>
          <w:p w:rsidR="00147DA9" w:rsidRDefault="006D55CE" w:rsidP="00DF4DDB">
            <w:pPr>
              <w:jc w:val="center"/>
              <w:rPr>
                <w:rFonts w:ascii="Arial" w:hAnsi="Arial" w:cs="Arial"/>
                <w:color w:val="1F497D" w:themeColor="text2"/>
              </w:rPr>
            </w:pPr>
            <w:r w:rsidRPr="009E1B4A">
              <w:rPr>
                <w:rFonts w:ascii="Arial" w:hAnsi="Arial" w:cs="Arial"/>
                <w:color w:val="0834B0"/>
                <w:sz w:val="20"/>
                <w:szCs w:val="20"/>
              </w:rPr>
              <w:lastRenderedPageBreak/>
              <w:fldChar w:fldCharType="begin">
                <w:ffData>
                  <w:name w:val="Check1"/>
                  <w:enabled/>
                  <w:calcOnExit w:val="0"/>
                  <w:checkBox>
                    <w:sizeAuto/>
                    <w:default w:val="0"/>
                  </w:checkBox>
                </w:ffData>
              </w:fldChar>
            </w:r>
            <w:r w:rsidR="00147DA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147DA9" w:rsidRDefault="00147DA9" w:rsidP="00DF4DDB">
            <w:pPr>
              <w:jc w:val="center"/>
              <w:rPr>
                <w:rFonts w:ascii="Arial" w:hAnsi="Arial" w:cs="Arial"/>
                <w:color w:val="0834B0"/>
                <w:sz w:val="20"/>
                <w:szCs w:val="20"/>
              </w:rPr>
            </w:pPr>
          </w:p>
          <w:p w:rsidR="00147DA9" w:rsidRDefault="006D55CE" w:rsidP="00DF4DDB">
            <w:pPr>
              <w:jc w:val="center"/>
              <w:rPr>
                <w:rFonts w:ascii="Arial" w:hAnsi="Arial" w:cs="Arial"/>
                <w:color w:val="1F497D" w:themeColor="text2"/>
              </w:rPr>
            </w:pPr>
            <w:r w:rsidRPr="009E1B4A">
              <w:rPr>
                <w:rFonts w:ascii="Arial" w:hAnsi="Arial" w:cs="Arial"/>
                <w:color w:val="0834B0"/>
                <w:sz w:val="20"/>
                <w:szCs w:val="20"/>
              </w:rPr>
              <w:lastRenderedPageBreak/>
              <w:fldChar w:fldCharType="begin">
                <w:ffData>
                  <w:name w:val="Check1"/>
                  <w:enabled/>
                  <w:calcOnExit w:val="0"/>
                  <w:checkBox>
                    <w:sizeAuto/>
                    <w:default w:val="0"/>
                  </w:checkBox>
                </w:ffData>
              </w:fldChar>
            </w:r>
            <w:r w:rsidR="00147DA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89" w:type="dxa"/>
          </w:tcPr>
          <w:p w:rsidR="00147DA9" w:rsidRDefault="00147DA9" w:rsidP="00766E2E">
            <w:pPr>
              <w:jc w:val="center"/>
              <w:rPr>
                <w:rFonts w:ascii="Arial" w:hAnsi="Arial" w:cs="Arial"/>
                <w:color w:val="1F497D" w:themeColor="text2"/>
              </w:rPr>
            </w:pPr>
          </w:p>
        </w:tc>
        <w:tc>
          <w:tcPr>
            <w:tcW w:w="4644" w:type="dxa"/>
          </w:tcPr>
          <w:p w:rsidR="00147DA9" w:rsidRDefault="00147DA9" w:rsidP="00766E2E">
            <w:pPr>
              <w:jc w:val="center"/>
              <w:rPr>
                <w:rFonts w:ascii="Arial" w:hAnsi="Arial" w:cs="Arial"/>
                <w:color w:val="1F497D" w:themeColor="text2"/>
              </w:rPr>
            </w:pPr>
          </w:p>
        </w:tc>
      </w:tr>
      <w:tr w:rsidR="00AF1CAD" w:rsidTr="00EB3C8C">
        <w:tc>
          <w:tcPr>
            <w:tcW w:w="550" w:type="dxa"/>
          </w:tcPr>
          <w:p w:rsidR="00AF1CAD" w:rsidRPr="00736501" w:rsidRDefault="00AF1CAD" w:rsidP="00766E2E">
            <w:pPr>
              <w:pStyle w:val="Paragrafoelenco"/>
              <w:ind w:left="318"/>
              <w:rPr>
                <w:rFonts w:ascii="Arial" w:eastAsia="Times New Roman" w:hAnsi="Arial" w:cs="Arial"/>
                <w:color w:val="0834B0"/>
                <w:sz w:val="20"/>
                <w:szCs w:val="20"/>
                <w:lang w:eastAsia="it-IT"/>
              </w:rPr>
            </w:pPr>
          </w:p>
        </w:tc>
        <w:tc>
          <w:tcPr>
            <w:tcW w:w="3845" w:type="dxa"/>
            <w:shd w:val="clear" w:color="auto" w:fill="DBE5F1" w:themeFill="accent1" w:themeFillTint="33"/>
          </w:tcPr>
          <w:p w:rsidR="00AF1CAD" w:rsidRPr="00DB3D99" w:rsidRDefault="00AF1CAD" w:rsidP="00AF1CAD">
            <w:pPr>
              <w:pStyle w:val="Paragrafoelenco"/>
              <w:numPr>
                <w:ilvl w:val="0"/>
                <w:numId w:val="18"/>
              </w:numPr>
              <w:rPr>
                <w:rFonts w:ascii="Arial" w:eastAsia="Times New Roman" w:hAnsi="Arial" w:cs="Arial"/>
                <w:color w:val="0834B0"/>
                <w:sz w:val="18"/>
                <w:szCs w:val="18"/>
                <w:lang w:eastAsia="it-IT"/>
              </w:rPr>
            </w:pPr>
            <w:r>
              <w:rPr>
                <w:rFonts w:ascii="Arial" w:eastAsia="Times New Roman" w:hAnsi="Arial" w:cs="Arial"/>
                <w:color w:val="0834B0"/>
                <w:sz w:val="20"/>
                <w:szCs w:val="20"/>
                <w:lang w:eastAsia="it-IT"/>
              </w:rPr>
              <w:t>prestatori di servizi di ingegneria e architettura (professionisti);</w:t>
            </w:r>
          </w:p>
        </w:tc>
        <w:tc>
          <w:tcPr>
            <w:tcW w:w="479" w:type="dxa"/>
          </w:tcPr>
          <w:p w:rsidR="00AF1CAD" w:rsidRDefault="00AF1CAD" w:rsidP="0048493E">
            <w:pPr>
              <w:jc w:val="center"/>
              <w:rPr>
                <w:rFonts w:ascii="Arial" w:hAnsi="Arial" w:cs="Arial"/>
                <w:color w:val="0834B0"/>
                <w:sz w:val="20"/>
                <w:szCs w:val="20"/>
              </w:rPr>
            </w:pPr>
          </w:p>
          <w:p w:rsidR="00AF1CAD" w:rsidRDefault="006D55CE" w:rsidP="0048493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F1CA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AF1CAD" w:rsidRDefault="00AF1CAD" w:rsidP="0048493E">
            <w:pPr>
              <w:jc w:val="center"/>
              <w:rPr>
                <w:rFonts w:ascii="Arial" w:hAnsi="Arial" w:cs="Arial"/>
                <w:color w:val="0834B0"/>
                <w:sz w:val="20"/>
                <w:szCs w:val="20"/>
              </w:rPr>
            </w:pPr>
          </w:p>
          <w:p w:rsidR="00AF1CAD" w:rsidRDefault="006D55CE" w:rsidP="0048493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F1CA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AF1CAD" w:rsidRDefault="00AF1CAD" w:rsidP="0048493E">
            <w:pPr>
              <w:jc w:val="center"/>
              <w:rPr>
                <w:rFonts w:ascii="Arial" w:hAnsi="Arial" w:cs="Arial"/>
                <w:color w:val="0834B0"/>
                <w:sz w:val="20"/>
                <w:szCs w:val="20"/>
              </w:rPr>
            </w:pPr>
          </w:p>
          <w:p w:rsidR="00AF1CAD" w:rsidRDefault="006D55CE" w:rsidP="0048493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F1CA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89" w:type="dxa"/>
          </w:tcPr>
          <w:p w:rsidR="00AF1CAD" w:rsidRDefault="00AF1CAD" w:rsidP="00766E2E">
            <w:pPr>
              <w:jc w:val="center"/>
              <w:rPr>
                <w:rFonts w:ascii="Arial" w:hAnsi="Arial" w:cs="Arial"/>
                <w:color w:val="1F497D" w:themeColor="text2"/>
              </w:rPr>
            </w:pPr>
          </w:p>
        </w:tc>
        <w:tc>
          <w:tcPr>
            <w:tcW w:w="4644" w:type="dxa"/>
          </w:tcPr>
          <w:p w:rsidR="00AF1CAD" w:rsidRDefault="00AF1CAD" w:rsidP="00766E2E">
            <w:pPr>
              <w:jc w:val="center"/>
              <w:rPr>
                <w:rFonts w:ascii="Arial" w:hAnsi="Arial" w:cs="Arial"/>
                <w:color w:val="1F497D" w:themeColor="text2"/>
              </w:rPr>
            </w:pPr>
          </w:p>
        </w:tc>
      </w:tr>
      <w:tr w:rsidR="00AF1CAD" w:rsidTr="00EB3C8C">
        <w:tc>
          <w:tcPr>
            <w:tcW w:w="550" w:type="dxa"/>
          </w:tcPr>
          <w:p w:rsidR="00AF1CAD" w:rsidRPr="00736501" w:rsidRDefault="00AF1CAD" w:rsidP="00766E2E">
            <w:pPr>
              <w:pStyle w:val="Paragrafoelenco"/>
              <w:ind w:left="318"/>
              <w:rPr>
                <w:rFonts w:ascii="Arial" w:eastAsia="Times New Roman" w:hAnsi="Arial" w:cs="Arial"/>
                <w:color w:val="0834B0"/>
                <w:sz w:val="20"/>
                <w:szCs w:val="20"/>
                <w:lang w:eastAsia="it-IT"/>
              </w:rPr>
            </w:pPr>
          </w:p>
        </w:tc>
        <w:tc>
          <w:tcPr>
            <w:tcW w:w="3845" w:type="dxa"/>
            <w:shd w:val="clear" w:color="auto" w:fill="DBE5F1" w:themeFill="accent1" w:themeFillTint="33"/>
          </w:tcPr>
          <w:p w:rsidR="00AF1CAD" w:rsidRPr="007852DC" w:rsidRDefault="00AF1CAD" w:rsidP="00DC472F">
            <w:pPr>
              <w:pStyle w:val="Paragrafoelenco"/>
              <w:numPr>
                <w:ilvl w:val="0"/>
                <w:numId w:val="18"/>
              </w:numPr>
              <w:rPr>
                <w:rFonts w:ascii="Arial" w:eastAsia="Times New Roman" w:hAnsi="Arial" w:cs="Arial"/>
                <w:color w:val="0834B0"/>
                <w:sz w:val="18"/>
                <w:szCs w:val="18"/>
                <w:lang w:eastAsia="it-IT"/>
              </w:rPr>
            </w:pPr>
            <w:r w:rsidRPr="007852DC">
              <w:rPr>
                <w:rFonts w:ascii="Arial" w:eastAsia="Times New Roman" w:hAnsi="Arial" w:cs="Arial"/>
                <w:color w:val="0834B0"/>
                <w:sz w:val="18"/>
                <w:szCs w:val="18"/>
                <w:lang w:eastAsia="it-IT"/>
              </w:rPr>
              <w:t>una società di professionisti</w:t>
            </w:r>
            <w:r>
              <w:rPr>
                <w:rFonts w:ascii="Arial" w:eastAsia="Times New Roman" w:hAnsi="Arial" w:cs="Arial"/>
                <w:color w:val="0834B0"/>
                <w:sz w:val="18"/>
                <w:szCs w:val="18"/>
                <w:lang w:eastAsia="it-IT"/>
              </w:rPr>
              <w:t>;</w:t>
            </w:r>
          </w:p>
        </w:tc>
        <w:tc>
          <w:tcPr>
            <w:tcW w:w="479" w:type="dxa"/>
          </w:tcPr>
          <w:p w:rsidR="00AF1CAD" w:rsidRDefault="00AF1CAD" w:rsidP="0048493E">
            <w:pPr>
              <w:jc w:val="center"/>
              <w:rPr>
                <w:rFonts w:ascii="Arial" w:hAnsi="Arial" w:cs="Arial"/>
                <w:color w:val="0834B0"/>
                <w:sz w:val="20"/>
                <w:szCs w:val="20"/>
              </w:rPr>
            </w:pPr>
          </w:p>
          <w:p w:rsidR="00AF1CAD" w:rsidRDefault="006D55CE" w:rsidP="0048493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F1CA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AF1CAD" w:rsidRDefault="00AF1CAD" w:rsidP="0048493E">
            <w:pPr>
              <w:jc w:val="center"/>
              <w:rPr>
                <w:rFonts w:ascii="Arial" w:hAnsi="Arial" w:cs="Arial"/>
                <w:color w:val="0834B0"/>
                <w:sz w:val="20"/>
                <w:szCs w:val="20"/>
              </w:rPr>
            </w:pPr>
          </w:p>
          <w:p w:rsidR="00AF1CAD" w:rsidRDefault="006D55CE" w:rsidP="0048493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F1CA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AF1CAD" w:rsidRDefault="00AF1CAD" w:rsidP="0048493E">
            <w:pPr>
              <w:jc w:val="center"/>
              <w:rPr>
                <w:rFonts w:ascii="Arial" w:hAnsi="Arial" w:cs="Arial"/>
                <w:color w:val="0834B0"/>
                <w:sz w:val="20"/>
                <w:szCs w:val="20"/>
              </w:rPr>
            </w:pPr>
          </w:p>
          <w:p w:rsidR="00AF1CAD" w:rsidRDefault="006D55CE" w:rsidP="0048493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F1CA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89" w:type="dxa"/>
          </w:tcPr>
          <w:p w:rsidR="00AF1CAD" w:rsidRDefault="00AF1CAD" w:rsidP="00766E2E">
            <w:pPr>
              <w:jc w:val="center"/>
              <w:rPr>
                <w:rFonts w:ascii="Arial" w:hAnsi="Arial" w:cs="Arial"/>
                <w:color w:val="1F497D" w:themeColor="text2"/>
              </w:rPr>
            </w:pPr>
          </w:p>
        </w:tc>
        <w:tc>
          <w:tcPr>
            <w:tcW w:w="4644" w:type="dxa"/>
          </w:tcPr>
          <w:p w:rsidR="00AF1CAD" w:rsidRDefault="00AF1CAD" w:rsidP="00766E2E">
            <w:pPr>
              <w:jc w:val="center"/>
              <w:rPr>
                <w:rFonts w:ascii="Arial" w:hAnsi="Arial" w:cs="Arial"/>
                <w:color w:val="1F497D" w:themeColor="text2"/>
              </w:rPr>
            </w:pPr>
          </w:p>
        </w:tc>
      </w:tr>
      <w:tr w:rsidR="00A24864" w:rsidTr="00EB3C8C">
        <w:tc>
          <w:tcPr>
            <w:tcW w:w="550" w:type="dxa"/>
          </w:tcPr>
          <w:p w:rsidR="00DC472F" w:rsidRPr="00736501" w:rsidRDefault="00DC472F" w:rsidP="00766E2E">
            <w:pPr>
              <w:pStyle w:val="Paragrafoelenco"/>
              <w:ind w:left="318"/>
              <w:rPr>
                <w:rFonts w:ascii="Arial" w:eastAsia="Times New Roman" w:hAnsi="Arial" w:cs="Arial"/>
                <w:color w:val="0834B0"/>
                <w:sz w:val="20"/>
                <w:szCs w:val="20"/>
                <w:lang w:eastAsia="it-IT"/>
              </w:rPr>
            </w:pPr>
          </w:p>
        </w:tc>
        <w:tc>
          <w:tcPr>
            <w:tcW w:w="3845" w:type="dxa"/>
            <w:shd w:val="clear" w:color="auto" w:fill="DBE5F1" w:themeFill="accent1" w:themeFillTint="33"/>
          </w:tcPr>
          <w:p w:rsidR="00DC472F" w:rsidRPr="00DB3D99" w:rsidRDefault="00DC472F" w:rsidP="00DC472F">
            <w:pPr>
              <w:pStyle w:val="Paragrafoelenco"/>
              <w:numPr>
                <w:ilvl w:val="0"/>
                <w:numId w:val="18"/>
              </w:numPr>
              <w:rPr>
                <w:rFonts w:ascii="Arial" w:eastAsia="Times New Roman" w:hAnsi="Arial" w:cs="Arial"/>
                <w:color w:val="0834B0"/>
                <w:sz w:val="18"/>
                <w:szCs w:val="18"/>
                <w:lang w:eastAsia="it-IT"/>
              </w:rPr>
            </w:pPr>
            <w:r w:rsidRPr="007852DC">
              <w:rPr>
                <w:rFonts w:ascii="Arial" w:eastAsia="Times New Roman" w:hAnsi="Arial" w:cs="Arial"/>
                <w:color w:val="0834B0"/>
                <w:sz w:val="18"/>
                <w:szCs w:val="18"/>
                <w:lang w:eastAsia="it-IT"/>
              </w:rPr>
              <w:t>una società di ingegneria</w:t>
            </w:r>
            <w:r w:rsidR="00192C09">
              <w:rPr>
                <w:rFonts w:ascii="Arial" w:eastAsia="Times New Roman" w:hAnsi="Arial" w:cs="Arial"/>
                <w:color w:val="0834B0"/>
                <w:sz w:val="18"/>
                <w:szCs w:val="18"/>
                <w:lang w:eastAsia="it-IT"/>
              </w:rPr>
              <w:t>;</w:t>
            </w:r>
          </w:p>
        </w:tc>
        <w:tc>
          <w:tcPr>
            <w:tcW w:w="479" w:type="dxa"/>
          </w:tcPr>
          <w:p w:rsidR="00DC472F" w:rsidRDefault="00DC472F" w:rsidP="00766E2E">
            <w:pPr>
              <w:jc w:val="center"/>
              <w:rPr>
                <w:rFonts w:ascii="Arial" w:hAnsi="Arial" w:cs="Arial"/>
                <w:color w:val="0834B0"/>
                <w:sz w:val="20"/>
                <w:szCs w:val="20"/>
              </w:rPr>
            </w:pPr>
          </w:p>
          <w:p w:rsidR="00DC472F"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C47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DC472F" w:rsidRDefault="00DC472F" w:rsidP="00766E2E">
            <w:pPr>
              <w:jc w:val="center"/>
              <w:rPr>
                <w:rFonts w:ascii="Arial" w:hAnsi="Arial" w:cs="Arial"/>
                <w:color w:val="0834B0"/>
                <w:sz w:val="20"/>
                <w:szCs w:val="20"/>
              </w:rPr>
            </w:pPr>
          </w:p>
          <w:p w:rsidR="00DC472F"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C47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DC472F" w:rsidRDefault="00DC472F" w:rsidP="00766E2E">
            <w:pPr>
              <w:jc w:val="center"/>
              <w:rPr>
                <w:rFonts w:ascii="Arial" w:hAnsi="Arial" w:cs="Arial"/>
                <w:color w:val="0834B0"/>
                <w:sz w:val="20"/>
                <w:szCs w:val="20"/>
              </w:rPr>
            </w:pPr>
          </w:p>
          <w:p w:rsidR="00DC472F"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C47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89" w:type="dxa"/>
          </w:tcPr>
          <w:p w:rsidR="00DC472F" w:rsidRDefault="00DC472F" w:rsidP="00766E2E">
            <w:pPr>
              <w:jc w:val="center"/>
              <w:rPr>
                <w:rFonts w:ascii="Arial" w:hAnsi="Arial" w:cs="Arial"/>
                <w:color w:val="1F497D" w:themeColor="text2"/>
              </w:rPr>
            </w:pPr>
          </w:p>
        </w:tc>
        <w:tc>
          <w:tcPr>
            <w:tcW w:w="4644" w:type="dxa"/>
          </w:tcPr>
          <w:p w:rsidR="00DC472F" w:rsidRDefault="00DC472F" w:rsidP="00766E2E">
            <w:pPr>
              <w:jc w:val="center"/>
              <w:rPr>
                <w:rFonts w:ascii="Arial" w:hAnsi="Arial" w:cs="Arial"/>
                <w:color w:val="1F497D" w:themeColor="text2"/>
              </w:rPr>
            </w:pPr>
          </w:p>
        </w:tc>
      </w:tr>
      <w:tr w:rsidR="00A24864" w:rsidTr="00EB3C8C">
        <w:tc>
          <w:tcPr>
            <w:tcW w:w="550" w:type="dxa"/>
          </w:tcPr>
          <w:p w:rsidR="00DC472F" w:rsidRPr="00736501" w:rsidRDefault="00DC472F" w:rsidP="00766E2E">
            <w:pPr>
              <w:pStyle w:val="Paragrafoelenco"/>
              <w:ind w:left="318"/>
              <w:rPr>
                <w:rFonts w:ascii="Arial" w:eastAsia="Times New Roman" w:hAnsi="Arial" w:cs="Arial"/>
                <w:color w:val="0834B0"/>
                <w:sz w:val="20"/>
                <w:szCs w:val="20"/>
                <w:lang w:eastAsia="it-IT"/>
              </w:rPr>
            </w:pPr>
          </w:p>
        </w:tc>
        <w:tc>
          <w:tcPr>
            <w:tcW w:w="3845" w:type="dxa"/>
            <w:shd w:val="clear" w:color="auto" w:fill="DBE5F1" w:themeFill="accent1" w:themeFillTint="33"/>
          </w:tcPr>
          <w:p w:rsidR="00DC472F" w:rsidRPr="00DB3D99" w:rsidRDefault="00DC472F" w:rsidP="00DC472F">
            <w:pPr>
              <w:pStyle w:val="Paragrafoelenco"/>
              <w:numPr>
                <w:ilvl w:val="0"/>
                <w:numId w:val="18"/>
              </w:numPr>
              <w:rPr>
                <w:rFonts w:ascii="Arial" w:eastAsia="Times New Roman" w:hAnsi="Arial" w:cs="Arial"/>
                <w:color w:val="0834B0"/>
                <w:sz w:val="18"/>
                <w:szCs w:val="18"/>
                <w:lang w:eastAsia="it-IT"/>
              </w:rPr>
            </w:pPr>
            <w:r w:rsidRPr="007852DC">
              <w:rPr>
                <w:rFonts w:ascii="Arial" w:eastAsia="Times New Roman" w:hAnsi="Arial" w:cs="Arial"/>
                <w:color w:val="0834B0"/>
                <w:sz w:val="18"/>
                <w:szCs w:val="18"/>
                <w:lang w:eastAsia="it-IT"/>
              </w:rPr>
              <w:t>un prestatore di servizi di ingegneria e architettura identificato con i codici CPV da 74200000-1 a 74276400-8 e da 74310000-5 a 74323100-0 e</w:t>
            </w:r>
            <w:r w:rsidR="00EB3C8C">
              <w:rPr>
                <w:rFonts w:ascii="Arial" w:eastAsia="Times New Roman" w:hAnsi="Arial" w:cs="Arial"/>
                <w:color w:val="0834B0"/>
                <w:sz w:val="18"/>
                <w:szCs w:val="18"/>
                <w:lang w:eastAsia="it-IT"/>
              </w:rPr>
              <w:t xml:space="preserve"> 74874000-6 stabilito in altri S</w:t>
            </w:r>
            <w:r w:rsidRPr="007852DC">
              <w:rPr>
                <w:rFonts w:ascii="Arial" w:eastAsia="Times New Roman" w:hAnsi="Arial" w:cs="Arial"/>
                <w:color w:val="0834B0"/>
                <w:sz w:val="18"/>
                <w:szCs w:val="18"/>
                <w:lang w:eastAsia="it-IT"/>
              </w:rPr>
              <w:t>tati membri, costituito conformemente alla legis</w:t>
            </w:r>
            <w:r w:rsidR="00192C09">
              <w:rPr>
                <w:rFonts w:ascii="Arial" w:eastAsia="Times New Roman" w:hAnsi="Arial" w:cs="Arial"/>
                <w:color w:val="0834B0"/>
                <w:sz w:val="18"/>
                <w:szCs w:val="18"/>
                <w:lang w:eastAsia="it-IT"/>
              </w:rPr>
              <w:t>lazione vigente nei rispettivi p</w:t>
            </w:r>
            <w:r w:rsidRPr="007852DC">
              <w:rPr>
                <w:rFonts w:ascii="Arial" w:eastAsia="Times New Roman" w:hAnsi="Arial" w:cs="Arial"/>
                <w:color w:val="0834B0"/>
                <w:sz w:val="18"/>
                <w:szCs w:val="18"/>
                <w:lang w:eastAsia="it-IT"/>
              </w:rPr>
              <w:t>aesi</w:t>
            </w:r>
            <w:r w:rsidR="00192C09">
              <w:rPr>
                <w:rFonts w:ascii="Arial" w:eastAsia="Times New Roman" w:hAnsi="Arial" w:cs="Arial"/>
                <w:color w:val="0834B0"/>
                <w:sz w:val="18"/>
                <w:szCs w:val="18"/>
                <w:lang w:eastAsia="it-IT"/>
              </w:rPr>
              <w:t>;</w:t>
            </w:r>
          </w:p>
        </w:tc>
        <w:tc>
          <w:tcPr>
            <w:tcW w:w="479" w:type="dxa"/>
          </w:tcPr>
          <w:p w:rsidR="00DC472F" w:rsidRDefault="00DC472F" w:rsidP="00766E2E">
            <w:pPr>
              <w:jc w:val="center"/>
              <w:rPr>
                <w:rFonts w:ascii="Arial" w:hAnsi="Arial" w:cs="Arial"/>
                <w:color w:val="0834B0"/>
                <w:sz w:val="20"/>
                <w:szCs w:val="20"/>
              </w:rPr>
            </w:pPr>
          </w:p>
          <w:p w:rsidR="00DC472F"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C47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DC472F" w:rsidRDefault="00DC472F" w:rsidP="00766E2E">
            <w:pPr>
              <w:jc w:val="center"/>
              <w:rPr>
                <w:rFonts w:ascii="Arial" w:hAnsi="Arial" w:cs="Arial"/>
                <w:color w:val="0834B0"/>
                <w:sz w:val="20"/>
                <w:szCs w:val="20"/>
              </w:rPr>
            </w:pPr>
          </w:p>
          <w:p w:rsidR="00DC472F"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C47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DC472F" w:rsidRDefault="00DC472F" w:rsidP="00766E2E">
            <w:pPr>
              <w:jc w:val="center"/>
              <w:rPr>
                <w:rFonts w:ascii="Arial" w:hAnsi="Arial" w:cs="Arial"/>
                <w:color w:val="0834B0"/>
                <w:sz w:val="20"/>
                <w:szCs w:val="20"/>
              </w:rPr>
            </w:pPr>
          </w:p>
          <w:p w:rsidR="00DC472F"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C47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89" w:type="dxa"/>
          </w:tcPr>
          <w:p w:rsidR="00DC472F" w:rsidRDefault="00DC472F" w:rsidP="00766E2E">
            <w:pPr>
              <w:jc w:val="center"/>
              <w:rPr>
                <w:rFonts w:ascii="Arial" w:hAnsi="Arial" w:cs="Arial"/>
                <w:color w:val="1F497D" w:themeColor="text2"/>
              </w:rPr>
            </w:pPr>
          </w:p>
        </w:tc>
        <w:tc>
          <w:tcPr>
            <w:tcW w:w="4644" w:type="dxa"/>
          </w:tcPr>
          <w:p w:rsidR="00DC472F" w:rsidRDefault="00DC472F" w:rsidP="00766E2E">
            <w:pPr>
              <w:jc w:val="center"/>
              <w:rPr>
                <w:rFonts w:ascii="Arial" w:hAnsi="Arial" w:cs="Arial"/>
                <w:color w:val="1F497D" w:themeColor="text2"/>
              </w:rPr>
            </w:pPr>
          </w:p>
        </w:tc>
      </w:tr>
      <w:tr w:rsidR="00A24864" w:rsidTr="00EB3C8C">
        <w:tc>
          <w:tcPr>
            <w:tcW w:w="550" w:type="dxa"/>
          </w:tcPr>
          <w:p w:rsidR="00DC472F" w:rsidRPr="00736501" w:rsidRDefault="00DC472F" w:rsidP="00766E2E">
            <w:pPr>
              <w:pStyle w:val="Paragrafoelenco"/>
              <w:ind w:left="318"/>
              <w:rPr>
                <w:rFonts w:ascii="Arial" w:eastAsia="Times New Roman" w:hAnsi="Arial" w:cs="Arial"/>
                <w:color w:val="0834B0"/>
                <w:sz w:val="20"/>
                <w:szCs w:val="20"/>
                <w:lang w:eastAsia="it-IT"/>
              </w:rPr>
            </w:pPr>
          </w:p>
        </w:tc>
        <w:tc>
          <w:tcPr>
            <w:tcW w:w="3845" w:type="dxa"/>
            <w:shd w:val="clear" w:color="auto" w:fill="DBE5F1" w:themeFill="accent1" w:themeFillTint="33"/>
          </w:tcPr>
          <w:p w:rsidR="00DC472F" w:rsidRPr="00DB3D99" w:rsidRDefault="00DC472F" w:rsidP="00DC472F">
            <w:pPr>
              <w:pStyle w:val="Paragrafoelenco"/>
              <w:numPr>
                <w:ilvl w:val="0"/>
                <w:numId w:val="18"/>
              </w:numPr>
              <w:rPr>
                <w:rFonts w:ascii="Arial" w:eastAsia="Times New Roman" w:hAnsi="Arial" w:cs="Arial"/>
                <w:color w:val="0834B0"/>
                <w:sz w:val="18"/>
                <w:szCs w:val="18"/>
                <w:lang w:eastAsia="it-IT"/>
              </w:rPr>
            </w:pPr>
            <w:r w:rsidRPr="007852DC">
              <w:rPr>
                <w:rFonts w:ascii="Arial" w:eastAsia="Times New Roman" w:hAnsi="Arial" w:cs="Arial"/>
                <w:color w:val="0834B0"/>
                <w:sz w:val="18"/>
                <w:szCs w:val="18"/>
                <w:lang w:eastAsia="it-IT"/>
              </w:rPr>
              <w:t>un raggruppamento temporaneo costituito dai soggetti di questo elenco</w:t>
            </w:r>
            <w:r w:rsidR="00192C09">
              <w:rPr>
                <w:rFonts w:ascii="Arial" w:eastAsia="Times New Roman" w:hAnsi="Arial" w:cs="Arial"/>
                <w:color w:val="0834B0"/>
                <w:sz w:val="18"/>
                <w:szCs w:val="18"/>
                <w:lang w:eastAsia="it-IT"/>
              </w:rPr>
              <w:t>;</w:t>
            </w:r>
          </w:p>
        </w:tc>
        <w:tc>
          <w:tcPr>
            <w:tcW w:w="479" w:type="dxa"/>
          </w:tcPr>
          <w:p w:rsidR="00DC472F" w:rsidRDefault="00DC472F" w:rsidP="00766E2E">
            <w:pPr>
              <w:jc w:val="center"/>
              <w:rPr>
                <w:rFonts w:ascii="Arial" w:hAnsi="Arial" w:cs="Arial"/>
                <w:color w:val="0834B0"/>
                <w:sz w:val="20"/>
                <w:szCs w:val="20"/>
              </w:rPr>
            </w:pPr>
          </w:p>
          <w:p w:rsidR="00DC472F"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C47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DC472F" w:rsidRDefault="00DC472F" w:rsidP="00766E2E">
            <w:pPr>
              <w:jc w:val="center"/>
              <w:rPr>
                <w:rFonts w:ascii="Arial" w:hAnsi="Arial" w:cs="Arial"/>
                <w:color w:val="0834B0"/>
                <w:sz w:val="20"/>
                <w:szCs w:val="20"/>
              </w:rPr>
            </w:pPr>
          </w:p>
          <w:p w:rsidR="00DC472F"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C47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DC472F" w:rsidRDefault="00DC472F" w:rsidP="00766E2E">
            <w:pPr>
              <w:jc w:val="center"/>
              <w:rPr>
                <w:rFonts w:ascii="Arial" w:hAnsi="Arial" w:cs="Arial"/>
                <w:color w:val="0834B0"/>
                <w:sz w:val="20"/>
                <w:szCs w:val="20"/>
              </w:rPr>
            </w:pPr>
          </w:p>
          <w:p w:rsidR="00DC472F"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C47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89" w:type="dxa"/>
          </w:tcPr>
          <w:p w:rsidR="00DC472F" w:rsidRDefault="00DC472F" w:rsidP="00766E2E">
            <w:pPr>
              <w:jc w:val="center"/>
              <w:rPr>
                <w:rFonts w:ascii="Arial" w:hAnsi="Arial" w:cs="Arial"/>
                <w:color w:val="1F497D" w:themeColor="text2"/>
              </w:rPr>
            </w:pPr>
          </w:p>
        </w:tc>
        <w:tc>
          <w:tcPr>
            <w:tcW w:w="4644" w:type="dxa"/>
          </w:tcPr>
          <w:p w:rsidR="00DC472F" w:rsidRDefault="00DC472F" w:rsidP="00766E2E">
            <w:pPr>
              <w:jc w:val="center"/>
              <w:rPr>
                <w:rFonts w:ascii="Arial" w:hAnsi="Arial" w:cs="Arial"/>
                <w:color w:val="1F497D" w:themeColor="text2"/>
              </w:rPr>
            </w:pPr>
          </w:p>
        </w:tc>
      </w:tr>
      <w:tr w:rsidR="00A24864" w:rsidTr="00EB3C8C">
        <w:tc>
          <w:tcPr>
            <w:tcW w:w="550" w:type="dxa"/>
          </w:tcPr>
          <w:p w:rsidR="00DC472F" w:rsidRPr="00736501" w:rsidRDefault="00DC472F" w:rsidP="00766E2E">
            <w:pPr>
              <w:pStyle w:val="Paragrafoelenco"/>
              <w:ind w:left="318"/>
              <w:rPr>
                <w:rFonts w:ascii="Arial" w:eastAsia="Times New Roman" w:hAnsi="Arial" w:cs="Arial"/>
                <w:color w:val="0834B0"/>
                <w:sz w:val="20"/>
                <w:szCs w:val="20"/>
                <w:lang w:eastAsia="it-IT"/>
              </w:rPr>
            </w:pPr>
          </w:p>
        </w:tc>
        <w:tc>
          <w:tcPr>
            <w:tcW w:w="3845" w:type="dxa"/>
            <w:shd w:val="clear" w:color="auto" w:fill="DBE5F1" w:themeFill="accent1" w:themeFillTint="33"/>
          </w:tcPr>
          <w:p w:rsidR="00DC472F" w:rsidRPr="00DB3D99" w:rsidRDefault="00DC472F" w:rsidP="00DC472F">
            <w:pPr>
              <w:pStyle w:val="Paragrafoelenco"/>
              <w:numPr>
                <w:ilvl w:val="0"/>
                <w:numId w:val="18"/>
              </w:numPr>
              <w:rPr>
                <w:rFonts w:ascii="Arial" w:eastAsia="Times New Roman" w:hAnsi="Arial" w:cs="Arial"/>
                <w:color w:val="0834B0"/>
                <w:sz w:val="18"/>
                <w:szCs w:val="18"/>
                <w:lang w:eastAsia="it-IT"/>
              </w:rPr>
            </w:pPr>
            <w:r w:rsidRPr="007852DC">
              <w:rPr>
                <w:rFonts w:ascii="Arial" w:eastAsia="Times New Roman" w:hAnsi="Arial" w:cs="Arial"/>
                <w:color w:val="0834B0"/>
                <w:sz w:val="18"/>
                <w:szCs w:val="18"/>
                <w:lang w:eastAsia="it-IT"/>
              </w:rPr>
              <w:t>un consorzio stabile di società di professionisti e di società di ingegneria, anche in forma mista, formato da non meno di tre consorziati che abbia operato nel settore dei servizi di ingegneria e architettura</w:t>
            </w:r>
            <w:r w:rsidR="00192C09">
              <w:rPr>
                <w:rFonts w:ascii="Arial" w:eastAsia="Times New Roman" w:hAnsi="Arial" w:cs="Arial"/>
                <w:color w:val="0834B0"/>
                <w:sz w:val="18"/>
                <w:szCs w:val="18"/>
                <w:lang w:eastAsia="it-IT"/>
              </w:rPr>
              <w:t>;</w:t>
            </w:r>
          </w:p>
        </w:tc>
        <w:tc>
          <w:tcPr>
            <w:tcW w:w="479" w:type="dxa"/>
          </w:tcPr>
          <w:p w:rsidR="00DC472F" w:rsidRDefault="00DC472F" w:rsidP="00766E2E">
            <w:pPr>
              <w:jc w:val="center"/>
              <w:rPr>
                <w:rFonts w:ascii="Arial" w:hAnsi="Arial" w:cs="Arial"/>
                <w:color w:val="0834B0"/>
                <w:sz w:val="20"/>
                <w:szCs w:val="20"/>
              </w:rPr>
            </w:pPr>
          </w:p>
          <w:p w:rsidR="00DC472F"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C47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DC472F" w:rsidRDefault="00DC472F" w:rsidP="00766E2E">
            <w:pPr>
              <w:jc w:val="center"/>
              <w:rPr>
                <w:rFonts w:ascii="Arial" w:hAnsi="Arial" w:cs="Arial"/>
                <w:color w:val="0834B0"/>
                <w:sz w:val="20"/>
                <w:szCs w:val="20"/>
              </w:rPr>
            </w:pPr>
          </w:p>
          <w:p w:rsidR="00DC472F"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C47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DC472F" w:rsidRDefault="00DC472F" w:rsidP="00766E2E">
            <w:pPr>
              <w:jc w:val="center"/>
              <w:rPr>
                <w:rFonts w:ascii="Arial" w:hAnsi="Arial" w:cs="Arial"/>
                <w:color w:val="0834B0"/>
                <w:sz w:val="20"/>
                <w:szCs w:val="20"/>
              </w:rPr>
            </w:pPr>
          </w:p>
          <w:p w:rsidR="00DC472F"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C47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89" w:type="dxa"/>
          </w:tcPr>
          <w:p w:rsidR="00DC472F" w:rsidRDefault="00DC472F" w:rsidP="00766E2E">
            <w:pPr>
              <w:jc w:val="center"/>
              <w:rPr>
                <w:rFonts w:ascii="Arial" w:hAnsi="Arial" w:cs="Arial"/>
                <w:color w:val="1F497D" w:themeColor="text2"/>
              </w:rPr>
            </w:pPr>
          </w:p>
        </w:tc>
        <w:tc>
          <w:tcPr>
            <w:tcW w:w="4644" w:type="dxa"/>
          </w:tcPr>
          <w:p w:rsidR="00DC472F" w:rsidRDefault="00DC472F" w:rsidP="00766E2E">
            <w:pPr>
              <w:jc w:val="center"/>
              <w:rPr>
                <w:rFonts w:ascii="Arial" w:hAnsi="Arial" w:cs="Arial"/>
                <w:color w:val="1F497D" w:themeColor="text2"/>
              </w:rPr>
            </w:pPr>
          </w:p>
        </w:tc>
      </w:tr>
      <w:tr w:rsidR="00B25A98" w:rsidTr="00EB3C8C">
        <w:tc>
          <w:tcPr>
            <w:tcW w:w="550" w:type="dxa"/>
          </w:tcPr>
          <w:p w:rsidR="00B25A98" w:rsidRPr="00736501" w:rsidRDefault="00B25A98" w:rsidP="00147DF9">
            <w:pPr>
              <w:pStyle w:val="Paragrafoelenco"/>
              <w:numPr>
                <w:ilvl w:val="0"/>
                <w:numId w:val="12"/>
              </w:numPr>
              <w:ind w:left="318"/>
              <w:rPr>
                <w:rFonts w:ascii="Arial" w:eastAsia="Times New Roman" w:hAnsi="Arial" w:cs="Arial"/>
                <w:color w:val="0834B0"/>
                <w:sz w:val="20"/>
                <w:szCs w:val="20"/>
                <w:lang w:eastAsia="it-IT"/>
              </w:rPr>
            </w:pPr>
          </w:p>
        </w:tc>
        <w:tc>
          <w:tcPr>
            <w:tcW w:w="3845" w:type="dxa"/>
            <w:shd w:val="clear" w:color="auto" w:fill="DBE5F1" w:themeFill="accent1" w:themeFillTint="33"/>
          </w:tcPr>
          <w:p w:rsidR="00B25A98" w:rsidRPr="00147DF9" w:rsidRDefault="00B00A99" w:rsidP="00B00A99">
            <w:pPr>
              <w:rPr>
                <w:rFonts w:ascii="Arial" w:eastAsia="Times New Roman" w:hAnsi="Arial" w:cs="Arial"/>
                <w:color w:val="0834B0"/>
                <w:sz w:val="18"/>
                <w:szCs w:val="18"/>
                <w:lang w:eastAsia="it-IT"/>
              </w:rPr>
            </w:pPr>
            <w:r w:rsidRPr="007A3319">
              <w:rPr>
                <w:rFonts w:ascii="Arial" w:eastAsia="Times New Roman" w:hAnsi="Arial" w:cs="Arial"/>
                <w:color w:val="0834B0"/>
                <w:sz w:val="20"/>
                <w:szCs w:val="20"/>
                <w:lang w:eastAsia="it-IT"/>
              </w:rPr>
              <w:t xml:space="preserve">In caso di progettazione esterna alle Amministrazioni aggiudicatrici in materia di lavori pubblici, l’incarico è </w:t>
            </w:r>
            <w:r w:rsidR="00192C09">
              <w:rPr>
                <w:rFonts w:ascii="Arial" w:eastAsia="Times New Roman" w:hAnsi="Arial" w:cs="Arial"/>
                <w:color w:val="0834B0"/>
                <w:sz w:val="20"/>
                <w:szCs w:val="20"/>
                <w:lang w:eastAsia="it-IT"/>
              </w:rPr>
              <w:t xml:space="preserve">stato </w:t>
            </w:r>
            <w:r w:rsidRPr="007A3319">
              <w:rPr>
                <w:rFonts w:ascii="Arial" w:eastAsia="Times New Roman" w:hAnsi="Arial" w:cs="Arial"/>
                <w:color w:val="0834B0"/>
                <w:sz w:val="20"/>
                <w:szCs w:val="20"/>
                <w:lang w:eastAsia="it-IT"/>
              </w:rPr>
              <w:t xml:space="preserve">espletato da professionisti </w:t>
            </w:r>
            <w:r w:rsidRPr="00B00A99">
              <w:rPr>
                <w:rFonts w:ascii="Arial" w:eastAsia="Times New Roman" w:hAnsi="Arial" w:cs="Arial"/>
                <w:b/>
                <w:color w:val="0834B0"/>
                <w:sz w:val="20"/>
                <w:szCs w:val="20"/>
                <w:lang w:eastAsia="it-IT"/>
              </w:rPr>
              <w:t xml:space="preserve">iscritti negli appositi albi previsti </w:t>
            </w:r>
            <w:r w:rsidRPr="007A3319">
              <w:rPr>
                <w:rFonts w:ascii="Arial" w:eastAsia="Times New Roman" w:hAnsi="Arial" w:cs="Arial"/>
                <w:color w:val="0834B0"/>
                <w:sz w:val="20"/>
                <w:szCs w:val="20"/>
                <w:lang w:eastAsia="it-IT"/>
              </w:rPr>
              <w:t>dai vigenti ordinamenti professionali?</w:t>
            </w:r>
          </w:p>
        </w:tc>
        <w:tc>
          <w:tcPr>
            <w:tcW w:w="479" w:type="dxa"/>
          </w:tcPr>
          <w:p w:rsidR="00B25A98" w:rsidRDefault="00B25A98" w:rsidP="00B25A98">
            <w:pPr>
              <w:jc w:val="center"/>
              <w:rPr>
                <w:rFonts w:ascii="Arial" w:hAnsi="Arial" w:cs="Arial"/>
                <w:color w:val="0834B0"/>
                <w:sz w:val="20"/>
                <w:szCs w:val="20"/>
              </w:rPr>
            </w:pPr>
          </w:p>
          <w:p w:rsidR="00B25A98" w:rsidRDefault="006D55CE" w:rsidP="00B25A9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25A9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B25A98" w:rsidRDefault="00B25A98" w:rsidP="00B25A98">
            <w:pPr>
              <w:jc w:val="center"/>
              <w:rPr>
                <w:rFonts w:ascii="Arial" w:hAnsi="Arial" w:cs="Arial"/>
                <w:color w:val="0834B0"/>
                <w:sz w:val="20"/>
                <w:szCs w:val="20"/>
              </w:rPr>
            </w:pPr>
          </w:p>
          <w:p w:rsidR="00B25A98" w:rsidRDefault="006D55CE" w:rsidP="00B25A9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25A9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B25A98" w:rsidRDefault="00B25A98" w:rsidP="00B25A98">
            <w:pPr>
              <w:jc w:val="center"/>
              <w:rPr>
                <w:rFonts w:ascii="Arial" w:hAnsi="Arial" w:cs="Arial"/>
                <w:color w:val="0834B0"/>
                <w:sz w:val="20"/>
                <w:szCs w:val="20"/>
              </w:rPr>
            </w:pPr>
          </w:p>
          <w:p w:rsidR="00B25A98" w:rsidRDefault="006D55CE" w:rsidP="00B25A9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25A9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89" w:type="dxa"/>
          </w:tcPr>
          <w:p w:rsidR="00B25A98" w:rsidRDefault="00B25A98" w:rsidP="00766E2E">
            <w:pPr>
              <w:jc w:val="center"/>
              <w:rPr>
                <w:rFonts w:ascii="Arial" w:hAnsi="Arial" w:cs="Arial"/>
                <w:color w:val="1F497D" w:themeColor="text2"/>
              </w:rPr>
            </w:pPr>
          </w:p>
        </w:tc>
        <w:tc>
          <w:tcPr>
            <w:tcW w:w="4644" w:type="dxa"/>
          </w:tcPr>
          <w:p w:rsidR="00B25A98" w:rsidRDefault="00B25A98" w:rsidP="00766E2E">
            <w:pPr>
              <w:jc w:val="center"/>
              <w:rPr>
                <w:rFonts w:ascii="Arial" w:hAnsi="Arial" w:cs="Arial"/>
                <w:color w:val="1F497D" w:themeColor="text2"/>
              </w:rPr>
            </w:pPr>
          </w:p>
        </w:tc>
      </w:tr>
      <w:tr w:rsidR="00B25A98" w:rsidTr="00EB3C8C">
        <w:tc>
          <w:tcPr>
            <w:tcW w:w="550" w:type="dxa"/>
          </w:tcPr>
          <w:p w:rsidR="00B25A98" w:rsidRPr="00736501" w:rsidRDefault="00B25A98" w:rsidP="00147DF9">
            <w:pPr>
              <w:pStyle w:val="Paragrafoelenco"/>
              <w:numPr>
                <w:ilvl w:val="0"/>
                <w:numId w:val="12"/>
              </w:numPr>
              <w:ind w:left="318"/>
              <w:rPr>
                <w:rFonts w:ascii="Arial" w:eastAsia="Times New Roman" w:hAnsi="Arial" w:cs="Arial"/>
                <w:color w:val="0834B0"/>
                <w:sz w:val="20"/>
                <w:szCs w:val="20"/>
                <w:lang w:eastAsia="it-IT"/>
              </w:rPr>
            </w:pPr>
          </w:p>
        </w:tc>
        <w:tc>
          <w:tcPr>
            <w:tcW w:w="3845" w:type="dxa"/>
            <w:shd w:val="clear" w:color="auto" w:fill="DBE5F1" w:themeFill="accent1" w:themeFillTint="33"/>
          </w:tcPr>
          <w:p w:rsidR="00B25A98" w:rsidRDefault="00B25A98" w:rsidP="00B25A98">
            <w:pPr>
              <w:rPr>
                <w:rFonts w:ascii="Arial" w:eastAsia="Times New Roman" w:hAnsi="Arial" w:cs="Arial"/>
                <w:color w:val="0834B0"/>
                <w:sz w:val="20"/>
                <w:szCs w:val="20"/>
                <w:lang w:eastAsia="it-IT"/>
              </w:rPr>
            </w:pPr>
            <w:r w:rsidRPr="002B3175">
              <w:rPr>
                <w:rFonts w:ascii="Arial" w:eastAsia="Times New Roman" w:hAnsi="Arial" w:cs="Arial"/>
                <w:color w:val="0834B0"/>
                <w:sz w:val="20"/>
                <w:szCs w:val="20"/>
                <w:lang w:eastAsia="it-IT"/>
              </w:rPr>
              <w:t>E’ stato verificato che In caso di affidamento della progettazione a soggetti esterni</w:t>
            </w:r>
            <w:r w:rsidRPr="00BE0D0C">
              <w:rPr>
                <w:rFonts w:ascii="Arial" w:eastAsia="Times New Roman" w:hAnsi="Arial" w:cs="Arial"/>
                <w:b/>
                <w:color w:val="0834B0"/>
                <w:sz w:val="20"/>
                <w:szCs w:val="20"/>
                <w:lang w:eastAsia="it-IT"/>
              </w:rPr>
              <w:t>, la polizza</w:t>
            </w:r>
            <w:r>
              <w:rPr>
                <w:rFonts w:ascii="Arial" w:eastAsia="Times New Roman" w:hAnsi="Arial" w:cs="Arial"/>
                <w:color w:val="0834B0"/>
                <w:sz w:val="20"/>
                <w:szCs w:val="20"/>
                <w:lang w:eastAsia="it-IT"/>
              </w:rPr>
              <w:t xml:space="preserve"> </w:t>
            </w:r>
            <w:r w:rsidRPr="00A7666A">
              <w:rPr>
                <w:rFonts w:ascii="Arial" w:eastAsia="Times New Roman" w:hAnsi="Arial" w:cs="Arial"/>
                <w:b/>
                <w:color w:val="0834B0"/>
                <w:sz w:val="20"/>
                <w:szCs w:val="20"/>
                <w:lang w:eastAsia="it-IT"/>
              </w:rPr>
              <w:t>di responsabilità civile professionale</w:t>
            </w:r>
            <w:r w:rsidRPr="002B3175">
              <w:rPr>
                <w:rFonts w:ascii="Arial" w:eastAsia="Times New Roman" w:hAnsi="Arial" w:cs="Arial"/>
                <w:color w:val="0834B0"/>
                <w:sz w:val="20"/>
                <w:szCs w:val="20"/>
                <w:lang w:eastAsia="it-IT"/>
              </w:rPr>
              <w:t xml:space="preserve"> sia </w:t>
            </w:r>
            <w:r w:rsidRPr="002B3175">
              <w:rPr>
                <w:rFonts w:ascii="Arial" w:eastAsia="Times New Roman" w:hAnsi="Arial" w:cs="Arial"/>
                <w:color w:val="0834B0"/>
                <w:sz w:val="20"/>
                <w:szCs w:val="20"/>
                <w:lang w:eastAsia="it-IT"/>
              </w:rPr>
              <w:lastRenderedPageBreak/>
              <w:t xml:space="preserve">stata stipulata direttamente dal soggetto affidatario? </w:t>
            </w:r>
          </w:p>
          <w:p w:rsidR="00B25A98" w:rsidRPr="00DF50E5" w:rsidRDefault="00EB3C8C" w:rsidP="00B25A98">
            <w:pPr>
              <w:rPr>
                <w:rFonts w:ascii="Arial" w:eastAsia="Times New Roman" w:hAnsi="Arial" w:cs="Arial"/>
                <w:color w:val="0834B0"/>
                <w:sz w:val="20"/>
                <w:szCs w:val="20"/>
                <w:lang w:val="en-US" w:eastAsia="it-IT"/>
              </w:rPr>
            </w:pPr>
            <w:r w:rsidRPr="00DF50E5">
              <w:rPr>
                <w:rFonts w:ascii="Arial" w:eastAsia="Times New Roman" w:hAnsi="Arial" w:cs="Arial"/>
                <w:color w:val="0834B0"/>
                <w:sz w:val="20"/>
                <w:szCs w:val="20"/>
                <w:lang w:val="en-US" w:eastAsia="it-IT"/>
              </w:rPr>
              <w:t>Rif: a</w:t>
            </w:r>
            <w:r w:rsidR="00B25A98" w:rsidRPr="00DF50E5">
              <w:rPr>
                <w:rFonts w:ascii="Arial" w:eastAsia="Times New Roman" w:hAnsi="Arial" w:cs="Arial"/>
                <w:color w:val="0834B0"/>
                <w:sz w:val="20"/>
                <w:szCs w:val="20"/>
                <w:lang w:val="en-US" w:eastAsia="it-IT"/>
              </w:rPr>
              <w:t xml:space="preserve">rt. 24 co. 4 </w:t>
            </w:r>
            <w:r w:rsidRPr="00DF50E5">
              <w:rPr>
                <w:rFonts w:ascii="Arial" w:eastAsia="Times New Roman" w:hAnsi="Arial" w:cs="Arial"/>
                <w:color w:val="0834B0"/>
                <w:sz w:val="20"/>
                <w:szCs w:val="20"/>
                <w:lang w:val="en-US" w:eastAsia="it-IT"/>
              </w:rPr>
              <w:t xml:space="preserve">del </w:t>
            </w:r>
            <w:r w:rsidR="00B25A98" w:rsidRPr="00DF50E5">
              <w:rPr>
                <w:rFonts w:ascii="Arial" w:eastAsia="Times New Roman" w:hAnsi="Arial" w:cs="Arial"/>
                <w:color w:val="0834B0"/>
                <w:sz w:val="20"/>
                <w:szCs w:val="20"/>
                <w:lang w:val="en-US" w:eastAsia="it-IT"/>
              </w:rPr>
              <w:t xml:space="preserve">D </w:t>
            </w:r>
            <w:proofErr w:type="spellStart"/>
            <w:r w:rsidR="00B25A98" w:rsidRPr="00DF50E5">
              <w:rPr>
                <w:rFonts w:ascii="Arial" w:eastAsia="Times New Roman" w:hAnsi="Arial" w:cs="Arial"/>
                <w:color w:val="0834B0"/>
                <w:sz w:val="20"/>
                <w:szCs w:val="20"/>
                <w:lang w:val="en-US" w:eastAsia="it-IT"/>
              </w:rPr>
              <w:t>Lgs</w:t>
            </w:r>
            <w:proofErr w:type="spellEnd"/>
            <w:r w:rsidRPr="00DF50E5">
              <w:rPr>
                <w:rFonts w:ascii="Arial" w:eastAsia="Times New Roman" w:hAnsi="Arial" w:cs="Arial"/>
                <w:color w:val="0834B0"/>
                <w:sz w:val="20"/>
                <w:szCs w:val="20"/>
                <w:lang w:val="en-US" w:eastAsia="it-IT"/>
              </w:rPr>
              <w:t>.</w:t>
            </w:r>
            <w:r w:rsidR="00B25A98" w:rsidRPr="00DF50E5">
              <w:rPr>
                <w:rFonts w:ascii="Arial" w:eastAsia="Times New Roman" w:hAnsi="Arial" w:cs="Arial"/>
                <w:color w:val="0834B0"/>
                <w:sz w:val="20"/>
                <w:szCs w:val="20"/>
                <w:lang w:val="en-US" w:eastAsia="it-IT"/>
              </w:rPr>
              <w:t xml:space="preserve"> 50/2016</w:t>
            </w:r>
            <w:r w:rsidRPr="00DF50E5">
              <w:rPr>
                <w:rFonts w:ascii="Arial" w:eastAsia="Times New Roman" w:hAnsi="Arial" w:cs="Arial"/>
                <w:color w:val="0834B0"/>
                <w:sz w:val="20"/>
                <w:szCs w:val="20"/>
                <w:lang w:val="en-US" w:eastAsia="it-IT"/>
              </w:rPr>
              <w:t>.</w:t>
            </w:r>
          </w:p>
        </w:tc>
        <w:tc>
          <w:tcPr>
            <w:tcW w:w="479" w:type="dxa"/>
          </w:tcPr>
          <w:p w:rsidR="00B25A98" w:rsidRPr="00EB3C8C" w:rsidRDefault="00B25A98" w:rsidP="00B25A98">
            <w:pPr>
              <w:jc w:val="center"/>
              <w:rPr>
                <w:rFonts w:ascii="Arial" w:hAnsi="Arial" w:cs="Arial"/>
                <w:color w:val="0834B0"/>
                <w:sz w:val="20"/>
                <w:szCs w:val="20"/>
                <w:lang w:val="en-US"/>
              </w:rPr>
            </w:pPr>
          </w:p>
          <w:p w:rsidR="00B25A98" w:rsidRDefault="006D55CE" w:rsidP="00B25A9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25A9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B25A98" w:rsidRDefault="00B25A98" w:rsidP="00B25A98">
            <w:pPr>
              <w:jc w:val="center"/>
              <w:rPr>
                <w:rFonts w:ascii="Arial" w:hAnsi="Arial" w:cs="Arial"/>
                <w:color w:val="0834B0"/>
                <w:sz w:val="20"/>
                <w:szCs w:val="20"/>
              </w:rPr>
            </w:pPr>
          </w:p>
          <w:p w:rsidR="00B25A98" w:rsidRDefault="006D55CE" w:rsidP="00B25A9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25A9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B25A98" w:rsidRDefault="00B25A98" w:rsidP="00B25A98">
            <w:pPr>
              <w:jc w:val="center"/>
              <w:rPr>
                <w:rFonts w:ascii="Arial" w:hAnsi="Arial" w:cs="Arial"/>
                <w:color w:val="0834B0"/>
                <w:sz w:val="20"/>
                <w:szCs w:val="20"/>
              </w:rPr>
            </w:pPr>
          </w:p>
          <w:p w:rsidR="00B25A98" w:rsidRDefault="006D55CE" w:rsidP="00B25A9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25A9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89" w:type="dxa"/>
          </w:tcPr>
          <w:p w:rsidR="00B25A98" w:rsidRDefault="00B25A98" w:rsidP="00766E2E">
            <w:pPr>
              <w:jc w:val="center"/>
              <w:rPr>
                <w:rFonts w:ascii="Arial" w:hAnsi="Arial" w:cs="Arial"/>
                <w:color w:val="1F497D" w:themeColor="text2"/>
              </w:rPr>
            </w:pPr>
          </w:p>
        </w:tc>
        <w:tc>
          <w:tcPr>
            <w:tcW w:w="4644" w:type="dxa"/>
          </w:tcPr>
          <w:p w:rsidR="00B25A98" w:rsidRDefault="00B25A98" w:rsidP="00766E2E">
            <w:pPr>
              <w:jc w:val="center"/>
              <w:rPr>
                <w:rFonts w:ascii="Arial" w:hAnsi="Arial" w:cs="Arial"/>
                <w:color w:val="1F497D" w:themeColor="text2"/>
              </w:rPr>
            </w:pPr>
          </w:p>
        </w:tc>
      </w:tr>
      <w:tr w:rsidR="00B25A98" w:rsidTr="00EB3C8C">
        <w:tc>
          <w:tcPr>
            <w:tcW w:w="550" w:type="dxa"/>
          </w:tcPr>
          <w:p w:rsidR="00B25A98" w:rsidRPr="00736501" w:rsidRDefault="00B25A98" w:rsidP="00147DF9">
            <w:pPr>
              <w:pStyle w:val="Paragrafoelenco"/>
              <w:numPr>
                <w:ilvl w:val="0"/>
                <w:numId w:val="12"/>
              </w:numPr>
              <w:ind w:left="318"/>
              <w:rPr>
                <w:rFonts w:ascii="Arial" w:eastAsia="Times New Roman" w:hAnsi="Arial" w:cs="Arial"/>
                <w:color w:val="0834B0"/>
                <w:sz w:val="20"/>
                <w:szCs w:val="20"/>
                <w:lang w:eastAsia="it-IT"/>
              </w:rPr>
            </w:pPr>
          </w:p>
        </w:tc>
        <w:tc>
          <w:tcPr>
            <w:tcW w:w="3845" w:type="dxa"/>
            <w:shd w:val="clear" w:color="auto" w:fill="DBE5F1" w:themeFill="accent1" w:themeFillTint="33"/>
          </w:tcPr>
          <w:p w:rsidR="00B25A98" w:rsidRPr="002B3175" w:rsidRDefault="00B25A98" w:rsidP="00B25A98">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La progettazione definitiva ed esecutiva  sono svolte dal medesimo soggetto?</w:t>
            </w:r>
          </w:p>
        </w:tc>
        <w:tc>
          <w:tcPr>
            <w:tcW w:w="479" w:type="dxa"/>
          </w:tcPr>
          <w:p w:rsidR="00B25A98" w:rsidRDefault="00B25A98" w:rsidP="00B25A98">
            <w:pPr>
              <w:jc w:val="center"/>
              <w:rPr>
                <w:rFonts w:ascii="Arial" w:hAnsi="Arial" w:cs="Arial"/>
                <w:color w:val="0834B0"/>
                <w:sz w:val="20"/>
                <w:szCs w:val="20"/>
              </w:rPr>
            </w:pPr>
          </w:p>
          <w:p w:rsidR="00B25A98" w:rsidRDefault="006D55CE" w:rsidP="00B25A9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25A9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B25A98" w:rsidRDefault="00B25A98" w:rsidP="00B25A98">
            <w:pPr>
              <w:jc w:val="center"/>
              <w:rPr>
                <w:rFonts w:ascii="Arial" w:hAnsi="Arial" w:cs="Arial"/>
                <w:color w:val="0834B0"/>
                <w:sz w:val="20"/>
                <w:szCs w:val="20"/>
              </w:rPr>
            </w:pPr>
          </w:p>
          <w:p w:rsidR="00B25A98" w:rsidRDefault="006D55CE" w:rsidP="00B25A9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25A9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B25A98" w:rsidRDefault="00B25A98" w:rsidP="00B25A98">
            <w:pPr>
              <w:jc w:val="center"/>
              <w:rPr>
                <w:rFonts w:ascii="Arial" w:hAnsi="Arial" w:cs="Arial"/>
                <w:color w:val="0834B0"/>
                <w:sz w:val="20"/>
                <w:szCs w:val="20"/>
              </w:rPr>
            </w:pPr>
          </w:p>
          <w:p w:rsidR="00B25A98" w:rsidRDefault="006D55CE" w:rsidP="00B25A9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25A9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89" w:type="dxa"/>
          </w:tcPr>
          <w:p w:rsidR="00B25A98" w:rsidRDefault="00B25A98" w:rsidP="00766E2E">
            <w:pPr>
              <w:jc w:val="center"/>
              <w:rPr>
                <w:rFonts w:ascii="Arial" w:hAnsi="Arial" w:cs="Arial"/>
                <w:color w:val="1F497D" w:themeColor="text2"/>
              </w:rPr>
            </w:pPr>
          </w:p>
        </w:tc>
        <w:tc>
          <w:tcPr>
            <w:tcW w:w="4644" w:type="dxa"/>
          </w:tcPr>
          <w:p w:rsidR="00B25A98" w:rsidRDefault="00B25A98" w:rsidP="00766E2E">
            <w:pPr>
              <w:jc w:val="center"/>
              <w:rPr>
                <w:rFonts w:ascii="Arial" w:hAnsi="Arial" w:cs="Arial"/>
                <w:color w:val="1F497D" w:themeColor="text2"/>
              </w:rPr>
            </w:pPr>
          </w:p>
        </w:tc>
      </w:tr>
      <w:tr w:rsidR="00A24864" w:rsidTr="00EB3C8C">
        <w:tc>
          <w:tcPr>
            <w:tcW w:w="550" w:type="dxa"/>
          </w:tcPr>
          <w:p w:rsidR="00147DA9" w:rsidRPr="00736501" w:rsidRDefault="00147DA9" w:rsidP="00DC472F">
            <w:pPr>
              <w:pStyle w:val="Paragrafoelenco"/>
              <w:numPr>
                <w:ilvl w:val="0"/>
                <w:numId w:val="12"/>
              </w:numPr>
              <w:ind w:left="318"/>
              <w:rPr>
                <w:rFonts w:ascii="Arial" w:eastAsia="Times New Roman" w:hAnsi="Arial" w:cs="Arial"/>
                <w:color w:val="0834B0"/>
                <w:sz w:val="20"/>
                <w:szCs w:val="20"/>
                <w:lang w:eastAsia="it-IT"/>
              </w:rPr>
            </w:pPr>
          </w:p>
        </w:tc>
        <w:tc>
          <w:tcPr>
            <w:tcW w:w="3845" w:type="dxa"/>
            <w:shd w:val="clear" w:color="auto" w:fill="DBE5F1" w:themeFill="accent1" w:themeFillTint="33"/>
          </w:tcPr>
          <w:p w:rsidR="00147DA9" w:rsidRDefault="00147DA9" w:rsidP="008E3997">
            <w:pPr>
              <w:rPr>
                <w:rFonts w:ascii="Arial" w:eastAsia="Times New Roman" w:hAnsi="Arial" w:cs="Arial"/>
                <w:color w:val="0834B0"/>
                <w:sz w:val="20"/>
                <w:szCs w:val="20"/>
                <w:lang w:eastAsia="it-IT"/>
              </w:rPr>
            </w:pPr>
            <w:r w:rsidRPr="007852DC">
              <w:rPr>
                <w:rFonts w:ascii="Arial" w:eastAsia="Times New Roman" w:hAnsi="Arial" w:cs="Arial"/>
                <w:color w:val="0834B0"/>
                <w:sz w:val="20"/>
                <w:szCs w:val="20"/>
                <w:lang w:eastAsia="it-IT"/>
              </w:rPr>
              <w:t xml:space="preserve">Nel caso di </w:t>
            </w:r>
            <w:r w:rsidRPr="007852DC">
              <w:rPr>
                <w:rFonts w:ascii="Arial" w:eastAsia="Times New Roman" w:hAnsi="Arial" w:cs="Arial"/>
                <w:b/>
                <w:color w:val="0834B0"/>
                <w:sz w:val="20"/>
                <w:szCs w:val="20"/>
                <w:lang w:eastAsia="it-IT"/>
              </w:rPr>
              <w:t>affidamento disgiunto</w:t>
            </w:r>
            <w:r w:rsidRPr="007852DC">
              <w:rPr>
                <w:rFonts w:ascii="Arial" w:eastAsia="Times New Roman" w:hAnsi="Arial" w:cs="Arial"/>
                <w:color w:val="0834B0"/>
                <w:sz w:val="20"/>
                <w:szCs w:val="20"/>
                <w:lang w:eastAsia="it-IT"/>
              </w:rPr>
              <w:t xml:space="preserve"> di progettazione definitiva ed esecutiva, il nuovo progettista ha accettato</w:t>
            </w:r>
            <w:r>
              <w:rPr>
                <w:rFonts w:ascii="Arial" w:eastAsia="Times New Roman" w:hAnsi="Arial" w:cs="Arial"/>
                <w:color w:val="0834B0"/>
                <w:sz w:val="20"/>
                <w:szCs w:val="20"/>
                <w:lang w:eastAsia="it-IT"/>
              </w:rPr>
              <w:t xml:space="preserve">, </w:t>
            </w:r>
            <w:r w:rsidRPr="008E3997">
              <w:rPr>
                <w:rFonts w:ascii="Arial" w:eastAsia="Times New Roman" w:hAnsi="Arial" w:cs="Arial"/>
                <w:color w:val="0834B0"/>
                <w:sz w:val="20"/>
                <w:szCs w:val="20"/>
                <w:u w:val="single"/>
                <w:lang w:eastAsia="it-IT"/>
              </w:rPr>
              <w:t>previa validazione</w:t>
            </w:r>
            <w:r w:rsidR="00EB3C8C">
              <w:rPr>
                <w:rFonts w:ascii="Arial" w:eastAsia="Times New Roman" w:hAnsi="Arial" w:cs="Arial"/>
                <w:color w:val="0834B0"/>
                <w:sz w:val="20"/>
                <w:szCs w:val="20"/>
                <w:lang w:eastAsia="it-IT"/>
              </w:rPr>
              <w:t>,</w:t>
            </w:r>
            <w:r w:rsidRPr="007852DC">
              <w:rPr>
                <w:rFonts w:ascii="Arial" w:eastAsia="Times New Roman" w:hAnsi="Arial" w:cs="Arial"/>
                <w:color w:val="0834B0"/>
                <w:sz w:val="20"/>
                <w:szCs w:val="20"/>
                <w:lang w:eastAsia="it-IT"/>
              </w:rPr>
              <w:t xml:space="preserve"> l'attività progettuale svolta in precedenza?</w:t>
            </w:r>
          </w:p>
          <w:p w:rsidR="00147DA9" w:rsidRPr="00DF50E5" w:rsidRDefault="00EB3C8C" w:rsidP="008E3997">
            <w:pPr>
              <w:rPr>
                <w:rFonts w:ascii="Arial" w:eastAsia="Times New Roman" w:hAnsi="Arial" w:cs="Arial"/>
                <w:color w:val="0834B0"/>
                <w:sz w:val="20"/>
                <w:szCs w:val="20"/>
                <w:lang w:val="en-US" w:eastAsia="it-IT"/>
              </w:rPr>
            </w:pPr>
            <w:r w:rsidRPr="00DF50E5">
              <w:rPr>
                <w:rFonts w:ascii="Arial" w:eastAsia="Times New Roman" w:hAnsi="Arial" w:cs="Arial"/>
                <w:color w:val="0834B0"/>
                <w:sz w:val="20"/>
                <w:szCs w:val="20"/>
                <w:lang w:val="en-US" w:eastAsia="it-IT"/>
              </w:rPr>
              <w:t xml:space="preserve">Rif: </w:t>
            </w:r>
            <w:r w:rsidR="00147DA9" w:rsidRPr="00DF50E5">
              <w:rPr>
                <w:rFonts w:ascii="Arial" w:eastAsia="Times New Roman" w:hAnsi="Arial" w:cs="Arial"/>
                <w:color w:val="0834B0"/>
                <w:sz w:val="20"/>
                <w:szCs w:val="20"/>
                <w:lang w:val="en-US" w:eastAsia="it-IT"/>
              </w:rPr>
              <w:t xml:space="preserve">art. 23, c. 12, </w:t>
            </w:r>
            <w:proofErr w:type="spellStart"/>
            <w:r w:rsidRPr="00DF50E5">
              <w:rPr>
                <w:rFonts w:ascii="Arial" w:eastAsia="Times New Roman" w:hAnsi="Arial" w:cs="Arial"/>
                <w:color w:val="0834B0"/>
                <w:sz w:val="20"/>
                <w:szCs w:val="20"/>
                <w:lang w:val="en-US" w:eastAsia="it-IT"/>
              </w:rPr>
              <w:t>D.Lgs</w:t>
            </w:r>
            <w:proofErr w:type="spellEnd"/>
            <w:r w:rsidR="00147DA9" w:rsidRPr="00DF50E5">
              <w:rPr>
                <w:rFonts w:ascii="Arial" w:eastAsia="Times New Roman" w:hAnsi="Arial" w:cs="Arial"/>
                <w:color w:val="0834B0"/>
                <w:sz w:val="20"/>
                <w:szCs w:val="20"/>
                <w:lang w:val="en-US" w:eastAsia="it-IT"/>
              </w:rPr>
              <w:t xml:space="preserve"> 50/2016</w:t>
            </w:r>
            <w:r w:rsidRPr="00DF50E5">
              <w:rPr>
                <w:rFonts w:ascii="Arial" w:eastAsia="Times New Roman" w:hAnsi="Arial" w:cs="Arial"/>
                <w:color w:val="0834B0"/>
                <w:sz w:val="20"/>
                <w:szCs w:val="20"/>
                <w:lang w:val="en-US" w:eastAsia="it-IT"/>
              </w:rPr>
              <w:t>.</w:t>
            </w:r>
          </w:p>
        </w:tc>
        <w:tc>
          <w:tcPr>
            <w:tcW w:w="479" w:type="dxa"/>
          </w:tcPr>
          <w:p w:rsidR="00147DA9" w:rsidRPr="00EB3C8C" w:rsidRDefault="00147DA9" w:rsidP="00DF4DDB">
            <w:pPr>
              <w:jc w:val="center"/>
              <w:rPr>
                <w:rFonts w:ascii="Arial" w:hAnsi="Arial" w:cs="Arial"/>
                <w:color w:val="0834B0"/>
                <w:sz w:val="20"/>
                <w:szCs w:val="20"/>
                <w:lang w:val="en-US"/>
              </w:rPr>
            </w:pPr>
          </w:p>
          <w:p w:rsidR="00147DA9" w:rsidRDefault="006D55CE" w:rsidP="00DF4DD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147DA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147DA9" w:rsidRDefault="00147DA9" w:rsidP="00DF4DDB">
            <w:pPr>
              <w:jc w:val="center"/>
              <w:rPr>
                <w:rFonts w:ascii="Arial" w:hAnsi="Arial" w:cs="Arial"/>
                <w:color w:val="0834B0"/>
                <w:sz w:val="20"/>
                <w:szCs w:val="20"/>
              </w:rPr>
            </w:pPr>
          </w:p>
          <w:p w:rsidR="00147DA9" w:rsidRDefault="006D55CE" w:rsidP="00DF4DD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147DA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147DA9" w:rsidRDefault="00147DA9" w:rsidP="00DF4DDB">
            <w:pPr>
              <w:jc w:val="center"/>
              <w:rPr>
                <w:rFonts w:ascii="Arial" w:hAnsi="Arial" w:cs="Arial"/>
                <w:color w:val="0834B0"/>
                <w:sz w:val="20"/>
                <w:szCs w:val="20"/>
              </w:rPr>
            </w:pPr>
          </w:p>
          <w:p w:rsidR="00147DA9" w:rsidRDefault="006D55CE" w:rsidP="00DF4DD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147DA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89" w:type="dxa"/>
          </w:tcPr>
          <w:p w:rsidR="00147DA9" w:rsidRDefault="00147DA9" w:rsidP="00766E2E">
            <w:pPr>
              <w:jc w:val="center"/>
              <w:rPr>
                <w:rFonts w:ascii="Arial" w:hAnsi="Arial" w:cs="Arial"/>
                <w:color w:val="1F497D" w:themeColor="text2"/>
              </w:rPr>
            </w:pPr>
          </w:p>
        </w:tc>
        <w:tc>
          <w:tcPr>
            <w:tcW w:w="4644" w:type="dxa"/>
          </w:tcPr>
          <w:p w:rsidR="00147DA9" w:rsidRDefault="00147DA9" w:rsidP="00766E2E">
            <w:pPr>
              <w:jc w:val="center"/>
              <w:rPr>
                <w:rFonts w:ascii="Arial" w:hAnsi="Arial" w:cs="Arial"/>
                <w:color w:val="1F497D" w:themeColor="text2"/>
              </w:rPr>
            </w:pPr>
          </w:p>
        </w:tc>
      </w:tr>
      <w:tr w:rsidR="00A24864" w:rsidTr="00EB3C8C">
        <w:tc>
          <w:tcPr>
            <w:tcW w:w="550" w:type="dxa"/>
          </w:tcPr>
          <w:p w:rsidR="00147DA9" w:rsidRPr="00736501" w:rsidRDefault="00147DA9" w:rsidP="00DC472F">
            <w:pPr>
              <w:pStyle w:val="Paragrafoelenco"/>
              <w:numPr>
                <w:ilvl w:val="0"/>
                <w:numId w:val="12"/>
              </w:numPr>
              <w:ind w:left="318"/>
              <w:rPr>
                <w:rFonts w:ascii="Arial" w:eastAsia="Times New Roman" w:hAnsi="Arial" w:cs="Arial"/>
                <w:color w:val="0834B0"/>
                <w:sz w:val="20"/>
                <w:szCs w:val="20"/>
                <w:lang w:eastAsia="it-IT"/>
              </w:rPr>
            </w:pPr>
          </w:p>
        </w:tc>
        <w:tc>
          <w:tcPr>
            <w:tcW w:w="3845" w:type="dxa"/>
            <w:shd w:val="clear" w:color="auto" w:fill="DBE5F1" w:themeFill="accent1" w:themeFillTint="33"/>
          </w:tcPr>
          <w:p w:rsidR="00147DA9" w:rsidRDefault="00147DA9" w:rsidP="00766E2E">
            <w:pPr>
              <w:rPr>
                <w:rFonts w:ascii="Arial" w:eastAsia="Times New Roman" w:hAnsi="Arial" w:cs="Arial"/>
                <w:color w:val="0834B0"/>
                <w:sz w:val="20"/>
                <w:szCs w:val="20"/>
                <w:lang w:eastAsia="it-IT"/>
              </w:rPr>
            </w:pPr>
            <w:r w:rsidRPr="00EF2B28">
              <w:rPr>
                <w:rFonts w:ascii="Arial" w:eastAsia="Times New Roman" w:hAnsi="Arial" w:cs="Arial"/>
                <w:color w:val="0834B0"/>
                <w:sz w:val="20"/>
                <w:szCs w:val="20"/>
                <w:lang w:eastAsia="it-IT"/>
              </w:rPr>
              <w:t xml:space="preserve">Nel caso </w:t>
            </w:r>
            <w:r w:rsidRPr="00EF2B28">
              <w:rPr>
                <w:rFonts w:ascii="Arial" w:eastAsia="Times New Roman" w:hAnsi="Arial" w:cs="Arial"/>
                <w:b/>
                <w:color w:val="0834B0"/>
                <w:sz w:val="20"/>
                <w:szCs w:val="20"/>
                <w:lang w:eastAsia="it-IT"/>
              </w:rPr>
              <w:t>di affidamento disgiunto</w:t>
            </w:r>
            <w:r w:rsidRPr="00EF2B28">
              <w:rPr>
                <w:rFonts w:ascii="Arial" w:eastAsia="Times New Roman" w:hAnsi="Arial" w:cs="Arial"/>
                <w:color w:val="0834B0"/>
                <w:sz w:val="20"/>
                <w:szCs w:val="20"/>
                <w:lang w:eastAsia="it-IT"/>
              </w:rPr>
              <w:t xml:space="preserve"> di progettazione definitiva ed esecutiva, l'affidamento disgiunto è motivato?</w:t>
            </w:r>
          </w:p>
          <w:p w:rsidR="00147DA9" w:rsidRPr="00DF50E5" w:rsidRDefault="00EB3C8C" w:rsidP="00766E2E">
            <w:pPr>
              <w:rPr>
                <w:rFonts w:ascii="Arial" w:eastAsia="Times New Roman" w:hAnsi="Arial" w:cs="Arial"/>
                <w:color w:val="0834B0"/>
                <w:sz w:val="20"/>
                <w:szCs w:val="20"/>
                <w:lang w:val="en-US" w:eastAsia="it-IT"/>
              </w:rPr>
            </w:pPr>
            <w:r w:rsidRPr="00DF50E5">
              <w:rPr>
                <w:rFonts w:ascii="Arial" w:eastAsia="Times New Roman" w:hAnsi="Arial" w:cs="Arial"/>
                <w:color w:val="0834B0"/>
                <w:sz w:val="20"/>
                <w:szCs w:val="20"/>
                <w:lang w:val="en-US" w:eastAsia="it-IT"/>
              </w:rPr>
              <w:t xml:space="preserve">Rif: </w:t>
            </w:r>
            <w:r w:rsidR="00147DA9" w:rsidRPr="00DF50E5">
              <w:rPr>
                <w:rFonts w:ascii="Arial" w:eastAsia="Times New Roman" w:hAnsi="Arial" w:cs="Arial"/>
                <w:color w:val="0834B0"/>
                <w:sz w:val="20"/>
                <w:szCs w:val="20"/>
                <w:lang w:val="en-US" w:eastAsia="it-IT"/>
              </w:rPr>
              <w:t>art. 23, c. 12, D.</w:t>
            </w:r>
            <w:r w:rsidRPr="00DF50E5">
              <w:rPr>
                <w:rFonts w:ascii="Arial" w:eastAsia="Times New Roman" w:hAnsi="Arial" w:cs="Arial"/>
                <w:color w:val="0834B0"/>
                <w:sz w:val="20"/>
                <w:szCs w:val="20"/>
                <w:lang w:val="en-US" w:eastAsia="it-IT"/>
              </w:rPr>
              <w:t xml:space="preserve"> </w:t>
            </w:r>
            <w:proofErr w:type="spellStart"/>
            <w:r w:rsidR="00147DA9" w:rsidRPr="00DF50E5">
              <w:rPr>
                <w:rFonts w:ascii="Arial" w:eastAsia="Times New Roman" w:hAnsi="Arial" w:cs="Arial"/>
                <w:color w:val="0834B0"/>
                <w:sz w:val="20"/>
                <w:szCs w:val="20"/>
                <w:lang w:val="en-US" w:eastAsia="it-IT"/>
              </w:rPr>
              <w:t>Lgs</w:t>
            </w:r>
            <w:proofErr w:type="spellEnd"/>
            <w:r w:rsidR="00147DA9" w:rsidRPr="00DF50E5">
              <w:rPr>
                <w:rFonts w:ascii="Arial" w:eastAsia="Times New Roman" w:hAnsi="Arial" w:cs="Arial"/>
                <w:color w:val="0834B0"/>
                <w:sz w:val="20"/>
                <w:szCs w:val="20"/>
                <w:lang w:val="en-US" w:eastAsia="it-IT"/>
              </w:rPr>
              <w:t>. 50/2016</w:t>
            </w:r>
            <w:r w:rsidRPr="00DF50E5">
              <w:rPr>
                <w:rFonts w:ascii="Arial" w:eastAsia="Times New Roman" w:hAnsi="Arial" w:cs="Arial"/>
                <w:color w:val="0834B0"/>
                <w:sz w:val="20"/>
                <w:szCs w:val="20"/>
                <w:lang w:val="en-US" w:eastAsia="it-IT"/>
              </w:rPr>
              <w:t>.</w:t>
            </w:r>
          </w:p>
        </w:tc>
        <w:tc>
          <w:tcPr>
            <w:tcW w:w="479" w:type="dxa"/>
          </w:tcPr>
          <w:p w:rsidR="00147DA9" w:rsidRPr="00EB3C8C" w:rsidRDefault="00147DA9" w:rsidP="00DF4DDB">
            <w:pPr>
              <w:jc w:val="center"/>
              <w:rPr>
                <w:rFonts w:ascii="Arial" w:hAnsi="Arial" w:cs="Arial"/>
                <w:color w:val="0834B0"/>
                <w:sz w:val="20"/>
                <w:szCs w:val="20"/>
                <w:lang w:val="en-US"/>
              </w:rPr>
            </w:pPr>
          </w:p>
          <w:p w:rsidR="00147DA9" w:rsidRDefault="006D55CE" w:rsidP="00DF4DD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147DA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147DA9" w:rsidRDefault="00147DA9" w:rsidP="00DF4DDB">
            <w:pPr>
              <w:jc w:val="center"/>
              <w:rPr>
                <w:rFonts w:ascii="Arial" w:hAnsi="Arial" w:cs="Arial"/>
                <w:color w:val="0834B0"/>
                <w:sz w:val="20"/>
                <w:szCs w:val="20"/>
              </w:rPr>
            </w:pPr>
          </w:p>
          <w:p w:rsidR="00147DA9" w:rsidRDefault="006D55CE" w:rsidP="00DF4DD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147DA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147DA9" w:rsidRDefault="00147DA9" w:rsidP="00DF4DDB">
            <w:pPr>
              <w:jc w:val="center"/>
              <w:rPr>
                <w:rFonts w:ascii="Arial" w:hAnsi="Arial" w:cs="Arial"/>
                <w:color w:val="0834B0"/>
                <w:sz w:val="20"/>
                <w:szCs w:val="20"/>
              </w:rPr>
            </w:pPr>
          </w:p>
          <w:p w:rsidR="00147DA9" w:rsidRDefault="006D55CE" w:rsidP="00DF4DD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147DA9"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89" w:type="dxa"/>
          </w:tcPr>
          <w:p w:rsidR="00147DA9" w:rsidRDefault="00147DA9" w:rsidP="00766E2E">
            <w:pPr>
              <w:jc w:val="center"/>
              <w:rPr>
                <w:rFonts w:ascii="Arial" w:hAnsi="Arial" w:cs="Arial"/>
                <w:color w:val="1F497D" w:themeColor="text2"/>
              </w:rPr>
            </w:pPr>
          </w:p>
        </w:tc>
        <w:tc>
          <w:tcPr>
            <w:tcW w:w="4644" w:type="dxa"/>
          </w:tcPr>
          <w:p w:rsidR="00147DA9" w:rsidRDefault="00147DA9" w:rsidP="00766E2E">
            <w:pPr>
              <w:jc w:val="center"/>
              <w:rPr>
                <w:rFonts w:ascii="Arial" w:hAnsi="Arial" w:cs="Arial"/>
                <w:color w:val="1F497D" w:themeColor="text2"/>
              </w:rPr>
            </w:pPr>
          </w:p>
        </w:tc>
      </w:tr>
      <w:tr w:rsidR="00A24864" w:rsidTr="00EB3C8C">
        <w:tc>
          <w:tcPr>
            <w:tcW w:w="550" w:type="dxa"/>
          </w:tcPr>
          <w:p w:rsidR="00DC472F" w:rsidRPr="00736501" w:rsidRDefault="00DC472F" w:rsidP="00DC472F">
            <w:pPr>
              <w:pStyle w:val="Paragrafoelenco"/>
              <w:numPr>
                <w:ilvl w:val="0"/>
                <w:numId w:val="12"/>
              </w:numPr>
              <w:ind w:left="318"/>
              <w:rPr>
                <w:rFonts w:ascii="Arial" w:eastAsia="Times New Roman" w:hAnsi="Arial" w:cs="Arial"/>
                <w:color w:val="0834B0"/>
                <w:sz w:val="20"/>
                <w:szCs w:val="20"/>
                <w:lang w:eastAsia="it-IT"/>
              </w:rPr>
            </w:pPr>
          </w:p>
        </w:tc>
        <w:tc>
          <w:tcPr>
            <w:tcW w:w="3845" w:type="dxa"/>
            <w:shd w:val="clear" w:color="auto" w:fill="DBE5F1" w:themeFill="accent1" w:themeFillTint="33"/>
          </w:tcPr>
          <w:p w:rsidR="00DC472F" w:rsidRDefault="00DC472F" w:rsidP="00766E2E">
            <w:pPr>
              <w:rPr>
                <w:rFonts w:ascii="Arial" w:eastAsia="Times New Roman" w:hAnsi="Arial" w:cs="Arial"/>
                <w:color w:val="0834B0"/>
                <w:sz w:val="20"/>
                <w:szCs w:val="20"/>
                <w:lang w:eastAsia="it-IT"/>
              </w:rPr>
            </w:pPr>
            <w:r w:rsidRPr="00EF2B28">
              <w:rPr>
                <w:rFonts w:ascii="Arial" w:eastAsia="Times New Roman" w:hAnsi="Arial" w:cs="Arial"/>
                <w:color w:val="0834B0"/>
                <w:sz w:val="20"/>
                <w:szCs w:val="20"/>
                <w:lang w:eastAsia="it-IT"/>
              </w:rPr>
              <w:t xml:space="preserve">Nel caso di </w:t>
            </w:r>
            <w:r w:rsidRPr="00EF2B28">
              <w:rPr>
                <w:rFonts w:ascii="Arial" w:eastAsia="Times New Roman" w:hAnsi="Arial" w:cs="Arial"/>
                <w:b/>
                <w:color w:val="0834B0"/>
                <w:sz w:val="20"/>
                <w:szCs w:val="20"/>
                <w:lang w:eastAsia="it-IT"/>
              </w:rPr>
              <w:t>affidamento congiunto</w:t>
            </w:r>
            <w:r w:rsidRPr="00EF2B28">
              <w:rPr>
                <w:rFonts w:ascii="Arial" w:eastAsia="Times New Roman" w:hAnsi="Arial" w:cs="Arial"/>
                <w:color w:val="0834B0"/>
                <w:sz w:val="20"/>
                <w:szCs w:val="20"/>
                <w:lang w:eastAsia="it-IT"/>
              </w:rPr>
              <w:t xml:space="preserve"> della </w:t>
            </w:r>
            <w:r w:rsidRPr="00EF2B28">
              <w:rPr>
                <w:rFonts w:ascii="Arial" w:eastAsia="Times New Roman" w:hAnsi="Arial" w:cs="Arial"/>
                <w:b/>
                <w:color w:val="0834B0"/>
                <w:sz w:val="20"/>
                <w:szCs w:val="20"/>
                <w:lang w:eastAsia="it-IT"/>
              </w:rPr>
              <w:t>progettazione e dell'esecuzione dei lavori</w:t>
            </w:r>
            <w:r w:rsidRPr="00EF2B28">
              <w:rPr>
                <w:rFonts w:ascii="Arial" w:eastAsia="Times New Roman" w:hAnsi="Arial" w:cs="Arial"/>
                <w:color w:val="0834B0"/>
                <w:sz w:val="20"/>
                <w:szCs w:val="20"/>
                <w:lang w:eastAsia="it-IT"/>
              </w:rPr>
              <w:t xml:space="preserve">, si tratta di opere di urbanizzazione a scomputo di cui all’articolo 1, comma 2, lettera e) del </w:t>
            </w:r>
            <w:proofErr w:type="spellStart"/>
            <w:r w:rsidR="00EB3C8C" w:rsidRPr="00EF2B28">
              <w:rPr>
                <w:rFonts w:ascii="Arial" w:eastAsia="Times New Roman" w:hAnsi="Arial" w:cs="Arial"/>
                <w:color w:val="0834B0"/>
                <w:sz w:val="20"/>
                <w:szCs w:val="20"/>
                <w:lang w:eastAsia="it-IT"/>
              </w:rPr>
              <w:t>D.Lgs</w:t>
            </w:r>
            <w:r w:rsidR="00EB3C8C">
              <w:rPr>
                <w:rFonts w:ascii="Arial" w:eastAsia="Times New Roman" w:hAnsi="Arial" w:cs="Arial"/>
                <w:color w:val="0834B0"/>
                <w:sz w:val="20"/>
                <w:szCs w:val="20"/>
                <w:lang w:eastAsia="it-IT"/>
              </w:rPr>
              <w:t>.</w:t>
            </w:r>
            <w:proofErr w:type="spellEnd"/>
            <w:r w:rsidRPr="00EF2B28">
              <w:rPr>
                <w:rFonts w:ascii="Arial" w:eastAsia="Times New Roman" w:hAnsi="Arial" w:cs="Arial"/>
                <w:color w:val="0834B0"/>
                <w:sz w:val="20"/>
                <w:szCs w:val="20"/>
                <w:lang w:eastAsia="it-IT"/>
              </w:rPr>
              <w:t xml:space="preserve"> 50/2016 o del caso in cui l’elemento tecnologico o innovativo delle opere oggetto dell’appalto sia nettamente prevalente rispetto all’importo complessivo dei lavori?</w:t>
            </w:r>
          </w:p>
          <w:p w:rsidR="00147DA9" w:rsidRPr="00DF50E5" w:rsidRDefault="00EB3C8C" w:rsidP="00766E2E">
            <w:pPr>
              <w:rPr>
                <w:rFonts w:ascii="Arial" w:eastAsia="Times New Roman" w:hAnsi="Arial" w:cs="Arial"/>
                <w:color w:val="0834B0"/>
                <w:sz w:val="20"/>
                <w:szCs w:val="20"/>
                <w:lang w:val="en-US" w:eastAsia="it-IT"/>
              </w:rPr>
            </w:pPr>
            <w:r w:rsidRPr="00DF50E5">
              <w:rPr>
                <w:rFonts w:ascii="Arial" w:eastAsia="Times New Roman" w:hAnsi="Arial" w:cs="Arial"/>
                <w:color w:val="0834B0"/>
                <w:sz w:val="20"/>
                <w:szCs w:val="20"/>
                <w:lang w:val="en-US" w:eastAsia="it-IT"/>
              </w:rPr>
              <w:t>Rif: a</w:t>
            </w:r>
            <w:r w:rsidR="00147DA9" w:rsidRPr="00DF50E5">
              <w:rPr>
                <w:rFonts w:ascii="Arial" w:eastAsia="Times New Roman" w:hAnsi="Arial" w:cs="Arial"/>
                <w:color w:val="0834B0"/>
                <w:sz w:val="20"/>
                <w:szCs w:val="20"/>
                <w:lang w:val="en-US" w:eastAsia="it-IT"/>
              </w:rPr>
              <w:t xml:space="preserve">rt. 59 co. 1 </w:t>
            </w:r>
            <w:r w:rsidR="0044550F">
              <w:rPr>
                <w:rFonts w:ascii="Arial" w:eastAsia="Times New Roman" w:hAnsi="Arial" w:cs="Arial"/>
                <w:color w:val="0834B0"/>
                <w:sz w:val="20"/>
                <w:szCs w:val="20"/>
                <w:lang w:val="en-US" w:eastAsia="it-IT"/>
              </w:rPr>
              <w:t xml:space="preserve"> e 1 </w:t>
            </w:r>
            <w:proofErr w:type="spellStart"/>
            <w:r w:rsidR="0044550F">
              <w:rPr>
                <w:rFonts w:ascii="Arial" w:eastAsia="Times New Roman" w:hAnsi="Arial" w:cs="Arial"/>
                <w:color w:val="0834B0"/>
                <w:sz w:val="20"/>
                <w:szCs w:val="20"/>
                <w:lang w:val="en-US" w:eastAsia="it-IT"/>
              </w:rPr>
              <w:t>bis</w:t>
            </w:r>
            <w:proofErr w:type="spellEnd"/>
            <w:r w:rsidR="0044550F">
              <w:rPr>
                <w:rFonts w:ascii="Arial" w:eastAsia="Times New Roman" w:hAnsi="Arial" w:cs="Arial"/>
                <w:color w:val="0834B0"/>
                <w:sz w:val="20"/>
                <w:szCs w:val="20"/>
                <w:lang w:val="en-US" w:eastAsia="it-IT"/>
              </w:rPr>
              <w:t xml:space="preserve"> </w:t>
            </w:r>
            <w:r w:rsidRPr="00DF50E5">
              <w:rPr>
                <w:rFonts w:ascii="Arial" w:eastAsia="Times New Roman" w:hAnsi="Arial" w:cs="Arial"/>
                <w:color w:val="0834B0"/>
                <w:sz w:val="20"/>
                <w:szCs w:val="20"/>
                <w:lang w:val="en-US" w:eastAsia="it-IT"/>
              </w:rPr>
              <w:t xml:space="preserve">del </w:t>
            </w:r>
            <w:r w:rsidR="00147DA9" w:rsidRPr="00DF50E5">
              <w:rPr>
                <w:rFonts w:ascii="Arial" w:eastAsia="Times New Roman" w:hAnsi="Arial" w:cs="Arial"/>
                <w:color w:val="0834B0"/>
                <w:sz w:val="20"/>
                <w:szCs w:val="20"/>
                <w:lang w:val="en-US" w:eastAsia="it-IT"/>
              </w:rPr>
              <w:t xml:space="preserve">D. </w:t>
            </w:r>
            <w:proofErr w:type="spellStart"/>
            <w:r w:rsidR="00147DA9" w:rsidRPr="00DF50E5">
              <w:rPr>
                <w:rFonts w:ascii="Arial" w:eastAsia="Times New Roman" w:hAnsi="Arial" w:cs="Arial"/>
                <w:color w:val="0834B0"/>
                <w:sz w:val="20"/>
                <w:szCs w:val="20"/>
                <w:lang w:val="en-US" w:eastAsia="it-IT"/>
              </w:rPr>
              <w:t>Lgs</w:t>
            </w:r>
            <w:proofErr w:type="spellEnd"/>
            <w:r w:rsidR="00147DA9" w:rsidRPr="00DF50E5">
              <w:rPr>
                <w:rFonts w:ascii="Arial" w:eastAsia="Times New Roman" w:hAnsi="Arial" w:cs="Arial"/>
                <w:color w:val="0834B0"/>
                <w:sz w:val="20"/>
                <w:szCs w:val="20"/>
                <w:lang w:val="en-US" w:eastAsia="it-IT"/>
              </w:rPr>
              <w:t xml:space="preserve"> 50/2016</w:t>
            </w:r>
            <w:r w:rsidRPr="00DF50E5">
              <w:rPr>
                <w:rFonts w:ascii="Arial" w:eastAsia="Times New Roman" w:hAnsi="Arial" w:cs="Arial"/>
                <w:color w:val="0834B0"/>
                <w:sz w:val="20"/>
                <w:szCs w:val="20"/>
                <w:lang w:val="en-US" w:eastAsia="it-IT"/>
              </w:rPr>
              <w:t>.</w:t>
            </w:r>
          </w:p>
        </w:tc>
        <w:tc>
          <w:tcPr>
            <w:tcW w:w="479" w:type="dxa"/>
          </w:tcPr>
          <w:p w:rsidR="00DC472F" w:rsidRPr="00EB3C8C" w:rsidRDefault="00DC472F" w:rsidP="00766E2E">
            <w:pPr>
              <w:jc w:val="center"/>
              <w:rPr>
                <w:rFonts w:ascii="Arial" w:hAnsi="Arial" w:cs="Arial"/>
                <w:color w:val="0834B0"/>
                <w:sz w:val="20"/>
                <w:szCs w:val="20"/>
                <w:lang w:val="en-US"/>
              </w:rPr>
            </w:pPr>
          </w:p>
          <w:p w:rsidR="00DC472F"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C47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DC472F" w:rsidRDefault="00DC472F" w:rsidP="00766E2E">
            <w:pPr>
              <w:jc w:val="center"/>
              <w:rPr>
                <w:rFonts w:ascii="Arial" w:hAnsi="Arial" w:cs="Arial"/>
                <w:color w:val="0834B0"/>
                <w:sz w:val="20"/>
                <w:szCs w:val="20"/>
              </w:rPr>
            </w:pPr>
          </w:p>
          <w:p w:rsidR="00DC472F"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C47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DC472F" w:rsidRDefault="00DC472F" w:rsidP="00766E2E">
            <w:pPr>
              <w:jc w:val="center"/>
              <w:rPr>
                <w:rFonts w:ascii="Arial" w:hAnsi="Arial" w:cs="Arial"/>
                <w:color w:val="0834B0"/>
                <w:sz w:val="20"/>
                <w:szCs w:val="20"/>
              </w:rPr>
            </w:pPr>
          </w:p>
          <w:p w:rsidR="00DC472F"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C47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89" w:type="dxa"/>
          </w:tcPr>
          <w:p w:rsidR="00DC472F" w:rsidRDefault="00DC472F" w:rsidP="00766E2E">
            <w:pPr>
              <w:jc w:val="center"/>
              <w:rPr>
                <w:rFonts w:ascii="Arial" w:hAnsi="Arial" w:cs="Arial"/>
                <w:color w:val="1F497D" w:themeColor="text2"/>
              </w:rPr>
            </w:pPr>
          </w:p>
        </w:tc>
        <w:tc>
          <w:tcPr>
            <w:tcW w:w="4644" w:type="dxa"/>
          </w:tcPr>
          <w:p w:rsidR="00DC472F" w:rsidRDefault="00DC472F" w:rsidP="00766E2E">
            <w:pPr>
              <w:jc w:val="center"/>
              <w:rPr>
                <w:rFonts w:ascii="Arial" w:hAnsi="Arial" w:cs="Arial"/>
                <w:color w:val="1F497D" w:themeColor="text2"/>
              </w:rPr>
            </w:pPr>
          </w:p>
        </w:tc>
      </w:tr>
      <w:tr w:rsidR="00A24864" w:rsidRPr="002F7D74" w:rsidTr="00EB3C8C">
        <w:tc>
          <w:tcPr>
            <w:tcW w:w="550" w:type="dxa"/>
          </w:tcPr>
          <w:p w:rsidR="00DC472F" w:rsidRPr="00736501" w:rsidRDefault="00DC472F" w:rsidP="00DC472F">
            <w:pPr>
              <w:pStyle w:val="Paragrafoelenco"/>
              <w:numPr>
                <w:ilvl w:val="0"/>
                <w:numId w:val="12"/>
              </w:numPr>
              <w:ind w:left="318"/>
              <w:rPr>
                <w:rFonts w:ascii="Arial" w:eastAsia="Times New Roman" w:hAnsi="Arial" w:cs="Arial"/>
                <w:color w:val="0834B0"/>
                <w:sz w:val="20"/>
                <w:szCs w:val="20"/>
                <w:lang w:eastAsia="it-IT"/>
              </w:rPr>
            </w:pPr>
          </w:p>
        </w:tc>
        <w:tc>
          <w:tcPr>
            <w:tcW w:w="3845" w:type="dxa"/>
            <w:shd w:val="clear" w:color="auto" w:fill="DBE5F1" w:themeFill="accent1" w:themeFillTint="33"/>
          </w:tcPr>
          <w:p w:rsidR="00147DA9" w:rsidRDefault="00DC472F" w:rsidP="00766E2E">
            <w:pPr>
              <w:rPr>
                <w:rFonts w:ascii="Arial" w:eastAsia="Times New Roman" w:hAnsi="Arial" w:cs="Arial"/>
                <w:color w:val="0834B0"/>
                <w:sz w:val="20"/>
                <w:szCs w:val="20"/>
                <w:lang w:eastAsia="it-IT"/>
              </w:rPr>
            </w:pPr>
            <w:r w:rsidRPr="005329FA">
              <w:rPr>
                <w:rFonts w:ascii="Arial" w:eastAsia="Times New Roman" w:hAnsi="Arial" w:cs="Arial"/>
                <w:color w:val="0834B0"/>
                <w:sz w:val="20"/>
                <w:szCs w:val="20"/>
                <w:lang w:eastAsia="it-IT"/>
              </w:rPr>
              <w:t>In relazione al punto precedente nella determina a contrarre</w:t>
            </w:r>
            <w:r>
              <w:rPr>
                <w:rFonts w:ascii="Arial" w:eastAsia="Times New Roman" w:hAnsi="Arial" w:cs="Arial"/>
                <w:color w:val="0834B0"/>
                <w:sz w:val="20"/>
                <w:szCs w:val="20"/>
                <w:lang w:eastAsia="it-IT"/>
              </w:rPr>
              <w:t xml:space="preserve"> è stata indicata la motivazione alla base della scelta della procedura, dando evidenza in modo puntuale della rilevanza dei presupposti tecnici e oggettivi?</w:t>
            </w:r>
          </w:p>
          <w:p w:rsidR="00147DA9" w:rsidRPr="00DF50E5" w:rsidRDefault="00EB3C8C" w:rsidP="00766E2E">
            <w:pPr>
              <w:rPr>
                <w:rFonts w:ascii="Arial" w:eastAsia="Times New Roman" w:hAnsi="Arial" w:cs="Arial"/>
                <w:color w:val="0834B0"/>
                <w:sz w:val="20"/>
                <w:szCs w:val="20"/>
                <w:lang w:val="en-US" w:eastAsia="it-IT"/>
              </w:rPr>
            </w:pPr>
            <w:r w:rsidRPr="00DF50E5">
              <w:rPr>
                <w:rFonts w:ascii="Arial" w:eastAsia="Times New Roman" w:hAnsi="Arial" w:cs="Arial"/>
                <w:color w:val="0834B0"/>
                <w:sz w:val="20"/>
                <w:szCs w:val="20"/>
                <w:lang w:val="en-US" w:eastAsia="it-IT"/>
              </w:rPr>
              <w:t xml:space="preserve">Rif: </w:t>
            </w:r>
            <w:r w:rsidR="0044550F">
              <w:rPr>
                <w:rFonts w:ascii="Arial" w:eastAsia="Times New Roman" w:hAnsi="Arial" w:cs="Arial"/>
                <w:color w:val="0834B0"/>
                <w:sz w:val="20"/>
                <w:szCs w:val="20"/>
                <w:lang w:val="en-US" w:eastAsia="it-IT"/>
              </w:rPr>
              <w:t>art. 59, c. 1-ter</w:t>
            </w:r>
            <w:r w:rsidR="00147DA9" w:rsidRPr="00DF50E5">
              <w:rPr>
                <w:rFonts w:ascii="Arial" w:eastAsia="Times New Roman" w:hAnsi="Arial" w:cs="Arial"/>
                <w:color w:val="0834B0"/>
                <w:sz w:val="20"/>
                <w:szCs w:val="20"/>
                <w:lang w:val="en-US" w:eastAsia="it-IT"/>
              </w:rPr>
              <w:t xml:space="preserve"> </w:t>
            </w:r>
            <w:r w:rsidRPr="00DF50E5">
              <w:rPr>
                <w:rFonts w:ascii="Arial" w:eastAsia="Times New Roman" w:hAnsi="Arial" w:cs="Arial"/>
                <w:color w:val="0834B0"/>
                <w:sz w:val="20"/>
                <w:szCs w:val="20"/>
                <w:lang w:val="en-US" w:eastAsia="it-IT"/>
              </w:rPr>
              <w:t xml:space="preserve">del </w:t>
            </w:r>
            <w:proofErr w:type="spellStart"/>
            <w:r w:rsidR="00147DA9" w:rsidRPr="00DF50E5">
              <w:rPr>
                <w:rFonts w:ascii="Arial" w:eastAsia="Times New Roman" w:hAnsi="Arial" w:cs="Arial"/>
                <w:color w:val="0834B0"/>
                <w:sz w:val="20"/>
                <w:szCs w:val="20"/>
                <w:lang w:val="en-US" w:eastAsia="it-IT"/>
              </w:rPr>
              <w:t>D.Lgs</w:t>
            </w:r>
            <w:proofErr w:type="spellEnd"/>
            <w:r w:rsidR="00147DA9" w:rsidRPr="00DF50E5">
              <w:rPr>
                <w:rFonts w:ascii="Arial" w:eastAsia="Times New Roman" w:hAnsi="Arial" w:cs="Arial"/>
                <w:color w:val="0834B0"/>
                <w:sz w:val="20"/>
                <w:szCs w:val="20"/>
                <w:lang w:val="en-US" w:eastAsia="it-IT"/>
              </w:rPr>
              <w:t>. 50/2016</w:t>
            </w:r>
            <w:r w:rsidRPr="00DF50E5">
              <w:rPr>
                <w:rFonts w:ascii="Arial" w:eastAsia="Times New Roman" w:hAnsi="Arial" w:cs="Arial"/>
                <w:color w:val="0834B0"/>
                <w:sz w:val="20"/>
                <w:szCs w:val="20"/>
                <w:lang w:val="en-US" w:eastAsia="it-IT"/>
              </w:rPr>
              <w:t>.</w:t>
            </w:r>
          </w:p>
        </w:tc>
        <w:tc>
          <w:tcPr>
            <w:tcW w:w="479" w:type="dxa"/>
          </w:tcPr>
          <w:p w:rsidR="00DC472F" w:rsidRPr="00147DA9" w:rsidRDefault="00DC472F" w:rsidP="00766E2E">
            <w:pPr>
              <w:jc w:val="center"/>
              <w:rPr>
                <w:rFonts w:ascii="Arial" w:hAnsi="Arial" w:cs="Arial"/>
                <w:color w:val="0834B0"/>
                <w:sz w:val="20"/>
                <w:szCs w:val="20"/>
                <w:lang w:val="en-US"/>
              </w:rPr>
            </w:pPr>
          </w:p>
          <w:p w:rsidR="00DC472F"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C47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DC472F" w:rsidRDefault="00DC472F" w:rsidP="00766E2E">
            <w:pPr>
              <w:jc w:val="center"/>
              <w:rPr>
                <w:rFonts w:ascii="Arial" w:hAnsi="Arial" w:cs="Arial"/>
                <w:color w:val="0834B0"/>
                <w:sz w:val="20"/>
                <w:szCs w:val="20"/>
              </w:rPr>
            </w:pPr>
          </w:p>
          <w:p w:rsidR="00DC472F"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C47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DC472F" w:rsidRDefault="00DC472F" w:rsidP="00766E2E">
            <w:pPr>
              <w:jc w:val="center"/>
              <w:rPr>
                <w:rFonts w:ascii="Arial" w:hAnsi="Arial" w:cs="Arial"/>
                <w:color w:val="0834B0"/>
                <w:sz w:val="20"/>
                <w:szCs w:val="20"/>
              </w:rPr>
            </w:pPr>
          </w:p>
          <w:p w:rsidR="00DC472F"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C47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89" w:type="dxa"/>
          </w:tcPr>
          <w:p w:rsidR="00DC472F" w:rsidRDefault="00DC472F" w:rsidP="00766E2E">
            <w:pPr>
              <w:jc w:val="center"/>
              <w:rPr>
                <w:rFonts w:ascii="Arial" w:hAnsi="Arial" w:cs="Arial"/>
                <w:color w:val="1F497D" w:themeColor="text2"/>
              </w:rPr>
            </w:pPr>
          </w:p>
        </w:tc>
        <w:tc>
          <w:tcPr>
            <w:tcW w:w="4644" w:type="dxa"/>
          </w:tcPr>
          <w:p w:rsidR="00DC472F" w:rsidRPr="005329FA" w:rsidRDefault="00DC472F" w:rsidP="00766E2E">
            <w:pPr>
              <w:jc w:val="center"/>
              <w:rPr>
                <w:rFonts w:ascii="Arial" w:hAnsi="Arial" w:cs="Arial"/>
                <w:color w:val="1F497D" w:themeColor="text2"/>
                <w:lang w:val="en-US"/>
              </w:rPr>
            </w:pPr>
          </w:p>
        </w:tc>
      </w:tr>
      <w:tr w:rsidR="00B25A98" w:rsidRPr="002F7D74" w:rsidTr="00EB3C8C">
        <w:tc>
          <w:tcPr>
            <w:tcW w:w="550" w:type="dxa"/>
          </w:tcPr>
          <w:p w:rsidR="00B25A98" w:rsidRPr="00736501" w:rsidRDefault="00B25A98" w:rsidP="00DC472F">
            <w:pPr>
              <w:pStyle w:val="Paragrafoelenco"/>
              <w:numPr>
                <w:ilvl w:val="0"/>
                <w:numId w:val="12"/>
              </w:numPr>
              <w:ind w:left="318"/>
              <w:rPr>
                <w:rFonts w:ascii="Arial" w:eastAsia="Times New Roman" w:hAnsi="Arial" w:cs="Arial"/>
                <w:color w:val="0834B0"/>
                <w:sz w:val="20"/>
                <w:szCs w:val="20"/>
                <w:lang w:eastAsia="it-IT"/>
              </w:rPr>
            </w:pPr>
          </w:p>
        </w:tc>
        <w:tc>
          <w:tcPr>
            <w:tcW w:w="3845" w:type="dxa"/>
            <w:shd w:val="clear" w:color="auto" w:fill="DBE5F1" w:themeFill="accent1" w:themeFillTint="33"/>
          </w:tcPr>
          <w:p w:rsidR="00B25A98" w:rsidRDefault="00B25A98" w:rsidP="00B25A98">
            <w:pPr>
              <w:rPr>
                <w:rFonts w:ascii="Arial" w:eastAsia="Times New Roman" w:hAnsi="Arial" w:cs="Arial"/>
                <w:color w:val="0834B0"/>
                <w:sz w:val="20"/>
                <w:szCs w:val="20"/>
                <w:lang w:eastAsia="it-IT"/>
              </w:rPr>
            </w:pPr>
            <w:r w:rsidRPr="002B3175">
              <w:rPr>
                <w:rFonts w:ascii="Arial" w:eastAsia="Times New Roman" w:hAnsi="Arial" w:cs="Arial"/>
                <w:color w:val="0834B0"/>
                <w:sz w:val="20"/>
                <w:szCs w:val="20"/>
                <w:lang w:eastAsia="it-IT"/>
              </w:rPr>
              <w:t xml:space="preserve">E' stato rispettato il divieto per gli affidatari degli incarichi di progettazione di essere affidatari </w:t>
            </w:r>
            <w:r w:rsidRPr="00BE0D0C">
              <w:rPr>
                <w:rFonts w:ascii="Arial" w:eastAsia="Times New Roman" w:hAnsi="Arial" w:cs="Arial"/>
                <w:color w:val="0834B0"/>
                <w:sz w:val="20"/>
                <w:szCs w:val="20"/>
                <w:u w:val="single"/>
                <w:lang w:eastAsia="it-IT"/>
              </w:rPr>
              <w:t xml:space="preserve">anche degli appalti o delle concessioni </w:t>
            </w:r>
            <w:r w:rsidRPr="00C41A35">
              <w:rPr>
                <w:rFonts w:ascii="Arial" w:eastAsia="Times New Roman" w:hAnsi="Arial" w:cs="Arial"/>
                <w:color w:val="0834B0"/>
                <w:sz w:val="20"/>
                <w:szCs w:val="20"/>
                <w:u w:val="single"/>
                <w:lang w:eastAsia="it-IT"/>
              </w:rPr>
              <w:t>di lavori pubblici</w:t>
            </w:r>
            <w:r w:rsidRPr="002B3175">
              <w:rPr>
                <w:rFonts w:ascii="Arial" w:eastAsia="Times New Roman" w:hAnsi="Arial" w:cs="Arial"/>
                <w:color w:val="0834B0"/>
                <w:sz w:val="20"/>
                <w:szCs w:val="20"/>
                <w:lang w:eastAsia="it-IT"/>
              </w:rPr>
              <w:t>, nonché degli eventuali subappalti o cottimi, per i quali hanno svolto la suddetta attività di progettazione?</w:t>
            </w:r>
          </w:p>
          <w:p w:rsidR="00B25A98" w:rsidRPr="00DF50E5" w:rsidRDefault="00EB3C8C" w:rsidP="00B25A98">
            <w:pPr>
              <w:rPr>
                <w:rFonts w:ascii="Arial" w:eastAsia="Times New Roman" w:hAnsi="Arial" w:cs="Arial"/>
                <w:color w:val="0834B0"/>
                <w:sz w:val="20"/>
                <w:szCs w:val="20"/>
                <w:lang w:val="en-US" w:eastAsia="it-IT"/>
              </w:rPr>
            </w:pPr>
            <w:r w:rsidRPr="00DF50E5">
              <w:rPr>
                <w:rFonts w:ascii="Arial" w:eastAsia="Times New Roman" w:hAnsi="Arial" w:cs="Arial"/>
                <w:color w:val="0834B0"/>
                <w:sz w:val="20"/>
                <w:szCs w:val="20"/>
                <w:lang w:val="en-US" w:eastAsia="it-IT"/>
              </w:rPr>
              <w:t>Rif: a</w:t>
            </w:r>
            <w:r w:rsidR="00B25A98" w:rsidRPr="00DF50E5">
              <w:rPr>
                <w:rFonts w:ascii="Arial" w:eastAsia="Times New Roman" w:hAnsi="Arial" w:cs="Arial"/>
                <w:color w:val="0834B0"/>
                <w:sz w:val="20"/>
                <w:szCs w:val="20"/>
                <w:lang w:val="en-US" w:eastAsia="it-IT"/>
              </w:rPr>
              <w:t xml:space="preserve">rt. 24 co. 7 </w:t>
            </w:r>
            <w:r w:rsidRPr="00DF50E5">
              <w:rPr>
                <w:rFonts w:ascii="Arial" w:eastAsia="Times New Roman" w:hAnsi="Arial" w:cs="Arial"/>
                <w:color w:val="0834B0"/>
                <w:sz w:val="20"/>
                <w:szCs w:val="20"/>
                <w:lang w:val="en-US" w:eastAsia="it-IT"/>
              </w:rPr>
              <w:t xml:space="preserve">del </w:t>
            </w:r>
            <w:r w:rsidR="00B25A98" w:rsidRPr="00DF50E5">
              <w:rPr>
                <w:rFonts w:ascii="Arial" w:eastAsia="Times New Roman" w:hAnsi="Arial" w:cs="Arial"/>
                <w:color w:val="0834B0"/>
                <w:sz w:val="20"/>
                <w:szCs w:val="20"/>
                <w:lang w:val="en-US" w:eastAsia="it-IT"/>
              </w:rPr>
              <w:t>D</w:t>
            </w:r>
            <w:r w:rsidRPr="00DF50E5">
              <w:rPr>
                <w:rFonts w:ascii="Arial" w:eastAsia="Times New Roman" w:hAnsi="Arial" w:cs="Arial"/>
                <w:color w:val="0834B0"/>
                <w:sz w:val="20"/>
                <w:szCs w:val="20"/>
                <w:lang w:val="en-US" w:eastAsia="it-IT"/>
              </w:rPr>
              <w:t>.</w:t>
            </w:r>
            <w:r w:rsidR="00B25A98" w:rsidRPr="00DF50E5">
              <w:rPr>
                <w:rFonts w:ascii="Arial" w:eastAsia="Times New Roman" w:hAnsi="Arial" w:cs="Arial"/>
                <w:color w:val="0834B0"/>
                <w:sz w:val="20"/>
                <w:szCs w:val="20"/>
                <w:lang w:val="en-US" w:eastAsia="it-IT"/>
              </w:rPr>
              <w:t xml:space="preserve"> </w:t>
            </w:r>
            <w:proofErr w:type="spellStart"/>
            <w:r w:rsidR="00B25A98" w:rsidRPr="00DF50E5">
              <w:rPr>
                <w:rFonts w:ascii="Arial" w:eastAsia="Times New Roman" w:hAnsi="Arial" w:cs="Arial"/>
                <w:color w:val="0834B0"/>
                <w:sz w:val="20"/>
                <w:szCs w:val="20"/>
                <w:lang w:val="en-US" w:eastAsia="it-IT"/>
              </w:rPr>
              <w:t>Lgs</w:t>
            </w:r>
            <w:proofErr w:type="spellEnd"/>
            <w:r w:rsidR="00B25A98" w:rsidRPr="00DF50E5">
              <w:rPr>
                <w:rFonts w:ascii="Arial" w:eastAsia="Times New Roman" w:hAnsi="Arial" w:cs="Arial"/>
                <w:color w:val="0834B0"/>
                <w:sz w:val="20"/>
                <w:szCs w:val="20"/>
                <w:lang w:val="en-US" w:eastAsia="it-IT"/>
              </w:rPr>
              <w:t xml:space="preserve"> 50/2016</w:t>
            </w:r>
            <w:r w:rsidRPr="00DF50E5">
              <w:rPr>
                <w:rFonts w:ascii="Arial" w:eastAsia="Times New Roman" w:hAnsi="Arial" w:cs="Arial"/>
                <w:color w:val="0834B0"/>
                <w:sz w:val="20"/>
                <w:szCs w:val="20"/>
                <w:lang w:val="en-US" w:eastAsia="it-IT"/>
              </w:rPr>
              <w:t>.</w:t>
            </w:r>
          </w:p>
        </w:tc>
        <w:tc>
          <w:tcPr>
            <w:tcW w:w="479" w:type="dxa"/>
          </w:tcPr>
          <w:p w:rsidR="00B25A98" w:rsidRPr="00EB3C8C" w:rsidRDefault="00B25A98" w:rsidP="00B25A98">
            <w:pPr>
              <w:jc w:val="center"/>
              <w:rPr>
                <w:rFonts w:ascii="Arial" w:hAnsi="Arial" w:cs="Arial"/>
                <w:color w:val="0834B0"/>
                <w:sz w:val="20"/>
                <w:szCs w:val="20"/>
                <w:lang w:val="en-US"/>
              </w:rPr>
            </w:pPr>
          </w:p>
          <w:p w:rsidR="00B25A98" w:rsidRDefault="006D55CE" w:rsidP="00B25A9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25A9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B25A98" w:rsidRDefault="00B25A98" w:rsidP="00B25A98">
            <w:pPr>
              <w:jc w:val="center"/>
              <w:rPr>
                <w:rFonts w:ascii="Arial" w:hAnsi="Arial" w:cs="Arial"/>
                <w:color w:val="0834B0"/>
                <w:sz w:val="20"/>
                <w:szCs w:val="20"/>
              </w:rPr>
            </w:pPr>
          </w:p>
          <w:p w:rsidR="00B25A98" w:rsidRDefault="006D55CE" w:rsidP="00B25A9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25A9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B25A98" w:rsidRDefault="00B25A98" w:rsidP="00B25A98">
            <w:pPr>
              <w:jc w:val="center"/>
              <w:rPr>
                <w:rFonts w:ascii="Arial" w:hAnsi="Arial" w:cs="Arial"/>
                <w:color w:val="0834B0"/>
                <w:sz w:val="20"/>
                <w:szCs w:val="20"/>
              </w:rPr>
            </w:pPr>
          </w:p>
          <w:p w:rsidR="00B25A98" w:rsidRDefault="006D55CE" w:rsidP="00B25A9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25A9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89" w:type="dxa"/>
          </w:tcPr>
          <w:p w:rsidR="00B25A98" w:rsidRDefault="00B25A98" w:rsidP="00766E2E">
            <w:pPr>
              <w:jc w:val="center"/>
              <w:rPr>
                <w:rFonts w:ascii="Arial" w:hAnsi="Arial" w:cs="Arial"/>
                <w:color w:val="1F497D" w:themeColor="text2"/>
              </w:rPr>
            </w:pPr>
          </w:p>
        </w:tc>
        <w:tc>
          <w:tcPr>
            <w:tcW w:w="4644" w:type="dxa"/>
          </w:tcPr>
          <w:p w:rsidR="00B25A98" w:rsidRPr="005329FA" w:rsidRDefault="00B25A98" w:rsidP="00766E2E">
            <w:pPr>
              <w:jc w:val="center"/>
              <w:rPr>
                <w:rFonts w:ascii="Arial" w:hAnsi="Arial" w:cs="Arial"/>
                <w:color w:val="1F497D" w:themeColor="text2"/>
                <w:lang w:val="en-US"/>
              </w:rPr>
            </w:pPr>
          </w:p>
        </w:tc>
      </w:tr>
      <w:tr w:rsidR="00B25A98" w:rsidRPr="002F7D74" w:rsidTr="00EB3C8C">
        <w:tc>
          <w:tcPr>
            <w:tcW w:w="550" w:type="dxa"/>
          </w:tcPr>
          <w:p w:rsidR="00B25A98" w:rsidRPr="00736501" w:rsidRDefault="00B25A98" w:rsidP="00DC472F">
            <w:pPr>
              <w:pStyle w:val="Paragrafoelenco"/>
              <w:numPr>
                <w:ilvl w:val="0"/>
                <w:numId w:val="12"/>
              </w:numPr>
              <w:ind w:left="318"/>
              <w:rPr>
                <w:rFonts w:ascii="Arial" w:eastAsia="Times New Roman" w:hAnsi="Arial" w:cs="Arial"/>
                <w:color w:val="0834B0"/>
                <w:sz w:val="20"/>
                <w:szCs w:val="20"/>
                <w:lang w:eastAsia="it-IT"/>
              </w:rPr>
            </w:pPr>
          </w:p>
        </w:tc>
        <w:tc>
          <w:tcPr>
            <w:tcW w:w="3845" w:type="dxa"/>
            <w:shd w:val="clear" w:color="auto" w:fill="DBE5F1" w:themeFill="accent1" w:themeFillTint="33"/>
          </w:tcPr>
          <w:p w:rsidR="00B25A98" w:rsidRDefault="00B25A98" w:rsidP="00B25A98">
            <w:pPr>
              <w:rPr>
                <w:rFonts w:ascii="Arial" w:eastAsia="Times New Roman" w:hAnsi="Arial" w:cs="Arial"/>
                <w:color w:val="0834B0"/>
                <w:sz w:val="20"/>
                <w:szCs w:val="20"/>
                <w:u w:val="single"/>
                <w:lang w:eastAsia="it-IT"/>
              </w:rPr>
            </w:pPr>
            <w:r w:rsidRPr="002B3175">
              <w:rPr>
                <w:rFonts w:ascii="Arial" w:eastAsia="Times New Roman" w:hAnsi="Arial" w:cs="Arial"/>
                <w:color w:val="0834B0"/>
                <w:sz w:val="20"/>
                <w:szCs w:val="20"/>
                <w:lang w:eastAsia="it-IT"/>
              </w:rPr>
              <w:t>Nel caso in cui l'affidatario di incarichi di progettazione sia anche affidatario di appalti o concessioni</w:t>
            </w:r>
            <w:r w:rsidR="00C41A35">
              <w:rPr>
                <w:rFonts w:ascii="Arial" w:eastAsia="Times New Roman" w:hAnsi="Arial" w:cs="Arial"/>
                <w:color w:val="0834B0"/>
                <w:sz w:val="20"/>
                <w:szCs w:val="20"/>
                <w:lang w:eastAsia="it-IT"/>
              </w:rPr>
              <w:t>,</w:t>
            </w:r>
            <w:r>
              <w:rPr>
                <w:rFonts w:ascii="Arial" w:eastAsia="Times New Roman" w:hAnsi="Arial" w:cs="Arial"/>
                <w:color w:val="0834B0"/>
                <w:sz w:val="20"/>
                <w:szCs w:val="20"/>
                <w:lang w:eastAsia="it-IT"/>
              </w:rPr>
              <w:t xml:space="preserve"> </w:t>
            </w:r>
            <w:r w:rsidRPr="002C54FC">
              <w:rPr>
                <w:rFonts w:ascii="Arial" w:eastAsia="Times New Roman" w:hAnsi="Arial" w:cs="Arial"/>
                <w:color w:val="0834B0"/>
                <w:sz w:val="20"/>
                <w:szCs w:val="20"/>
                <w:lang w:eastAsia="it-IT"/>
              </w:rPr>
              <w:t xml:space="preserve">(nonché di eventuali subappalti o cottimi), </w:t>
            </w:r>
            <w:r w:rsidRPr="002B3175">
              <w:rPr>
                <w:rFonts w:ascii="Arial" w:eastAsia="Times New Roman" w:hAnsi="Arial" w:cs="Arial"/>
                <w:color w:val="0834B0"/>
                <w:sz w:val="20"/>
                <w:szCs w:val="20"/>
                <w:lang w:eastAsia="it-IT"/>
              </w:rPr>
              <w:t xml:space="preserve">sono forniti elementi che dimostrino che l'esperienza acquisita nell'espletamento degli incarichi di progettazione non è stata tale </w:t>
            </w:r>
            <w:r w:rsidRPr="008E3997">
              <w:rPr>
                <w:rFonts w:ascii="Arial" w:eastAsia="Times New Roman" w:hAnsi="Arial" w:cs="Arial"/>
                <w:color w:val="0834B0"/>
                <w:sz w:val="20"/>
                <w:szCs w:val="20"/>
                <w:u w:val="single"/>
                <w:lang w:eastAsia="it-IT"/>
              </w:rPr>
              <w:t>da falsare la concorrenza con gli altri operatori?</w:t>
            </w:r>
          </w:p>
          <w:p w:rsidR="00B25A98" w:rsidRPr="00DF50E5" w:rsidRDefault="00C41A35" w:rsidP="00B25A98">
            <w:pPr>
              <w:rPr>
                <w:rFonts w:ascii="Arial" w:eastAsia="Times New Roman" w:hAnsi="Arial" w:cs="Arial"/>
                <w:color w:val="0834B0"/>
                <w:sz w:val="20"/>
                <w:szCs w:val="20"/>
                <w:lang w:val="en-US" w:eastAsia="it-IT"/>
              </w:rPr>
            </w:pPr>
            <w:r w:rsidRPr="00DF50E5">
              <w:rPr>
                <w:rFonts w:ascii="Arial" w:eastAsia="Times New Roman" w:hAnsi="Arial" w:cs="Arial"/>
                <w:color w:val="0834B0"/>
                <w:sz w:val="20"/>
                <w:szCs w:val="20"/>
                <w:lang w:val="en-US" w:eastAsia="it-IT"/>
              </w:rPr>
              <w:t>Rif: a</w:t>
            </w:r>
            <w:r w:rsidR="00B25A98" w:rsidRPr="00DF50E5">
              <w:rPr>
                <w:rFonts w:ascii="Arial" w:eastAsia="Times New Roman" w:hAnsi="Arial" w:cs="Arial"/>
                <w:color w:val="0834B0"/>
                <w:sz w:val="20"/>
                <w:szCs w:val="20"/>
                <w:lang w:val="en-US" w:eastAsia="it-IT"/>
              </w:rPr>
              <w:t xml:space="preserve">rt. 24 co. 7 </w:t>
            </w:r>
            <w:r w:rsidRPr="00DF50E5">
              <w:rPr>
                <w:rFonts w:ascii="Arial" w:eastAsia="Times New Roman" w:hAnsi="Arial" w:cs="Arial"/>
                <w:color w:val="0834B0"/>
                <w:sz w:val="20"/>
                <w:szCs w:val="20"/>
                <w:lang w:val="en-US" w:eastAsia="it-IT"/>
              </w:rPr>
              <w:t xml:space="preserve">del </w:t>
            </w:r>
            <w:r w:rsidR="00B25A98" w:rsidRPr="00DF50E5">
              <w:rPr>
                <w:rFonts w:ascii="Arial" w:eastAsia="Times New Roman" w:hAnsi="Arial" w:cs="Arial"/>
                <w:color w:val="0834B0"/>
                <w:sz w:val="20"/>
                <w:szCs w:val="20"/>
                <w:lang w:val="en-US" w:eastAsia="it-IT"/>
              </w:rPr>
              <w:t>D</w:t>
            </w:r>
            <w:r w:rsidRPr="00DF50E5">
              <w:rPr>
                <w:rFonts w:ascii="Arial" w:eastAsia="Times New Roman" w:hAnsi="Arial" w:cs="Arial"/>
                <w:color w:val="0834B0"/>
                <w:sz w:val="20"/>
                <w:szCs w:val="20"/>
                <w:lang w:val="en-US" w:eastAsia="it-IT"/>
              </w:rPr>
              <w:t>.</w:t>
            </w:r>
            <w:r w:rsidR="00B25A98" w:rsidRPr="00DF50E5">
              <w:rPr>
                <w:rFonts w:ascii="Arial" w:eastAsia="Times New Roman" w:hAnsi="Arial" w:cs="Arial"/>
                <w:color w:val="0834B0"/>
                <w:sz w:val="20"/>
                <w:szCs w:val="20"/>
                <w:lang w:val="en-US" w:eastAsia="it-IT"/>
              </w:rPr>
              <w:t xml:space="preserve"> </w:t>
            </w:r>
            <w:proofErr w:type="spellStart"/>
            <w:r w:rsidR="00B25A98" w:rsidRPr="00DF50E5">
              <w:rPr>
                <w:rFonts w:ascii="Arial" w:eastAsia="Times New Roman" w:hAnsi="Arial" w:cs="Arial"/>
                <w:color w:val="0834B0"/>
                <w:sz w:val="20"/>
                <w:szCs w:val="20"/>
                <w:lang w:val="en-US" w:eastAsia="it-IT"/>
              </w:rPr>
              <w:t>Lgs</w:t>
            </w:r>
            <w:proofErr w:type="spellEnd"/>
            <w:r w:rsidRPr="00DF50E5">
              <w:rPr>
                <w:rFonts w:ascii="Arial" w:eastAsia="Times New Roman" w:hAnsi="Arial" w:cs="Arial"/>
                <w:color w:val="0834B0"/>
                <w:sz w:val="20"/>
                <w:szCs w:val="20"/>
                <w:lang w:val="en-US" w:eastAsia="it-IT"/>
              </w:rPr>
              <w:t>.</w:t>
            </w:r>
            <w:r w:rsidR="00B25A98" w:rsidRPr="00DF50E5">
              <w:rPr>
                <w:rFonts w:ascii="Arial" w:eastAsia="Times New Roman" w:hAnsi="Arial" w:cs="Arial"/>
                <w:color w:val="0834B0"/>
                <w:sz w:val="20"/>
                <w:szCs w:val="20"/>
                <w:lang w:val="en-US" w:eastAsia="it-IT"/>
              </w:rPr>
              <w:t xml:space="preserve"> 50/2016</w:t>
            </w:r>
            <w:r w:rsidRPr="00DF50E5">
              <w:rPr>
                <w:rFonts w:ascii="Arial" w:eastAsia="Times New Roman" w:hAnsi="Arial" w:cs="Arial"/>
                <w:color w:val="0834B0"/>
                <w:sz w:val="20"/>
                <w:szCs w:val="20"/>
                <w:lang w:val="en-US" w:eastAsia="it-IT"/>
              </w:rPr>
              <w:t>.</w:t>
            </w:r>
          </w:p>
        </w:tc>
        <w:tc>
          <w:tcPr>
            <w:tcW w:w="479" w:type="dxa"/>
          </w:tcPr>
          <w:p w:rsidR="00B25A98" w:rsidRPr="00C41A35" w:rsidRDefault="00B25A98" w:rsidP="00B25A98">
            <w:pPr>
              <w:jc w:val="center"/>
              <w:rPr>
                <w:rFonts w:ascii="Arial" w:hAnsi="Arial" w:cs="Arial"/>
                <w:color w:val="0834B0"/>
                <w:sz w:val="20"/>
                <w:szCs w:val="20"/>
                <w:lang w:val="en-US"/>
              </w:rPr>
            </w:pPr>
          </w:p>
          <w:p w:rsidR="00B25A98" w:rsidRDefault="006D55CE" w:rsidP="00B25A9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25A9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B25A98" w:rsidRDefault="00B25A98" w:rsidP="00B25A98">
            <w:pPr>
              <w:jc w:val="center"/>
              <w:rPr>
                <w:rFonts w:ascii="Arial" w:hAnsi="Arial" w:cs="Arial"/>
                <w:color w:val="0834B0"/>
                <w:sz w:val="20"/>
                <w:szCs w:val="20"/>
              </w:rPr>
            </w:pPr>
          </w:p>
          <w:p w:rsidR="00B25A98" w:rsidRDefault="006D55CE" w:rsidP="00B25A9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25A9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B25A98" w:rsidRDefault="00B25A98" w:rsidP="00B25A98">
            <w:pPr>
              <w:jc w:val="center"/>
              <w:rPr>
                <w:rFonts w:ascii="Arial" w:hAnsi="Arial" w:cs="Arial"/>
                <w:color w:val="0834B0"/>
                <w:sz w:val="20"/>
                <w:szCs w:val="20"/>
              </w:rPr>
            </w:pPr>
          </w:p>
          <w:p w:rsidR="00B25A98" w:rsidRDefault="006D55CE" w:rsidP="00B25A9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25A9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89" w:type="dxa"/>
          </w:tcPr>
          <w:p w:rsidR="00B25A98" w:rsidRDefault="00B25A98" w:rsidP="00766E2E">
            <w:pPr>
              <w:jc w:val="center"/>
              <w:rPr>
                <w:rFonts w:ascii="Arial" w:hAnsi="Arial" w:cs="Arial"/>
                <w:color w:val="1F497D" w:themeColor="text2"/>
              </w:rPr>
            </w:pPr>
          </w:p>
        </w:tc>
        <w:tc>
          <w:tcPr>
            <w:tcW w:w="4644" w:type="dxa"/>
          </w:tcPr>
          <w:p w:rsidR="00B25A98" w:rsidRPr="005329FA" w:rsidRDefault="00B25A98" w:rsidP="00766E2E">
            <w:pPr>
              <w:jc w:val="center"/>
              <w:rPr>
                <w:rFonts w:ascii="Arial" w:hAnsi="Arial" w:cs="Arial"/>
                <w:color w:val="1F497D" w:themeColor="text2"/>
                <w:lang w:val="en-US"/>
              </w:rPr>
            </w:pPr>
          </w:p>
        </w:tc>
      </w:tr>
      <w:tr w:rsidR="00A24864" w:rsidTr="00EB3C8C">
        <w:tc>
          <w:tcPr>
            <w:tcW w:w="550" w:type="dxa"/>
          </w:tcPr>
          <w:p w:rsidR="00DC472F" w:rsidRPr="004A7F21" w:rsidRDefault="00DC472F" w:rsidP="00DC472F">
            <w:pPr>
              <w:pStyle w:val="Paragrafoelenco"/>
              <w:numPr>
                <w:ilvl w:val="0"/>
                <w:numId w:val="12"/>
              </w:numPr>
              <w:ind w:left="318"/>
              <w:rPr>
                <w:rFonts w:ascii="Arial" w:eastAsia="Times New Roman" w:hAnsi="Arial" w:cs="Arial"/>
                <w:color w:val="0834B0"/>
                <w:sz w:val="20"/>
                <w:szCs w:val="20"/>
                <w:lang w:val="en-US" w:eastAsia="it-IT"/>
              </w:rPr>
            </w:pPr>
          </w:p>
        </w:tc>
        <w:tc>
          <w:tcPr>
            <w:tcW w:w="3845" w:type="dxa"/>
            <w:shd w:val="clear" w:color="auto" w:fill="DBE5F1" w:themeFill="accent1" w:themeFillTint="33"/>
          </w:tcPr>
          <w:p w:rsidR="00DC472F" w:rsidRPr="002B3175" w:rsidRDefault="00AF1CAD" w:rsidP="00B25A98">
            <w:pPr>
              <w:rPr>
                <w:rFonts w:ascii="Arial" w:eastAsia="Times New Roman" w:hAnsi="Arial" w:cs="Arial"/>
                <w:color w:val="0834B0"/>
                <w:sz w:val="20"/>
                <w:szCs w:val="20"/>
                <w:lang w:eastAsia="it-IT"/>
              </w:rPr>
            </w:pPr>
            <w:r w:rsidRPr="00EF3AED">
              <w:rPr>
                <w:rFonts w:ascii="Arial" w:eastAsia="Times New Roman" w:hAnsi="Arial" w:cs="Arial"/>
                <w:color w:val="0834B0"/>
                <w:sz w:val="20"/>
                <w:szCs w:val="20"/>
                <w:lang w:eastAsia="it-IT"/>
              </w:rPr>
              <w:t>L’affidatario del servizio (di progettazione, coordinamento della sicurezza in fase di progettazione, direzione dei lavori, direzione dell’esecuzione, coordinamento della sicurezza in fase di esecuzione, di collaudo di supporto dell’attività del RUP) non si è avvalso del subappalto fatta eccezione per indagini geologiche, geotecniche e sismiche, sondaggi, rilievi, misurazioni e picchettazioni, predisposizione di elaborati specialistici e di dettaglio (</w:t>
            </w:r>
            <w:r w:rsidRPr="00EF3AED">
              <w:rPr>
                <w:rFonts w:ascii="Arial" w:eastAsia="Times New Roman" w:hAnsi="Arial" w:cs="Arial"/>
                <w:color w:val="0834B0"/>
                <w:sz w:val="20"/>
                <w:szCs w:val="20"/>
                <w:u w:val="single"/>
                <w:lang w:eastAsia="it-IT"/>
              </w:rPr>
              <w:t>con esclusione della relazione geologica</w:t>
            </w:r>
            <w:r w:rsidRPr="00EF3AED">
              <w:rPr>
                <w:rFonts w:ascii="Arial" w:eastAsia="Times New Roman" w:hAnsi="Arial" w:cs="Arial"/>
                <w:color w:val="0834B0"/>
                <w:sz w:val="20"/>
                <w:szCs w:val="20"/>
                <w:lang w:eastAsia="it-IT"/>
              </w:rPr>
              <w:t xml:space="preserve">), redazione grafica degli elaborati progettuali ai sensi di quanto disposto dall’art. 31, comma 8, </w:t>
            </w:r>
            <w:r w:rsidRPr="00EF3AED">
              <w:rPr>
                <w:rFonts w:ascii="Arial" w:eastAsia="Times New Roman" w:hAnsi="Arial" w:cs="Arial"/>
                <w:color w:val="0834B0"/>
                <w:sz w:val="20"/>
                <w:szCs w:val="20"/>
                <w:lang w:eastAsia="it-IT"/>
              </w:rPr>
              <w:lastRenderedPageBreak/>
              <w:t>del D.lgs. 50/2016</w:t>
            </w:r>
            <w:r>
              <w:rPr>
                <w:rFonts w:ascii="Arial" w:eastAsia="Times New Roman" w:hAnsi="Arial" w:cs="Arial"/>
                <w:color w:val="0834B0"/>
                <w:sz w:val="20"/>
                <w:szCs w:val="20"/>
                <w:lang w:eastAsia="it-IT"/>
              </w:rPr>
              <w:t>?</w:t>
            </w:r>
          </w:p>
        </w:tc>
        <w:tc>
          <w:tcPr>
            <w:tcW w:w="479" w:type="dxa"/>
          </w:tcPr>
          <w:p w:rsidR="00DC472F" w:rsidRDefault="00DC472F" w:rsidP="00766E2E">
            <w:pPr>
              <w:jc w:val="center"/>
              <w:rPr>
                <w:rFonts w:ascii="Arial" w:hAnsi="Arial" w:cs="Arial"/>
                <w:color w:val="0834B0"/>
                <w:sz w:val="20"/>
                <w:szCs w:val="20"/>
              </w:rPr>
            </w:pPr>
          </w:p>
          <w:p w:rsidR="00DC472F"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C47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DC472F" w:rsidRDefault="00DC472F" w:rsidP="00766E2E">
            <w:pPr>
              <w:jc w:val="center"/>
              <w:rPr>
                <w:rFonts w:ascii="Arial" w:hAnsi="Arial" w:cs="Arial"/>
                <w:color w:val="0834B0"/>
                <w:sz w:val="20"/>
                <w:szCs w:val="20"/>
              </w:rPr>
            </w:pPr>
          </w:p>
          <w:p w:rsidR="00DC472F"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C47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DC472F" w:rsidRDefault="00DC472F" w:rsidP="00766E2E">
            <w:pPr>
              <w:jc w:val="center"/>
              <w:rPr>
                <w:rFonts w:ascii="Arial" w:hAnsi="Arial" w:cs="Arial"/>
                <w:color w:val="0834B0"/>
                <w:sz w:val="20"/>
                <w:szCs w:val="20"/>
              </w:rPr>
            </w:pPr>
          </w:p>
          <w:p w:rsidR="00DC472F"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C47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89" w:type="dxa"/>
          </w:tcPr>
          <w:p w:rsidR="00DC472F" w:rsidRDefault="00DC472F" w:rsidP="00766E2E">
            <w:pPr>
              <w:jc w:val="center"/>
              <w:rPr>
                <w:rFonts w:ascii="Arial" w:hAnsi="Arial" w:cs="Arial"/>
                <w:color w:val="1F497D" w:themeColor="text2"/>
              </w:rPr>
            </w:pPr>
          </w:p>
        </w:tc>
        <w:tc>
          <w:tcPr>
            <w:tcW w:w="4644" w:type="dxa"/>
          </w:tcPr>
          <w:p w:rsidR="00DC472F" w:rsidRPr="005329FA" w:rsidRDefault="00DC472F" w:rsidP="00766E2E">
            <w:pPr>
              <w:jc w:val="center"/>
              <w:rPr>
                <w:rFonts w:ascii="Arial" w:eastAsia="Times New Roman" w:hAnsi="Arial" w:cs="Arial"/>
                <w:color w:val="0834B0"/>
                <w:sz w:val="18"/>
                <w:szCs w:val="18"/>
                <w:lang w:val="en-US" w:eastAsia="it-IT"/>
              </w:rPr>
            </w:pPr>
          </w:p>
        </w:tc>
      </w:tr>
      <w:tr w:rsidR="00B25A98" w:rsidTr="00EB3C8C">
        <w:tc>
          <w:tcPr>
            <w:tcW w:w="550" w:type="dxa"/>
          </w:tcPr>
          <w:p w:rsidR="00B25A98" w:rsidRPr="00736501" w:rsidRDefault="00B25A98" w:rsidP="00DC472F">
            <w:pPr>
              <w:pStyle w:val="Paragrafoelenco"/>
              <w:numPr>
                <w:ilvl w:val="0"/>
                <w:numId w:val="12"/>
              </w:numPr>
              <w:ind w:left="318"/>
              <w:rPr>
                <w:rFonts w:ascii="Arial" w:eastAsia="Times New Roman" w:hAnsi="Arial" w:cs="Arial"/>
                <w:color w:val="0834B0"/>
                <w:sz w:val="20"/>
                <w:szCs w:val="20"/>
                <w:lang w:eastAsia="it-IT"/>
              </w:rPr>
            </w:pPr>
          </w:p>
        </w:tc>
        <w:tc>
          <w:tcPr>
            <w:tcW w:w="3845" w:type="dxa"/>
            <w:shd w:val="clear" w:color="auto" w:fill="DBE5F1" w:themeFill="accent1" w:themeFillTint="33"/>
          </w:tcPr>
          <w:p w:rsidR="00B25A98" w:rsidRPr="009F72A2" w:rsidRDefault="00B25A98" w:rsidP="00635C4A">
            <w:pPr>
              <w:rPr>
                <w:rFonts w:ascii="Arial" w:eastAsia="Times New Roman" w:hAnsi="Arial" w:cs="Arial"/>
                <w:color w:val="0834B0"/>
                <w:sz w:val="20"/>
                <w:szCs w:val="20"/>
                <w:lang w:eastAsia="it-IT"/>
              </w:rPr>
            </w:pPr>
            <w:r w:rsidRPr="00D7266B">
              <w:rPr>
                <w:rFonts w:ascii="Arial" w:eastAsia="Times New Roman" w:hAnsi="Arial" w:cs="Arial"/>
                <w:color w:val="0834B0"/>
                <w:sz w:val="20"/>
                <w:szCs w:val="20"/>
                <w:lang w:eastAsia="it-IT"/>
              </w:rPr>
              <w:t xml:space="preserve">La </w:t>
            </w:r>
            <w:r w:rsidR="00635C4A">
              <w:rPr>
                <w:rFonts w:ascii="Arial" w:eastAsia="Times New Roman" w:hAnsi="Arial" w:cs="Arial"/>
                <w:color w:val="0834B0"/>
                <w:sz w:val="20"/>
                <w:szCs w:val="20"/>
                <w:lang w:eastAsia="it-IT"/>
              </w:rPr>
              <w:t>S.A.</w:t>
            </w:r>
            <w:r w:rsidRPr="00D7266B">
              <w:rPr>
                <w:rFonts w:ascii="Arial" w:eastAsia="Times New Roman" w:hAnsi="Arial" w:cs="Arial"/>
                <w:color w:val="0834B0"/>
                <w:sz w:val="20"/>
                <w:szCs w:val="20"/>
                <w:lang w:eastAsia="it-IT"/>
              </w:rPr>
              <w:t xml:space="preserve"> ha svolto una verifica preventiva della progettazione</w:t>
            </w:r>
            <w:r>
              <w:rPr>
                <w:rFonts w:ascii="Arial" w:eastAsia="Times New Roman" w:hAnsi="Arial" w:cs="Arial"/>
                <w:color w:val="0834B0"/>
                <w:sz w:val="20"/>
                <w:szCs w:val="20"/>
                <w:lang w:eastAsia="it-IT"/>
              </w:rPr>
              <w:t xml:space="preserve"> conformemente a quanto previsto dalla normativa vigente</w:t>
            </w:r>
            <w:r w:rsidRPr="00D7266B">
              <w:rPr>
                <w:rFonts w:ascii="Arial" w:eastAsia="Times New Roman" w:hAnsi="Arial" w:cs="Arial"/>
                <w:color w:val="0834B0"/>
                <w:sz w:val="20"/>
                <w:szCs w:val="20"/>
                <w:lang w:eastAsia="it-IT"/>
              </w:rPr>
              <w:t>?</w:t>
            </w:r>
          </w:p>
        </w:tc>
        <w:tc>
          <w:tcPr>
            <w:tcW w:w="479" w:type="dxa"/>
          </w:tcPr>
          <w:p w:rsidR="00B25A98" w:rsidRDefault="00B25A98" w:rsidP="00B25A98">
            <w:pPr>
              <w:jc w:val="center"/>
              <w:rPr>
                <w:rFonts w:ascii="Arial" w:hAnsi="Arial" w:cs="Arial"/>
                <w:color w:val="0834B0"/>
                <w:sz w:val="20"/>
                <w:szCs w:val="20"/>
              </w:rPr>
            </w:pPr>
          </w:p>
          <w:p w:rsidR="00B25A98" w:rsidRDefault="006D55CE" w:rsidP="00B25A9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25A9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B25A98" w:rsidRDefault="00B25A98" w:rsidP="00B25A98">
            <w:pPr>
              <w:jc w:val="center"/>
              <w:rPr>
                <w:rFonts w:ascii="Arial" w:hAnsi="Arial" w:cs="Arial"/>
                <w:color w:val="0834B0"/>
                <w:sz w:val="20"/>
                <w:szCs w:val="20"/>
              </w:rPr>
            </w:pPr>
          </w:p>
          <w:p w:rsidR="00B25A98" w:rsidRDefault="006D55CE" w:rsidP="00B25A9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25A9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B25A98" w:rsidRDefault="00B25A98" w:rsidP="00B25A98">
            <w:pPr>
              <w:jc w:val="center"/>
              <w:rPr>
                <w:rFonts w:ascii="Arial" w:hAnsi="Arial" w:cs="Arial"/>
                <w:color w:val="0834B0"/>
                <w:sz w:val="20"/>
                <w:szCs w:val="20"/>
              </w:rPr>
            </w:pPr>
          </w:p>
          <w:p w:rsidR="00B25A98" w:rsidRDefault="006D55CE" w:rsidP="00B25A9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25A9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89" w:type="dxa"/>
          </w:tcPr>
          <w:p w:rsidR="00B25A98" w:rsidRDefault="00B25A98" w:rsidP="00B25A98">
            <w:pPr>
              <w:jc w:val="center"/>
              <w:rPr>
                <w:rFonts w:ascii="Arial" w:hAnsi="Arial" w:cs="Arial"/>
                <w:color w:val="1F497D" w:themeColor="text2"/>
              </w:rPr>
            </w:pPr>
          </w:p>
        </w:tc>
        <w:tc>
          <w:tcPr>
            <w:tcW w:w="4644" w:type="dxa"/>
          </w:tcPr>
          <w:p w:rsidR="00B25A98" w:rsidRPr="007E7121" w:rsidRDefault="00B25A98" w:rsidP="00B25A98">
            <w:pPr>
              <w:jc w:val="center"/>
              <w:rPr>
                <w:rFonts w:ascii="Arial" w:hAnsi="Arial" w:cs="Arial"/>
                <w:color w:val="1F497D" w:themeColor="text2"/>
                <w:sz w:val="16"/>
                <w:szCs w:val="16"/>
              </w:rPr>
            </w:pPr>
            <w:r>
              <w:rPr>
                <w:rFonts w:ascii="Arial" w:eastAsia="Times New Roman" w:hAnsi="Arial" w:cs="Arial"/>
                <w:color w:val="0834B0"/>
                <w:sz w:val="18"/>
                <w:szCs w:val="18"/>
                <w:lang w:eastAsia="it-IT"/>
              </w:rPr>
              <w:t>Estremi</w:t>
            </w:r>
            <w:r w:rsidRPr="00712D67">
              <w:rPr>
                <w:rFonts w:ascii="Arial" w:eastAsia="Times New Roman" w:hAnsi="Arial" w:cs="Arial"/>
                <w:color w:val="0834B0"/>
                <w:sz w:val="18"/>
                <w:szCs w:val="18"/>
                <w:lang w:eastAsia="it-IT"/>
              </w:rPr>
              <w:t xml:space="preserve"> atto di validazione del RUP</w:t>
            </w:r>
            <w:r>
              <w:rPr>
                <w:rFonts w:ascii="Arial" w:eastAsia="Times New Roman" w:hAnsi="Arial" w:cs="Arial"/>
                <w:color w:val="0834B0"/>
                <w:sz w:val="18"/>
                <w:szCs w:val="18"/>
                <w:lang w:eastAsia="it-IT"/>
              </w:rPr>
              <w:t>:_________</w:t>
            </w:r>
          </w:p>
        </w:tc>
      </w:tr>
      <w:tr w:rsidR="00A24864" w:rsidTr="00EB3C8C">
        <w:tc>
          <w:tcPr>
            <w:tcW w:w="550" w:type="dxa"/>
          </w:tcPr>
          <w:p w:rsidR="00DC472F" w:rsidRPr="00736501" w:rsidRDefault="00DC472F" w:rsidP="00DC472F">
            <w:pPr>
              <w:pStyle w:val="Paragrafoelenco"/>
              <w:numPr>
                <w:ilvl w:val="0"/>
                <w:numId w:val="12"/>
              </w:numPr>
              <w:ind w:left="318"/>
              <w:rPr>
                <w:rFonts w:ascii="Arial" w:eastAsia="Times New Roman" w:hAnsi="Arial" w:cs="Arial"/>
                <w:color w:val="0834B0"/>
                <w:sz w:val="20"/>
                <w:szCs w:val="20"/>
                <w:lang w:eastAsia="it-IT"/>
              </w:rPr>
            </w:pPr>
          </w:p>
        </w:tc>
        <w:tc>
          <w:tcPr>
            <w:tcW w:w="3845" w:type="dxa"/>
            <w:shd w:val="clear" w:color="auto" w:fill="DBE5F1" w:themeFill="accent1" w:themeFillTint="33"/>
          </w:tcPr>
          <w:p w:rsidR="00DC472F" w:rsidRPr="002B3175" w:rsidRDefault="00B25A98" w:rsidP="00766E2E">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Qualora l’attività di verifica preventiva sulla progettazione sia affidata all’esterno, l’affidamento avviene in modo unitario per t</w:t>
            </w:r>
            <w:r w:rsidR="00C41A35">
              <w:rPr>
                <w:rFonts w:ascii="Arial" w:eastAsia="Times New Roman" w:hAnsi="Arial" w:cs="Arial"/>
                <w:color w:val="0834B0"/>
                <w:sz w:val="20"/>
                <w:szCs w:val="20"/>
                <w:lang w:eastAsia="it-IT"/>
              </w:rPr>
              <w:t>utti i livelli di progettazione</w:t>
            </w:r>
            <w:r>
              <w:rPr>
                <w:rFonts w:ascii="Arial" w:eastAsia="Times New Roman" w:hAnsi="Arial" w:cs="Arial"/>
                <w:color w:val="0834B0"/>
                <w:sz w:val="20"/>
                <w:szCs w:val="20"/>
                <w:lang w:eastAsia="it-IT"/>
              </w:rPr>
              <w:t xml:space="preserve"> non verificati già all’interno, mediante selezione del soggetto verificatore con un’unica gara per tutti livelli e per tutti gli ambiti (architettonico, ambientale, strutturale ecc)</w:t>
            </w:r>
            <w:r w:rsidR="00BA51BF">
              <w:rPr>
                <w:rFonts w:ascii="Arial" w:eastAsia="Times New Roman" w:hAnsi="Arial" w:cs="Arial"/>
                <w:color w:val="0834B0"/>
                <w:sz w:val="20"/>
                <w:szCs w:val="20"/>
                <w:lang w:eastAsia="it-IT"/>
              </w:rPr>
              <w:t xml:space="preserve"> </w:t>
            </w:r>
            <w:r>
              <w:rPr>
                <w:rFonts w:ascii="Arial" w:eastAsia="Times New Roman" w:hAnsi="Arial" w:cs="Arial"/>
                <w:color w:val="0834B0"/>
                <w:sz w:val="20"/>
                <w:szCs w:val="20"/>
                <w:lang w:eastAsia="it-IT"/>
              </w:rPr>
              <w:t>di progettazione appaltati?</w:t>
            </w:r>
          </w:p>
        </w:tc>
        <w:tc>
          <w:tcPr>
            <w:tcW w:w="479" w:type="dxa"/>
          </w:tcPr>
          <w:p w:rsidR="00DC472F" w:rsidRDefault="00DC472F" w:rsidP="00766E2E">
            <w:pPr>
              <w:jc w:val="center"/>
              <w:rPr>
                <w:rFonts w:ascii="Arial" w:hAnsi="Arial" w:cs="Arial"/>
                <w:color w:val="0834B0"/>
                <w:sz w:val="20"/>
                <w:szCs w:val="20"/>
              </w:rPr>
            </w:pPr>
          </w:p>
          <w:p w:rsidR="00DC472F"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C47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DC472F" w:rsidRDefault="00DC472F" w:rsidP="00766E2E">
            <w:pPr>
              <w:jc w:val="center"/>
              <w:rPr>
                <w:rFonts w:ascii="Arial" w:hAnsi="Arial" w:cs="Arial"/>
                <w:color w:val="0834B0"/>
                <w:sz w:val="20"/>
                <w:szCs w:val="20"/>
              </w:rPr>
            </w:pPr>
          </w:p>
          <w:p w:rsidR="00DC472F"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C47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DC472F" w:rsidRDefault="00DC472F" w:rsidP="00766E2E">
            <w:pPr>
              <w:jc w:val="center"/>
              <w:rPr>
                <w:rFonts w:ascii="Arial" w:hAnsi="Arial" w:cs="Arial"/>
                <w:color w:val="0834B0"/>
                <w:sz w:val="20"/>
                <w:szCs w:val="20"/>
              </w:rPr>
            </w:pPr>
          </w:p>
          <w:p w:rsidR="00DC472F"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C47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89" w:type="dxa"/>
          </w:tcPr>
          <w:p w:rsidR="00DC472F" w:rsidRDefault="00DC472F" w:rsidP="00766E2E">
            <w:pPr>
              <w:jc w:val="center"/>
              <w:rPr>
                <w:rFonts w:ascii="Arial" w:hAnsi="Arial" w:cs="Arial"/>
                <w:color w:val="1F497D" w:themeColor="text2"/>
              </w:rPr>
            </w:pPr>
          </w:p>
        </w:tc>
        <w:tc>
          <w:tcPr>
            <w:tcW w:w="4644" w:type="dxa"/>
          </w:tcPr>
          <w:p w:rsidR="00DC472F" w:rsidRPr="005329FA" w:rsidRDefault="00DC472F" w:rsidP="00766E2E">
            <w:pPr>
              <w:jc w:val="center"/>
              <w:rPr>
                <w:rFonts w:ascii="Arial" w:eastAsia="Times New Roman" w:hAnsi="Arial" w:cs="Arial"/>
                <w:color w:val="0834B0"/>
                <w:sz w:val="18"/>
                <w:szCs w:val="18"/>
                <w:lang w:val="en-US" w:eastAsia="it-IT"/>
              </w:rPr>
            </w:pPr>
          </w:p>
        </w:tc>
      </w:tr>
      <w:tr w:rsidR="00B25A98" w:rsidTr="00EB3C8C">
        <w:tc>
          <w:tcPr>
            <w:tcW w:w="550" w:type="dxa"/>
          </w:tcPr>
          <w:p w:rsidR="00B25A98" w:rsidRPr="00736501" w:rsidRDefault="00B25A98" w:rsidP="00DC472F">
            <w:pPr>
              <w:pStyle w:val="Paragrafoelenco"/>
              <w:numPr>
                <w:ilvl w:val="0"/>
                <w:numId w:val="12"/>
              </w:numPr>
              <w:ind w:left="318"/>
              <w:rPr>
                <w:rFonts w:ascii="Arial" w:eastAsia="Times New Roman" w:hAnsi="Arial" w:cs="Arial"/>
                <w:color w:val="0834B0"/>
                <w:sz w:val="20"/>
                <w:szCs w:val="20"/>
                <w:lang w:eastAsia="it-IT"/>
              </w:rPr>
            </w:pPr>
          </w:p>
        </w:tc>
        <w:tc>
          <w:tcPr>
            <w:tcW w:w="3845" w:type="dxa"/>
            <w:shd w:val="clear" w:color="auto" w:fill="DBE5F1" w:themeFill="accent1" w:themeFillTint="33"/>
          </w:tcPr>
          <w:p w:rsidR="00B25A98" w:rsidRDefault="00B25A98" w:rsidP="00B25A98">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 xml:space="preserve">La stazione appaltante ha verificato che l’affidatario dell’attività di verifica non sia incaricato, per il medesimo progetto, dell’attività di progettazione, del coordinamento della sicurezza della stessa, della direzione lavori e del collaudo? </w:t>
            </w:r>
          </w:p>
        </w:tc>
        <w:tc>
          <w:tcPr>
            <w:tcW w:w="479" w:type="dxa"/>
          </w:tcPr>
          <w:p w:rsidR="00B25A98" w:rsidRDefault="00B25A98" w:rsidP="00766E2E">
            <w:pPr>
              <w:jc w:val="center"/>
              <w:rPr>
                <w:rFonts w:ascii="Arial" w:hAnsi="Arial" w:cs="Arial"/>
                <w:color w:val="0834B0"/>
                <w:sz w:val="20"/>
                <w:szCs w:val="20"/>
              </w:rPr>
            </w:pPr>
          </w:p>
          <w:p w:rsidR="00B25A98"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25A9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B25A98" w:rsidRDefault="00B25A98" w:rsidP="00766E2E">
            <w:pPr>
              <w:jc w:val="center"/>
              <w:rPr>
                <w:rFonts w:ascii="Arial" w:hAnsi="Arial" w:cs="Arial"/>
                <w:color w:val="0834B0"/>
                <w:sz w:val="20"/>
                <w:szCs w:val="20"/>
              </w:rPr>
            </w:pPr>
          </w:p>
          <w:p w:rsidR="00B25A98"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25A9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B25A98" w:rsidRDefault="00B25A98" w:rsidP="00766E2E">
            <w:pPr>
              <w:jc w:val="center"/>
              <w:rPr>
                <w:rFonts w:ascii="Arial" w:hAnsi="Arial" w:cs="Arial"/>
                <w:color w:val="0834B0"/>
                <w:sz w:val="20"/>
                <w:szCs w:val="20"/>
              </w:rPr>
            </w:pPr>
          </w:p>
          <w:p w:rsidR="00B25A98" w:rsidRDefault="006D55CE" w:rsidP="00766E2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25A9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89" w:type="dxa"/>
          </w:tcPr>
          <w:p w:rsidR="00B25A98" w:rsidRDefault="00B25A98" w:rsidP="00766E2E">
            <w:pPr>
              <w:jc w:val="center"/>
              <w:rPr>
                <w:rFonts w:ascii="Arial" w:hAnsi="Arial" w:cs="Arial"/>
                <w:color w:val="1F497D" w:themeColor="text2"/>
              </w:rPr>
            </w:pPr>
          </w:p>
        </w:tc>
        <w:tc>
          <w:tcPr>
            <w:tcW w:w="4644" w:type="dxa"/>
          </w:tcPr>
          <w:p w:rsidR="00B25A98" w:rsidRPr="005329FA" w:rsidRDefault="00B25A98" w:rsidP="00766E2E">
            <w:pPr>
              <w:jc w:val="center"/>
              <w:rPr>
                <w:rFonts w:ascii="Arial" w:eastAsia="Times New Roman" w:hAnsi="Arial" w:cs="Arial"/>
                <w:color w:val="0834B0"/>
                <w:sz w:val="18"/>
                <w:szCs w:val="18"/>
                <w:lang w:val="en-US" w:eastAsia="it-IT"/>
              </w:rPr>
            </w:pPr>
          </w:p>
        </w:tc>
      </w:tr>
      <w:tr w:rsidR="00B25A98" w:rsidTr="00EB3C8C">
        <w:trPr>
          <w:trHeight w:val="70"/>
        </w:trPr>
        <w:tc>
          <w:tcPr>
            <w:tcW w:w="550" w:type="dxa"/>
          </w:tcPr>
          <w:p w:rsidR="00B25A98" w:rsidRPr="00736501" w:rsidRDefault="00B25A98" w:rsidP="00DC472F">
            <w:pPr>
              <w:pStyle w:val="Paragrafoelenco"/>
              <w:numPr>
                <w:ilvl w:val="0"/>
                <w:numId w:val="12"/>
              </w:numPr>
              <w:ind w:left="318"/>
              <w:rPr>
                <w:rFonts w:ascii="Arial" w:eastAsia="Times New Roman" w:hAnsi="Arial" w:cs="Arial"/>
                <w:color w:val="0834B0"/>
                <w:sz w:val="20"/>
                <w:szCs w:val="20"/>
                <w:lang w:eastAsia="it-IT"/>
              </w:rPr>
            </w:pPr>
          </w:p>
        </w:tc>
        <w:tc>
          <w:tcPr>
            <w:tcW w:w="3845" w:type="dxa"/>
            <w:shd w:val="clear" w:color="auto" w:fill="DBE5F1" w:themeFill="accent1" w:themeFillTint="33"/>
          </w:tcPr>
          <w:p w:rsidR="00B25A98" w:rsidRPr="00D7266B" w:rsidRDefault="00B25A98" w:rsidP="00B25A98">
            <w:pPr>
              <w:rPr>
                <w:rFonts w:ascii="Arial" w:eastAsia="Times New Roman" w:hAnsi="Arial" w:cs="Arial"/>
                <w:color w:val="0834B0"/>
                <w:sz w:val="20"/>
                <w:szCs w:val="20"/>
                <w:lang w:eastAsia="it-IT"/>
              </w:rPr>
            </w:pPr>
            <w:r w:rsidRPr="00D7266B">
              <w:rPr>
                <w:rFonts w:ascii="Arial" w:eastAsia="Times New Roman" w:hAnsi="Arial" w:cs="Arial"/>
                <w:color w:val="0834B0"/>
                <w:sz w:val="20"/>
                <w:szCs w:val="20"/>
                <w:lang w:eastAsia="it-IT"/>
              </w:rPr>
              <w:t xml:space="preserve">La verifica preventiva è effettuata dai soggetti in possesso dei requisiti previsti dal </w:t>
            </w:r>
            <w:proofErr w:type="spellStart"/>
            <w:r w:rsidRPr="00D7266B">
              <w:rPr>
                <w:rFonts w:ascii="Arial" w:eastAsia="Times New Roman" w:hAnsi="Arial" w:cs="Arial"/>
                <w:color w:val="0834B0"/>
                <w:sz w:val="20"/>
                <w:szCs w:val="20"/>
                <w:lang w:eastAsia="it-IT"/>
              </w:rPr>
              <w:t>D.Lgs</w:t>
            </w:r>
            <w:proofErr w:type="spellEnd"/>
            <w:r w:rsidRPr="00D7266B">
              <w:rPr>
                <w:rFonts w:ascii="Arial" w:eastAsia="Times New Roman" w:hAnsi="Arial" w:cs="Arial"/>
                <w:color w:val="0834B0"/>
                <w:sz w:val="20"/>
                <w:szCs w:val="20"/>
                <w:lang w:eastAsia="it-IT"/>
              </w:rPr>
              <w:t xml:space="preserve"> 50/2016, art. 26, comma 6?</w:t>
            </w:r>
            <w:r w:rsidR="00C41A35">
              <w:rPr>
                <w:rFonts w:ascii="Arial" w:eastAsia="Times New Roman" w:hAnsi="Arial" w:cs="Arial"/>
                <w:color w:val="0834B0"/>
                <w:sz w:val="20"/>
                <w:szCs w:val="20"/>
                <w:lang w:eastAsia="it-IT"/>
              </w:rPr>
              <w:t xml:space="preserve"> </w:t>
            </w:r>
            <w:proofErr w:type="spellStart"/>
            <w:r w:rsidR="00C41A35">
              <w:rPr>
                <w:rFonts w:ascii="Arial" w:eastAsia="Times New Roman" w:hAnsi="Arial" w:cs="Arial"/>
                <w:color w:val="0834B0"/>
                <w:sz w:val="20"/>
                <w:szCs w:val="20"/>
                <w:lang w:eastAsia="it-IT"/>
              </w:rPr>
              <w:t>Rif</w:t>
            </w:r>
            <w:proofErr w:type="spellEnd"/>
            <w:r w:rsidR="00C41A35">
              <w:rPr>
                <w:rFonts w:ascii="Arial" w:eastAsia="Times New Roman" w:hAnsi="Arial" w:cs="Arial"/>
                <w:color w:val="0834B0"/>
                <w:sz w:val="20"/>
                <w:szCs w:val="20"/>
                <w:lang w:eastAsia="it-IT"/>
              </w:rPr>
              <w:t xml:space="preserve">: </w:t>
            </w:r>
            <w:r>
              <w:rPr>
                <w:rFonts w:ascii="Arial" w:eastAsia="Times New Roman" w:hAnsi="Arial" w:cs="Arial"/>
                <w:color w:val="0834B0"/>
                <w:sz w:val="20"/>
                <w:szCs w:val="20"/>
                <w:lang w:eastAsia="it-IT"/>
              </w:rPr>
              <w:t xml:space="preserve">Linea Guida </w:t>
            </w:r>
            <w:proofErr w:type="spellStart"/>
            <w:r>
              <w:rPr>
                <w:rFonts w:ascii="Arial" w:eastAsia="Times New Roman" w:hAnsi="Arial" w:cs="Arial"/>
                <w:color w:val="0834B0"/>
                <w:sz w:val="20"/>
                <w:szCs w:val="20"/>
                <w:lang w:eastAsia="it-IT"/>
              </w:rPr>
              <w:t>Anac</w:t>
            </w:r>
            <w:proofErr w:type="spellEnd"/>
            <w:r>
              <w:rPr>
                <w:rFonts w:ascii="Arial" w:eastAsia="Times New Roman" w:hAnsi="Arial" w:cs="Arial"/>
                <w:color w:val="0834B0"/>
                <w:sz w:val="20"/>
                <w:szCs w:val="20"/>
                <w:lang w:eastAsia="it-IT"/>
              </w:rPr>
              <w:t xml:space="preserve"> 1</w:t>
            </w:r>
            <w:r w:rsidR="00BA51BF">
              <w:rPr>
                <w:rFonts w:ascii="Arial" w:eastAsia="Times New Roman" w:hAnsi="Arial" w:cs="Arial"/>
                <w:color w:val="0834B0"/>
                <w:sz w:val="20"/>
                <w:szCs w:val="20"/>
                <w:lang w:eastAsia="it-IT"/>
              </w:rPr>
              <w:t>/2016</w:t>
            </w:r>
            <w:r w:rsidR="00C41A35">
              <w:rPr>
                <w:rFonts w:ascii="Arial" w:eastAsia="Times New Roman" w:hAnsi="Arial" w:cs="Arial"/>
                <w:color w:val="0834B0"/>
                <w:sz w:val="20"/>
                <w:szCs w:val="20"/>
                <w:lang w:eastAsia="it-IT"/>
              </w:rPr>
              <w:t>.</w:t>
            </w:r>
          </w:p>
        </w:tc>
        <w:tc>
          <w:tcPr>
            <w:tcW w:w="479" w:type="dxa"/>
          </w:tcPr>
          <w:p w:rsidR="00B25A98" w:rsidRDefault="00B25A98" w:rsidP="00DF4DDB">
            <w:pPr>
              <w:jc w:val="center"/>
              <w:rPr>
                <w:rFonts w:ascii="Arial" w:hAnsi="Arial" w:cs="Arial"/>
                <w:color w:val="0834B0"/>
                <w:sz w:val="20"/>
                <w:szCs w:val="20"/>
              </w:rPr>
            </w:pPr>
          </w:p>
          <w:p w:rsidR="00B25A98" w:rsidRDefault="006D55CE" w:rsidP="00DF4DD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25A9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B25A98" w:rsidRDefault="00B25A98" w:rsidP="00DF4DDB">
            <w:pPr>
              <w:jc w:val="center"/>
              <w:rPr>
                <w:rFonts w:ascii="Arial" w:hAnsi="Arial" w:cs="Arial"/>
                <w:color w:val="0834B0"/>
                <w:sz w:val="20"/>
                <w:szCs w:val="20"/>
              </w:rPr>
            </w:pPr>
          </w:p>
          <w:p w:rsidR="00B25A98" w:rsidRDefault="006D55CE" w:rsidP="00DF4DD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25A9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B25A98" w:rsidRDefault="00B25A98" w:rsidP="00DF4DDB">
            <w:pPr>
              <w:jc w:val="center"/>
              <w:rPr>
                <w:rFonts w:ascii="Arial" w:hAnsi="Arial" w:cs="Arial"/>
                <w:color w:val="0834B0"/>
                <w:sz w:val="20"/>
                <w:szCs w:val="20"/>
              </w:rPr>
            </w:pPr>
          </w:p>
          <w:p w:rsidR="00B25A98" w:rsidRDefault="006D55CE" w:rsidP="00DF4DD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25A9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89" w:type="dxa"/>
          </w:tcPr>
          <w:p w:rsidR="00B25A98" w:rsidRDefault="00B25A98" w:rsidP="00766E2E">
            <w:pPr>
              <w:jc w:val="center"/>
              <w:rPr>
                <w:rFonts w:ascii="Arial" w:hAnsi="Arial" w:cs="Arial"/>
                <w:color w:val="1F497D" w:themeColor="text2"/>
              </w:rPr>
            </w:pPr>
          </w:p>
        </w:tc>
        <w:tc>
          <w:tcPr>
            <w:tcW w:w="4644" w:type="dxa"/>
          </w:tcPr>
          <w:p w:rsidR="00B25A98" w:rsidRPr="008E3997" w:rsidRDefault="00B25A98" w:rsidP="00766E2E">
            <w:pPr>
              <w:jc w:val="center"/>
              <w:rPr>
                <w:rFonts w:ascii="Arial" w:eastAsia="Times New Roman" w:hAnsi="Arial" w:cs="Arial"/>
                <w:color w:val="0834B0"/>
                <w:sz w:val="18"/>
                <w:szCs w:val="18"/>
                <w:lang w:eastAsia="it-IT"/>
              </w:rPr>
            </w:pPr>
          </w:p>
        </w:tc>
      </w:tr>
    </w:tbl>
    <w:p w:rsidR="00B25A98" w:rsidRDefault="00B25A98"/>
    <w:p w:rsidR="00B25A98" w:rsidRDefault="00B25A98"/>
    <w:p w:rsidR="00B25A98" w:rsidRDefault="00B25A98" w:rsidP="00641875">
      <w:pPr>
        <w:spacing w:line="276" w:lineRule="auto"/>
      </w:pPr>
      <w:r>
        <w:br w:type="page"/>
      </w:r>
    </w:p>
    <w:tbl>
      <w:tblPr>
        <w:tblStyle w:val="Grigliatabella"/>
        <w:tblW w:w="14175" w:type="dxa"/>
        <w:tblInd w:w="108" w:type="dxa"/>
        <w:tblLook w:val="04A0"/>
      </w:tblPr>
      <w:tblGrid>
        <w:gridCol w:w="550"/>
        <w:gridCol w:w="3764"/>
        <w:gridCol w:w="552"/>
        <w:gridCol w:w="552"/>
        <w:gridCol w:w="552"/>
        <w:gridCol w:w="3641"/>
        <w:gridCol w:w="4564"/>
      </w:tblGrid>
      <w:tr w:rsidR="00B25A98" w:rsidRPr="00186E0E" w:rsidTr="00B25A98">
        <w:trPr>
          <w:trHeight w:val="823"/>
        </w:trPr>
        <w:tc>
          <w:tcPr>
            <w:tcW w:w="14175" w:type="dxa"/>
            <w:gridSpan w:val="7"/>
            <w:tcBorders>
              <w:bottom w:val="single" w:sz="4" w:space="0" w:color="auto"/>
            </w:tcBorders>
            <w:shd w:val="clear" w:color="auto" w:fill="B8CCE4" w:themeFill="accent1" w:themeFillTint="66"/>
          </w:tcPr>
          <w:p w:rsidR="00B25A98" w:rsidRDefault="00B25A98" w:rsidP="00B25A98">
            <w:pPr>
              <w:jc w:val="center"/>
              <w:rPr>
                <w:rFonts w:ascii="Arial" w:hAnsi="Arial" w:cs="Arial"/>
                <w:b/>
                <w:color w:val="0834B0"/>
                <w:sz w:val="20"/>
                <w:szCs w:val="20"/>
              </w:rPr>
            </w:pPr>
          </w:p>
          <w:p w:rsidR="00B25A98" w:rsidRPr="00186E0E" w:rsidRDefault="00B25A98" w:rsidP="00B25A98">
            <w:pPr>
              <w:jc w:val="center"/>
              <w:rPr>
                <w:rFonts w:ascii="Arial" w:hAnsi="Arial" w:cs="Arial"/>
                <w:b/>
                <w:color w:val="0834B0"/>
                <w:sz w:val="20"/>
                <w:szCs w:val="20"/>
              </w:rPr>
            </w:pPr>
            <w:r>
              <w:rPr>
                <w:rFonts w:ascii="Arial" w:hAnsi="Arial" w:cs="Arial"/>
                <w:b/>
                <w:color w:val="0834B0"/>
                <w:sz w:val="20"/>
                <w:szCs w:val="20"/>
              </w:rPr>
              <w:t>SEZIONE B</w:t>
            </w:r>
            <w:r w:rsidRPr="00186E0E">
              <w:rPr>
                <w:rFonts w:ascii="Arial" w:hAnsi="Arial" w:cs="Arial"/>
                <w:b/>
                <w:color w:val="0834B0"/>
                <w:sz w:val="20"/>
                <w:szCs w:val="20"/>
              </w:rPr>
              <w:t>: PROGRAMMAZIONE E PROGETTAZIONE</w:t>
            </w:r>
          </w:p>
        </w:tc>
      </w:tr>
      <w:tr w:rsidR="00B25A98" w:rsidRPr="0060747B" w:rsidTr="00B25A98">
        <w:trPr>
          <w:trHeight w:val="265"/>
        </w:trPr>
        <w:tc>
          <w:tcPr>
            <w:tcW w:w="14175" w:type="dxa"/>
            <w:gridSpan w:val="7"/>
            <w:shd w:val="clear" w:color="auto" w:fill="FFFFFF" w:themeFill="background1"/>
          </w:tcPr>
          <w:p w:rsidR="00B25A98" w:rsidRPr="0060747B" w:rsidRDefault="00B25A98" w:rsidP="00B25A98">
            <w:pPr>
              <w:jc w:val="center"/>
              <w:rPr>
                <w:rFonts w:ascii="Arial" w:hAnsi="Arial" w:cs="Arial"/>
                <w:color w:val="1F497D" w:themeColor="text2"/>
              </w:rPr>
            </w:pPr>
          </w:p>
        </w:tc>
      </w:tr>
      <w:tr w:rsidR="00B25A98" w:rsidRPr="00186E0E" w:rsidTr="00B25A98">
        <w:trPr>
          <w:trHeight w:val="700"/>
        </w:trPr>
        <w:tc>
          <w:tcPr>
            <w:tcW w:w="550" w:type="dxa"/>
            <w:shd w:val="clear" w:color="auto" w:fill="B8CCE4" w:themeFill="accent1" w:themeFillTint="66"/>
          </w:tcPr>
          <w:p w:rsidR="00B25A98" w:rsidRDefault="00B25A98" w:rsidP="00B25A98">
            <w:pPr>
              <w:jc w:val="center"/>
              <w:rPr>
                <w:rFonts w:ascii="Arial" w:hAnsi="Arial" w:cs="Arial"/>
                <w:b/>
                <w:color w:val="0834B0"/>
                <w:sz w:val="20"/>
                <w:szCs w:val="20"/>
              </w:rPr>
            </w:pPr>
          </w:p>
          <w:p w:rsidR="00B25A98" w:rsidRPr="00186E0E" w:rsidRDefault="00B25A98" w:rsidP="00B25A98">
            <w:pPr>
              <w:jc w:val="center"/>
              <w:rPr>
                <w:rFonts w:ascii="Arial" w:hAnsi="Arial" w:cs="Arial"/>
                <w:b/>
                <w:color w:val="0834B0"/>
                <w:sz w:val="20"/>
                <w:szCs w:val="20"/>
              </w:rPr>
            </w:pPr>
            <w:r w:rsidRPr="00186E0E">
              <w:rPr>
                <w:rFonts w:ascii="Arial" w:hAnsi="Arial" w:cs="Arial"/>
                <w:b/>
                <w:color w:val="0834B0"/>
                <w:sz w:val="20"/>
                <w:szCs w:val="20"/>
              </w:rPr>
              <w:t>N.</w:t>
            </w:r>
          </w:p>
        </w:tc>
        <w:tc>
          <w:tcPr>
            <w:tcW w:w="3764" w:type="dxa"/>
            <w:shd w:val="clear" w:color="auto" w:fill="B8CCE4" w:themeFill="accent1" w:themeFillTint="66"/>
          </w:tcPr>
          <w:p w:rsidR="00B25A98" w:rsidRPr="00186E0E" w:rsidRDefault="00B25A98" w:rsidP="00B25A98">
            <w:pPr>
              <w:jc w:val="center"/>
              <w:rPr>
                <w:rFonts w:ascii="Arial" w:hAnsi="Arial" w:cs="Arial"/>
                <w:b/>
                <w:color w:val="0834B0"/>
                <w:sz w:val="20"/>
                <w:szCs w:val="20"/>
              </w:rPr>
            </w:pPr>
          </w:p>
          <w:p w:rsidR="00B25A98" w:rsidRPr="00186E0E" w:rsidRDefault="00B25A98" w:rsidP="00B25A98">
            <w:pPr>
              <w:jc w:val="center"/>
              <w:rPr>
                <w:rFonts w:ascii="Arial" w:hAnsi="Arial" w:cs="Arial"/>
                <w:b/>
                <w:color w:val="0834B0"/>
                <w:sz w:val="20"/>
                <w:szCs w:val="20"/>
              </w:rPr>
            </w:pPr>
            <w:r w:rsidRPr="00186E0E">
              <w:rPr>
                <w:rFonts w:ascii="Arial" w:hAnsi="Arial" w:cs="Arial"/>
                <w:b/>
                <w:color w:val="0834B0"/>
                <w:sz w:val="20"/>
                <w:szCs w:val="20"/>
              </w:rPr>
              <w:t>Oggetto della verifica</w:t>
            </w:r>
          </w:p>
        </w:tc>
        <w:tc>
          <w:tcPr>
            <w:tcW w:w="1656" w:type="dxa"/>
            <w:gridSpan w:val="3"/>
            <w:shd w:val="clear" w:color="auto" w:fill="B8CCE4" w:themeFill="accent1" w:themeFillTint="66"/>
          </w:tcPr>
          <w:p w:rsidR="00B25A98" w:rsidRDefault="00B25A98" w:rsidP="00B25A98">
            <w:pPr>
              <w:jc w:val="center"/>
              <w:rPr>
                <w:rFonts w:ascii="Arial" w:hAnsi="Arial" w:cs="Arial"/>
                <w:b/>
                <w:color w:val="0834B0"/>
                <w:sz w:val="20"/>
                <w:szCs w:val="20"/>
              </w:rPr>
            </w:pPr>
          </w:p>
          <w:p w:rsidR="00B25A98" w:rsidRPr="00186E0E" w:rsidRDefault="00B25A98" w:rsidP="00B25A98">
            <w:pPr>
              <w:jc w:val="center"/>
              <w:rPr>
                <w:rFonts w:ascii="Arial" w:hAnsi="Arial" w:cs="Arial"/>
                <w:b/>
                <w:color w:val="0834B0"/>
                <w:sz w:val="20"/>
                <w:szCs w:val="20"/>
              </w:rPr>
            </w:pPr>
            <w:r w:rsidRPr="00186E0E">
              <w:rPr>
                <w:rFonts w:ascii="Arial" w:hAnsi="Arial" w:cs="Arial"/>
                <w:b/>
                <w:color w:val="0834B0"/>
                <w:sz w:val="20"/>
                <w:szCs w:val="20"/>
              </w:rPr>
              <w:t>Si</w:t>
            </w:r>
            <w:r>
              <w:rPr>
                <w:rFonts w:ascii="Arial" w:hAnsi="Arial" w:cs="Arial"/>
                <w:b/>
                <w:color w:val="0834B0"/>
                <w:sz w:val="20"/>
                <w:szCs w:val="20"/>
              </w:rPr>
              <w:t xml:space="preserve">      </w:t>
            </w:r>
            <w:r w:rsidRPr="00186E0E">
              <w:rPr>
                <w:rFonts w:ascii="Arial" w:hAnsi="Arial" w:cs="Arial"/>
                <w:b/>
                <w:color w:val="0834B0"/>
                <w:sz w:val="20"/>
                <w:szCs w:val="20"/>
              </w:rPr>
              <w:t>No</w:t>
            </w:r>
            <w:r>
              <w:rPr>
                <w:rFonts w:ascii="Arial" w:hAnsi="Arial" w:cs="Arial"/>
                <w:b/>
                <w:color w:val="0834B0"/>
                <w:sz w:val="20"/>
                <w:szCs w:val="20"/>
              </w:rPr>
              <w:t xml:space="preserve">      </w:t>
            </w:r>
            <w:proofErr w:type="spellStart"/>
            <w:r>
              <w:rPr>
                <w:rFonts w:ascii="Arial" w:hAnsi="Arial" w:cs="Arial"/>
                <w:b/>
                <w:color w:val="0834B0"/>
                <w:sz w:val="20"/>
                <w:szCs w:val="20"/>
              </w:rPr>
              <w:t>N</w:t>
            </w:r>
            <w:r w:rsidRPr="00186E0E">
              <w:rPr>
                <w:rFonts w:ascii="Arial" w:hAnsi="Arial" w:cs="Arial"/>
                <w:b/>
                <w:color w:val="0834B0"/>
                <w:sz w:val="20"/>
                <w:szCs w:val="20"/>
              </w:rPr>
              <w:t>.a.</w:t>
            </w:r>
            <w:proofErr w:type="spellEnd"/>
          </w:p>
        </w:tc>
        <w:tc>
          <w:tcPr>
            <w:tcW w:w="3641" w:type="dxa"/>
            <w:shd w:val="clear" w:color="auto" w:fill="B8CCE4" w:themeFill="accent1" w:themeFillTint="66"/>
          </w:tcPr>
          <w:p w:rsidR="00B25A98" w:rsidRDefault="00B25A98" w:rsidP="00B25A98">
            <w:pPr>
              <w:jc w:val="center"/>
              <w:rPr>
                <w:rFonts w:ascii="Arial" w:hAnsi="Arial" w:cs="Arial"/>
                <w:b/>
                <w:color w:val="0834B0"/>
                <w:sz w:val="20"/>
                <w:szCs w:val="20"/>
              </w:rPr>
            </w:pPr>
          </w:p>
          <w:p w:rsidR="00B25A98" w:rsidRPr="00186E0E" w:rsidRDefault="00B25A98" w:rsidP="00B25A98">
            <w:pPr>
              <w:jc w:val="center"/>
              <w:rPr>
                <w:rFonts w:ascii="Arial" w:hAnsi="Arial" w:cs="Arial"/>
                <w:b/>
                <w:color w:val="0834B0"/>
                <w:sz w:val="20"/>
                <w:szCs w:val="20"/>
              </w:rPr>
            </w:pPr>
            <w:r>
              <w:rPr>
                <w:rFonts w:ascii="Arial" w:hAnsi="Arial" w:cs="Arial"/>
                <w:b/>
                <w:color w:val="0834B0"/>
                <w:sz w:val="20"/>
                <w:szCs w:val="20"/>
              </w:rPr>
              <w:t>Documenti controllati</w:t>
            </w:r>
          </w:p>
        </w:tc>
        <w:tc>
          <w:tcPr>
            <w:tcW w:w="4564" w:type="dxa"/>
            <w:shd w:val="clear" w:color="auto" w:fill="B8CCE4" w:themeFill="accent1" w:themeFillTint="66"/>
          </w:tcPr>
          <w:p w:rsidR="00B25A98" w:rsidRPr="00186E0E" w:rsidRDefault="00B25A98" w:rsidP="00B25A98">
            <w:pPr>
              <w:jc w:val="center"/>
              <w:rPr>
                <w:rFonts w:ascii="Arial" w:hAnsi="Arial" w:cs="Arial"/>
                <w:b/>
                <w:color w:val="0834B0"/>
                <w:sz w:val="20"/>
                <w:szCs w:val="20"/>
              </w:rPr>
            </w:pPr>
          </w:p>
          <w:p w:rsidR="00B25A98" w:rsidRPr="00186E0E" w:rsidRDefault="00B25A98" w:rsidP="00B25A98">
            <w:pPr>
              <w:jc w:val="center"/>
              <w:rPr>
                <w:rFonts w:ascii="Arial" w:hAnsi="Arial" w:cs="Arial"/>
                <w:b/>
                <w:color w:val="0834B0"/>
                <w:sz w:val="20"/>
                <w:szCs w:val="20"/>
              </w:rPr>
            </w:pPr>
            <w:r w:rsidRPr="00186E0E">
              <w:rPr>
                <w:rFonts w:ascii="Arial" w:hAnsi="Arial" w:cs="Arial"/>
                <w:b/>
                <w:color w:val="0834B0"/>
                <w:sz w:val="20"/>
                <w:szCs w:val="20"/>
              </w:rPr>
              <w:t>note</w:t>
            </w:r>
          </w:p>
        </w:tc>
      </w:tr>
      <w:tr w:rsidR="00B25A98" w:rsidTr="00B25A98">
        <w:tc>
          <w:tcPr>
            <w:tcW w:w="14175" w:type="dxa"/>
            <w:gridSpan w:val="7"/>
            <w:tcBorders>
              <w:bottom w:val="single" w:sz="4" w:space="0" w:color="auto"/>
            </w:tcBorders>
          </w:tcPr>
          <w:p w:rsidR="00B25A98" w:rsidRDefault="00B25A98" w:rsidP="00B25A98">
            <w:pPr>
              <w:jc w:val="center"/>
              <w:rPr>
                <w:rFonts w:ascii="Arial" w:hAnsi="Arial" w:cs="Arial"/>
                <w:color w:val="1F497D" w:themeColor="text2"/>
              </w:rPr>
            </w:pPr>
          </w:p>
        </w:tc>
      </w:tr>
      <w:tr w:rsidR="00641875" w:rsidRPr="00D007BA" w:rsidTr="00B25A98">
        <w:tc>
          <w:tcPr>
            <w:tcW w:w="550" w:type="dxa"/>
          </w:tcPr>
          <w:p w:rsidR="00641875" w:rsidRPr="00617FF0" w:rsidRDefault="00641875" w:rsidP="00B25A98">
            <w:pPr>
              <w:pStyle w:val="Paragrafoelenco"/>
              <w:numPr>
                <w:ilvl w:val="0"/>
                <w:numId w:val="12"/>
              </w:numPr>
              <w:ind w:left="318"/>
              <w:rPr>
                <w:rFonts w:ascii="Arial" w:eastAsia="Times New Roman" w:hAnsi="Arial" w:cs="Arial"/>
                <w:color w:val="0834B0"/>
                <w:sz w:val="20"/>
                <w:szCs w:val="20"/>
                <w:lang w:eastAsia="it-IT"/>
              </w:rPr>
            </w:pPr>
          </w:p>
        </w:tc>
        <w:tc>
          <w:tcPr>
            <w:tcW w:w="3764" w:type="dxa"/>
            <w:shd w:val="clear" w:color="auto" w:fill="DBE5F1" w:themeFill="accent1" w:themeFillTint="33"/>
          </w:tcPr>
          <w:p w:rsidR="00641875" w:rsidRDefault="00641875" w:rsidP="00641875">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Esiste il progetto relativo al servizio/fornitura?</w:t>
            </w:r>
          </w:p>
          <w:p w:rsidR="00641875" w:rsidRPr="00574EBE" w:rsidRDefault="00641875" w:rsidP="00641875">
            <w:pPr>
              <w:rPr>
                <w:rFonts w:ascii="Arial" w:eastAsia="Times New Roman" w:hAnsi="Arial" w:cs="Arial"/>
                <w:i/>
                <w:color w:val="0834B0"/>
                <w:sz w:val="20"/>
                <w:szCs w:val="20"/>
                <w:u w:val="single"/>
                <w:lang w:eastAsia="it-IT"/>
              </w:rPr>
            </w:pPr>
            <w:r w:rsidRPr="00574EBE">
              <w:rPr>
                <w:rFonts w:ascii="Arial" w:eastAsia="Times New Roman" w:hAnsi="Arial" w:cs="Arial"/>
                <w:i/>
                <w:color w:val="0834B0"/>
                <w:sz w:val="20"/>
                <w:szCs w:val="20"/>
                <w:u w:val="single"/>
                <w:lang w:eastAsia="it-IT"/>
              </w:rPr>
              <w:t>(Quesito da non riscontrare nel caso in cui il servizio oggetto di verifica è il servizio di progettazione PFTE, PD e PE).</w:t>
            </w:r>
          </w:p>
        </w:tc>
        <w:tc>
          <w:tcPr>
            <w:tcW w:w="552" w:type="dxa"/>
          </w:tcPr>
          <w:p w:rsidR="00641875" w:rsidRPr="006F77DE" w:rsidRDefault="00641875" w:rsidP="00641875">
            <w:pPr>
              <w:jc w:val="center"/>
              <w:rPr>
                <w:rFonts w:ascii="Arial" w:hAnsi="Arial" w:cs="Arial"/>
                <w:color w:val="0834B0"/>
                <w:sz w:val="20"/>
                <w:szCs w:val="20"/>
              </w:rPr>
            </w:pPr>
          </w:p>
          <w:p w:rsidR="00641875" w:rsidRDefault="006D55CE" w:rsidP="0064187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41875"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41875" w:rsidRDefault="00641875" w:rsidP="00641875">
            <w:pPr>
              <w:jc w:val="center"/>
              <w:rPr>
                <w:rFonts w:ascii="Arial" w:hAnsi="Arial" w:cs="Arial"/>
                <w:color w:val="0834B0"/>
                <w:sz w:val="20"/>
                <w:szCs w:val="20"/>
              </w:rPr>
            </w:pPr>
          </w:p>
          <w:p w:rsidR="00641875" w:rsidRDefault="006D55CE" w:rsidP="0064187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41875"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41875" w:rsidRDefault="00641875" w:rsidP="00641875">
            <w:pPr>
              <w:jc w:val="center"/>
              <w:rPr>
                <w:rFonts w:ascii="Arial" w:hAnsi="Arial" w:cs="Arial"/>
                <w:color w:val="0834B0"/>
                <w:sz w:val="20"/>
                <w:szCs w:val="20"/>
              </w:rPr>
            </w:pPr>
          </w:p>
          <w:p w:rsidR="00641875" w:rsidRDefault="006D55CE" w:rsidP="0064187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41875"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41" w:type="dxa"/>
          </w:tcPr>
          <w:p w:rsidR="00641875" w:rsidRDefault="00641875" w:rsidP="00B25A98">
            <w:pPr>
              <w:jc w:val="center"/>
              <w:rPr>
                <w:rFonts w:ascii="Arial" w:hAnsi="Arial" w:cs="Arial"/>
                <w:color w:val="1F497D" w:themeColor="text2"/>
              </w:rPr>
            </w:pPr>
          </w:p>
        </w:tc>
        <w:tc>
          <w:tcPr>
            <w:tcW w:w="4564" w:type="dxa"/>
          </w:tcPr>
          <w:p w:rsidR="00641875" w:rsidRPr="00D007BA" w:rsidRDefault="00641875" w:rsidP="00B25A98">
            <w:pPr>
              <w:jc w:val="center"/>
              <w:rPr>
                <w:rFonts w:ascii="Arial" w:hAnsi="Arial" w:cs="Arial"/>
                <w:color w:val="1F497D" w:themeColor="text2"/>
                <w:lang w:val="en-US"/>
              </w:rPr>
            </w:pPr>
          </w:p>
        </w:tc>
      </w:tr>
      <w:tr w:rsidR="00641875" w:rsidRPr="00D007BA" w:rsidTr="00B25A98">
        <w:tc>
          <w:tcPr>
            <w:tcW w:w="550" w:type="dxa"/>
          </w:tcPr>
          <w:p w:rsidR="00641875" w:rsidRPr="00617FF0" w:rsidRDefault="00641875" w:rsidP="00B25A98">
            <w:pPr>
              <w:pStyle w:val="Paragrafoelenco"/>
              <w:numPr>
                <w:ilvl w:val="0"/>
                <w:numId w:val="12"/>
              </w:numPr>
              <w:ind w:left="318"/>
              <w:rPr>
                <w:rFonts w:ascii="Arial" w:eastAsia="Times New Roman" w:hAnsi="Arial" w:cs="Arial"/>
                <w:color w:val="0834B0"/>
                <w:sz w:val="20"/>
                <w:szCs w:val="20"/>
                <w:lang w:eastAsia="it-IT"/>
              </w:rPr>
            </w:pPr>
          </w:p>
        </w:tc>
        <w:tc>
          <w:tcPr>
            <w:tcW w:w="3764" w:type="dxa"/>
            <w:shd w:val="clear" w:color="auto" w:fill="DBE5F1" w:themeFill="accent1" w:themeFillTint="33"/>
          </w:tcPr>
          <w:p w:rsidR="00641875" w:rsidRDefault="00641875" w:rsidP="00641875">
            <w:pPr>
              <w:rPr>
                <w:rFonts w:ascii="Arial" w:eastAsia="Times New Roman" w:hAnsi="Arial" w:cs="Arial"/>
                <w:color w:val="0834B0"/>
                <w:sz w:val="20"/>
                <w:szCs w:val="20"/>
                <w:lang w:eastAsia="it-IT"/>
              </w:rPr>
            </w:pPr>
            <w:r w:rsidRPr="00736501">
              <w:rPr>
                <w:rFonts w:ascii="Arial" w:eastAsia="Times New Roman" w:hAnsi="Arial" w:cs="Arial"/>
                <w:color w:val="0834B0"/>
                <w:sz w:val="20"/>
                <w:szCs w:val="20"/>
                <w:lang w:eastAsia="it-IT"/>
              </w:rPr>
              <w:t xml:space="preserve">Per gli appalti di servizi la progettazione contiene tutti gli elementi di cui all’art. 23, comma 15 del </w:t>
            </w:r>
            <w:proofErr w:type="spellStart"/>
            <w:r w:rsidR="00574EBE" w:rsidRPr="00736501">
              <w:rPr>
                <w:rFonts w:ascii="Arial" w:eastAsia="Times New Roman" w:hAnsi="Arial" w:cs="Arial"/>
                <w:color w:val="0834B0"/>
                <w:sz w:val="20"/>
                <w:szCs w:val="20"/>
                <w:lang w:eastAsia="it-IT"/>
              </w:rPr>
              <w:t>D.Lgs</w:t>
            </w:r>
            <w:proofErr w:type="spellEnd"/>
            <w:r w:rsidRPr="00736501">
              <w:rPr>
                <w:rFonts w:ascii="Arial" w:eastAsia="Times New Roman" w:hAnsi="Arial" w:cs="Arial"/>
                <w:color w:val="0834B0"/>
                <w:sz w:val="20"/>
                <w:szCs w:val="20"/>
                <w:lang w:eastAsia="it-IT"/>
              </w:rPr>
              <w:t xml:space="preserve"> 50/2016? </w:t>
            </w:r>
          </w:p>
          <w:p w:rsidR="00641875" w:rsidRPr="00574EBE" w:rsidRDefault="00641875" w:rsidP="00641875">
            <w:pPr>
              <w:rPr>
                <w:rFonts w:ascii="Arial" w:eastAsia="Times New Roman" w:hAnsi="Arial" w:cs="Arial"/>
                <w:i/>
                <w:color w:val="0834B0"/>
                <w:sz w:val="20"/>
                <w:szCs w:val="20"/>
                <w:lang w:eastAsia="it-IT"/>
              </w:rPr>
            </w:pPr>
            <w:r w:rsidRPr="00574EBE">
              <w:rPr>
                <w:rFonts w:ascii="Arial" w:eastAsia="Times New Roman" w:hAnsi="Arial" w:cs="Arial"/>
                <w:i/>
                <w:color w:val="0834B0"/>
                <w:sz w:val="20"/>
                <w:szCs w:val="20"/>
                <w:u w:val="single"/>
                <w:lang w:eastAsia="it-IT"/>
              </w:rPr>
              <w:t>(Quesito da non riscontrare nel caso in cui il servizio oggetto di verifica è il servizio di progettazione PFTE, PD e PE).</w:t>
            </w:r>
          </w:p>
        </w:tc>
        <w:tc>
          <w:tcPr>
            <w:tcW w:w="552" w:type="dxa"/>
          </w:tcPr>
          <w:p w:rsidR="00641875" w:rsidRPr="006F77DE" w:rsidRDefault="00641875" w:rsidP="00641875">
            <w:pPr>
              <w:jc w:val="center"/>
              <w:rPr>
                <w:rFonts w:ascii="Arial" w:hAnsi="Arial" w:cs="Arial"/>
                <w:color w:val="0834B0"/>
                <w:sz w:val="20"/>
                <w:szCs w:val="20"/>
              </w:rPr>
            </w:pPr>
          </w:p>
          <w:p w:rsidR="00641875" w:rsidRDefault="006D55CE" w:rsidP="0064187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41875"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41875" w:rsidRDefault="00641875" w:rsidP="00641875">
            <w:pPr>
              <w:jc w:val="center"/>
              <w:rPr>
                <w:rFonts w:ascii="Arial" w:hAnsi="Arial" w:cs="Arial"/>
                <w:color w:val="0834B0"/>
                <w:sz w:val="20"/>
                <w:szCs w:val="20"/>
              </w:rPr>
            </w:pPr>
          </w:p>
          <w:p w:rsidR="00641875" w:rsidRDefault="006D55CE" w:rsidP="0064187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41875"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41875" w:rsidRDefault="00641875" w:rsidP="00641875">
            <w:pPr>
              <w:jc w:val="center"/>
              <w:rPr>
                <w:rFonts w:ascii="Arial" w:hAnsi="Arial" w:cs="Arial"/>
                <w:color w:val="0834B0"/>
                <w:sz w:val="20"/>
                <w:szCs w:val="20"/>
              </w:rPr>
            </w:pPr>
          </w:p>
          <w:p w:rsidR="00641875" w:rsidRDefault="006D55CE" w:rsidP="0064187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41875"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41" w:type="dxa"/>
          </w:tcPr>
          <w:p w:rsidR="00641875" w:rsidRDefault="00641875" w:rsidP="00B25A98">
            <w:pPr>
              <w:jc w:val="center"/>
              <w:rPr>
                <w:rFonts w:ascii="Arial" w:hAnsi="Arial" w:cs="Arial"/>
                <w:color w:val="1F497D" w:themeColor="text2"/>
              </w:rPr>
            </w:pPr>
          </w:p>
        </w:tc>
        <w:tc>
          <w:tcPr>
            <w:tcW w:w="4564" w:type="dxa"/>
          </w:tcPr>
          <w:p w:rsidR="00641875" w:rsidRPr="00D007BA" w:rsidRDefault="00641875" w:rsidP="00B25A98">
            <w:pPr>
              <w:jc w:val="center"/>
              <w:rPr>
                <w:rFonts w:ascii="Arial" w:hAnsi="Arial" w:cs="Arial"/>
                <w:color w:val="1F497D" w:themeColor="text2"/>
                <w:lang w:val="en-US"/>
              </w:rPr>
            </w:pPr>
          </w:p>
        </w:tc>
      </w:tr>
      <w:tr w:rsidR="00641875" w:rsidRPr="00D007BA" w:rsidTr="00B25A98">
        <w:tc>
          <w:tcPr>
            <w:tcW w:w="550" w:type="dxa"/>
          </w:tcPr>
          <w:p w:rsidR="00641875" w:rsidRPr="00641875" w:rsidRDefault="00641875" w:rsidP="00641875">
            <w:pPr>
              <w:rPr>
                <w:rFonts w:ascii="Arial" w:eastAsia="Times New Roman" w:hAnsi="Arial" w:cs="Arial"/>
                <w:color w:val="0834B0"/>
                <w:sz w:val="20"/>
                <w:szCs w:val="20"/>
                <w:lang w:eastAsia="it-IT"/>
              </w:rPr>
            </w:pPr>
          </w:p>
        </w:tc>
        <w:tc>
          <w:tcPr>
            <w:tcW w:w="3764" w:type="dxa"/>
            <w:shd w:val="clear" w:color="auto" w:fill="DBE5F1" w:themeFill="accent1" w:themeFillTint="33"/>
          </w:tcPr>
          <w:p w:rsidR="00641875" w:rsidRPr="00736501" w:rsidRDefault="00574EBE" w:rsidP="00641875">
            <w:pPr>
              <w:pStyle w:val="Paragrafoelenco"/>
              <w:numPr>
                <w:ilvl w:val="0"/>
                <w:numId w:val="1"/>
              </w:numPr>
              <w:rPr>
                <w:rFonts w:ascii="Arial" w:eastAsia="Times New Roman" w:hAnsi="Arial" w:cs="Arial"/>
                <w:color w:val="0834B0"/>
                <w:sz w:val="20"/>
                <w:szCs w:val="20"/>
                <w:lang w:eastAsia="it-IT"/>
              </w:rPr>
            </w:pPr>
            <w:r>
              <w:rPr>
                <w:rFonts w:ascii="Arial" w:eastAsia="Times New Roman" w:hAnsi="Arial" w:cs="Arial"/>
                <w:color w:val="0834B0"/>
                <w:sz w:val="18"/>
                <w:szCs w:val="18"/>
                <w:lang w:eastAsia="it-IT"/>
              </w:rPr>
              <w:t>L</w:t>
            </w:r>
            <w:r w:rsidR="00641875" w:rsidRPr="00736501">
              <w:rPr>
                <w:rFonts w:ascii="Arial" w:eastAsia="Times New Roman" w:hAnsi="Arial" w:cs="Arial"/>
                <w:color w:val="0834B0"/>
                <w:sz w:val="18"/>
                <w:szCs w:val="18"/>
                <w:lang w:eastAsia="it-IT"/>
              </w:rPr>
              <w:t>a relazione tecnico-illustrativa del contesto</w:t>
            </w:r>
            <w:r w:rsidR="00641875">
              <w:rPr>
                <w:rFonts w:ascii="Arial" w:eastAsia="Times New Roman" w:hAnsi="Arial" w:cs="Arial"/>
                <w:color w:val="0834B0"/>
                <w:sz w:val="18"/>
                <w:szCs w:val="18"/>
                <w:lang w:eastAsia="it-IT"/>
              </w:rPr>
              <w:t xml:space="preserve"> in cui è inserito il servizio</w:t>
            </w:r>
            <w:r w:rsidR="00641875" w:rsidRPr="00736501">
              <w:rPr>
                <w:rFonts w:ascii="Arial" w:eastAsia="Times New Roman" w:hAnsi="Arial" w:cs="Arial"/>
                <w:color w:val="0834B0"/>
                <w:sz w:val="18"/>
                <w:szCs w:val="18"/>
                <w:lang w:eastAsia="it-IT"/>
              </w:rPr>
              <w:t>;</w:t>
            </w:r>
          </w:p>
        </w:tc>
        <w:tc>
          <w:tcPr>
            <w:tcW w:w="552" w:type="dxa"/>
          </w:tcPr>
          <w:p w:rsidR="00641875" w:rsidRPr="006F77DE" w:rsidRDefault="00641875" w:rsidP="00641875">
            <w:pPr>
              <w:jc w:val="center"/>
              <w:rPr>
                <w:rFonts w:ascii="Arial" w:hAnsi="Arial" w:cs="Arial"/>
                <w:color w:val="0834B0"/>
                <w:sz w:val="20"/>
                <w:szCs w:val="20"/>
              </w:rPr>
            </w:pPr>
          </w:p>
          <w:p w:rsidR="00641875" w:rsidRDefault="006D55CE" w:rsidP="0064187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41875"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41875" w:rsidRDefault="00641875" w:rsidP="00641875">
            <w:pPr>
              <w:jc w:val="center"/>
              <w:rPr>
                <w:rFonts w:ascii="Arial" w:hAnsi="Arial" w:cs="Arial"/>
                <w:color w:val="0834B0"/>
                <w:sz w:val="20"/>
                <w:szCs w:val="20"/>
              </w:rPr>
            </w:pPr>
          </w:p>
          <w:p w:rsidR="00641875" w:rsidRDefault="006D55CE" w:rsidP="0064187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41875"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41875" w:rsidRDefault="00641875" w:rsidP="00641875">
            <w:pPr>
              <w:jc w:val="center"/>
              <w:rPr>
                <w:rFonts w:ascii="Arial" w:hAnsi="Arial" w:cs="Arial"/>
                <w:color w:val="0834B0"/>
                <w:sz w:val="20"/>
                <w:szCs w:val="20"/>
              </w:rPr>
            </w:pPr>
          </w:p>
          <w:p w:rsidR="00641875" w:rsidRDefault="006D55CE" w:rsidP="0064187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41875"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41" w:type="dxa"/>
          </w:tcPr>
          <w:p w:rsidR="00641875" w:rsidRDefault="00641875" w:rsidP="00B25A98">
            <w:pPr>
              <w:jc w:val="center"/>
              <w:rPr>
                <w:rFonts w:ascii="Arial" w:hAnsi="Arial" w:cs="Arial"/>
                <w:color w:val="1F497D" w:themeColor="text2"/>
              </w:rPr>
            </w:pPr>
          </w:p>
        </w:tc>
        <w:tc>
          <w:tcPr>
            <w:tcW w:w="4564" w:type="dxa"/>
          </w:tcPr>
          <w:p w:rsidR="00641875" w:rsidRPr="00D007BA" w:rsidRDefault="00641875" w:rsidP="00B25A98">
            <w:pPr>
              <w:jc w:val="center"/>
              <w:rPr>
                <w:rFonts w:ascii="Arial" w:hAnsi="Arial" w:cs="Arial"/>
                <w:color w:val="1F497D" w:themeColor="text2"/>
                <w:lang w:val="en-US"/>
              </w:rPr>
            </w:pPr>
          </w:p>
        </w:tc>
      </w:tr>
      <w:tr w:rsidR="00641875" w:rsidRPr="00D007BA" w:rsidTr="00B25A98">
        <w:tc>
          <w:tcPr>
            <w:tcW w:w="550" w:type="dxa"/>
          </w:tcPr>
          <w:p w:rsidR="00641875" w:rsidRPr="00641875" w:rsidRDefault="00641875" w:rsidP="00641875">
            <w:pPr>
              <w:rPr>
                <w:rFonts w:ascii="Arial" w:eastAsia="Times New Roman" w:hAnsi="Arial" w:cs="Arial"/>
                <w:color w:val="0834B0"/>
                <w:sz w:val="20"/>
                <w:szCs w:val="20"/>
                <w:lang w:eastAsia="it-IT"/>
              </w:rPr>
            </w:pPr>
          </w:p>
        </w:tc>
        <w:tc>
          <w:tcPr>
            <w:tcW w:w="3764" w:type="dxa"/>
            <w:shd w:val="clear" w:color="auto" w:fill="DBE5F1" w:themeFill="accent1" w:themeFillTint="33"/>
          </w:tcPr>
          <w:p w:rsidR="00641875" w:rsidRPr="00736501" w:rsidRDefault="00574EBE" w:rsidP="00574EBE">
            <w:pPr>
              <w:pStyle w:val="Paragrafoelenco"/>
              <w:numPr>
                <w:ilvl w:val="0"/>
                <w:numId w:val="1"/>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l</w:t>
            </w:r>
            <w:r w:rsidRPr="00736501">
              <w:rPr>
                <w:rFonts w:ascii="Arial" w:eastAsia="Times New Roman" w:hAnsi="Arial" w:cs="Arial"/>
                <w:color w:val="0834B0"/>
                <w:sz w:val="18"/>
                <w:szCs w:val="18"/>
                <w:lang w:eastAsia="it-IT"/>
              </w:rPr>
              <w:t>e indicazioni e disposizioni per la stesura dei documenti inerenti alla sicurezza di cui all'</w:t>
            </w:r>
            <w:hyperlink r:id="rId8" w:anchor="026" w:history="1">
              <w:r w:rsidRPr="00736501">
                <w:rPr>
                  <w:rFonts w:ascii="Arial" w:eastAsia="Times New Roman" w:hAnsi="Arial" w:cs="Arial"/>
                  <w:color w:val="0834B0"/>
                  <w:sz w:val="18"/>
                  <w:szCs w:val="18"/>
                  <w:lang w:eastAsia="it-IT"/>
                </w:rPr>
                <w:t xml:space="preserve">articolo 26, comma 3, del </w:t>
              </w:r>
              <w:r>
                <w:rPr>
                  <w:rFonts w:ascii="Arial" w:eastAsia="Times New Roman" w:hAnsi="Arial" w:cs="Arial"/>
                  <w:color w:val="0834B0"/>
                  <w:sz w:val="18"/>
                  <w:szCs w:val="18"/>
                  <w:lang w:eastAsia="it-IT"/>
                </w:rPr>
                <w:t xml:space="preserve">D. </w:t>
              </w:r>
              <w:proofErr w:type="spellStart"/>
              <w:r>
                <w:rPr>
                  <w:rFonts w:ascii="Arial" w:eastAsia="Times New Roman" w:hAnsi="Arial" w:cs="Arial"/>
                  <w:color w:val="0834B0"/>
                  <w:sz w:val="18"/>
                  <w:szCs w:val="18"/>
                  <w:lang w:eastAsia="it-IT"/>
                </w:rPr>
                <w:t>Lgs</w:t>
              </w:r>
              <w:proofErr w:type="spellEnd"/>
              <w:r>
                <w:rPr>
                  <w:rFonts w:ascii="Arial" w:eastAsia="Times New Roman" w:hAnsi="Arial" w:cs="Arial"/>
                  <w:color w:val="0834B0"/>
                  <w:sz w:val="18"/>
                  <w:szCs w:val="18"/>
                  <w:lang w:eastAsia="it-IT"/>
                </w:rPr>
                <w:t>. 81/</w:t>
              </w:r>
              <w:r w:rsidRPr="00736501">
                <w:rPr>
                  <w:rFonts w:ascii="Arial" w:eastAsia="Times New Roman" w:hAnsi="Arial" w:cs="Arial"/>
                  <w:color w:val="0834B0"/>
                  <w:sz w:val="18"/>
                  <w:szCs w:val="18"/>
                  <w:lang w:eastAsia="it-IT"/>
                </w:rPr>
                <w:t>2008</w:t>
              </w:r>
            </w:hyperlink>
            <w:r>
              <w:rPr>
                <w:rFonts w:ascii="Arial" w:eastAsia="Times New Roman" w:hAnsi="Arial" w:cs="Arial"/>
                <w:color w:val="0834B0"/>
                <w:sz w:val="18"/>
                <w:szCs w:val="18"/>
                <w:lang w:eastAsia="it-IT"/>
              </w:rPr>
              <w:t>;</w:t>
            </w:r>
          </w:p>
        </w:tc>
        <w:tc>
          <w:tcPr>
            <w:tcW w:w="552" w:type="dxa"/>
          </w:tcPr>
          <w:p w:rsidR="00641875" w:rsidRPr="006F77DE" w:rsidRDefault="00641875" w:rsidP="00641875">
            <w:pPr>
              <w:jc w:val="center"/>
              <w:rPr>
                <w:rFonts w:ascii="Arial" w:hAnsi="Arial" w:cs="Arial"/>
                <w:color w:val="0834B0"/>
                <w:sz w:val="20"/>
                <w:szCs w:val="20"/>
              </w:rPr>
            </w:pPr>
          </w:p>
          <w:p w:rsidR="00641875" w:rsidRDefault="006D55CE" w:rsidP="0064187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41875"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41875" w:rsidRDefault="00641875" w:rsidP="00641875">
            <w:pPr>
              <w:jc w:val="center"/>
              <w:rPr>
                <w:rFonts w:ascii="Arial" w:hAnsi="Arial" w:cs="Arial"/>
                <w:color w:val="0834B0"/>
                <w:sz w:val="20"/>
                <w:szCs w:val="20"/>
              </w:rPr>
            </w:pPr>
          </w:p>
          <w:p w:rsidR="00641875" w:rsidRDefault="006D55CE" w:rsidP="0064187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41875"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41875" w:rsidRDefault="00641875" w:rsidP="00641875">
            <w:pPr>
              <w:jc w:val="center"/>
              <w:rPr>
                <w:rFonts w:ascii="Arial" w:hAnsi="Arial" w:cs="Arial"/>
                <w:color w:val="0834B0"/>
                <w:sz w:val="20"/>
                <w:szCs w:val="20"/>
              </w:rPr>
            </w:pPr>
          </w:p>
          <w:p w:rsidR="00641875" w:rsidRDefault="006D55CE" w:rsidP="0064187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41875"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41" w:type="dxa"/>
          </w:tcPr>
          <w:p w:rsidR="00641875" w:rsidRDefault="00641875" w:rsidP="00B25A98">
            <w:pPr>
              <w:jc w:val="center"/>
              <w:rPr>
                <w:rFonts w:ascii="Arial" w:hAnsi="Arial" w:cs="Arial"/>
                <w:color w:val="1F497D" w:themeColor="text2"/>
              </w:rPr>
            </w:pPr>
          </w:p>
        </w:tc>
        <w:tc>
          <w:tcPr>
            <w:tcW w:w="4564" w:type="dxa"/>
          </w:tcPr>
          <w:p w:rsidR="00641875" w:rsidRPr="00D007BA" w:rsidRDefault="00641875" w:rsidP="00B25A98">
            <w:pPr>
              <w:jc w:val="center"/>
              <w:rPr>
                <w:rFonts w:ascii="Arial" w:hAnsi="Arial" w:cs="Arial"/>
                <w:color w:val="1F497D" w:themeColor="text2"/>
                <w:lang w:val="en-US"/>
              </w:rPr>
            </w:pPr>
          </w:p>
        </w:tc>
      </w:tr>
      <w:tr w:rsidR="00641875" w:rsidRPr="00D007BA" w:rsidTr="00B25A98">
        <w:tc>
          <w:tcPr>
            <w:tcW w:w="550" w:type="dxa"/>
          </w:tcPr>
          <w:p w:rsidR="00641875" w:rsidRPr="00641875" w:rsidRDefault="00641875" w:rsidP="00641875">
            <w:pPr>
              <w:rPr>
                <w:rFonts w:ascii="Arial" w:eastAsia="Times New Roman" w:hAnsi="Arial" w:cs="Arial"/>
                <w:color w:val="0834B0"/>
                <w:sz w:val="20"/>
                <w:szCs w:val="20"/>
                <w:lang w:eastAsia="it-IT"/>
              </w:rPr>
            </w:pPr>
          </w:p>
        </w:tc>
        <w:tc>
          <w:tcPr>
            <w:tcW w:w="3764" w:type="dxa"/>
            <w:shd w:val="clear" w:color="auto" w:fill="DBE5F1" w:themeFill="accent1" w:themeFillTint="33"/>
          </w:tcPr>
          <w:p w:rsidR="00641875" w:rsidRPr="00574EBE" w:rsidRDefault="00641875" w:rsidP="00641875">
            <w:pPr>
              <w:pStyle w:val="Paragrafoelenco"/>
              <w:numPr>
                <w:ilvl w:val="0"/>
                <w:numId w:val="1"/>
              </w:numPr>
              <w:rPr>
                <w:rFonts w:ascii="Arial" w:eastAsia="Times New Roman" w:hAnsi="Arial" w:cs="Arial"/>
                <w:color w:val="0834B0"/>
                <w:sz w:val="18"/>
                <w:szCs w:val="18"/>
                <w:lang w:eastAsia="it-IT"/>
              </w:rPr>
            </w:pPr>
            <w:r w:rsidRPr="00736501">
              <w:rPr>
                <w:rFonts w:ascii="Arial" w:eastAsia="Times New Roman" w:hAnsi="Arial" w:cs="Arial"/>
                <w:color w:val="0834B0"/>
                <w:sz w:val="18"/>
                <w:szCs w:val="18"/>
                <w:lang w:eastAsia="it-IT"/>
              </w:rPr>
              <w:t>il calcolo degli importi per l'acquisizione dei servizi, con indicazione degli oneri della sicurezza non soggetti a ribasso;</w:t>
            </w:r>
          </w:p>
        </w:tc>
        <w:tc>
          <w:tcPr>
            <w:tcW w:w="552" w:type="dxa"/>
          </w:tcPr>
          <w:p w:rsidR="00641875" w:rsidRPr="006F77DE" w:rsidRDefault="00641875" w:rsidP="00641875">
            <w:pPr>
              <w:jc w:val="center"/>
              <w:rPr>
                <w:rFonts w:ascii="Arial" w:hAnsi="Arial" w:cs="Arial"/>
                <w:color w:val="0834B0"/>
                <w:sz w:val="20"/>
                <w:szCs w:val="20"/>
              </w:rPr>
            </w:pPr>
          </w:p>
          <w:p w:rsidR="00641875" w:rsidRDefault="006D55CE" w:rsidP="0064187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41875"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41875" w:rsidRDefault="00641875" w:rsidP="00641875">
            <w:pPr>
              <w:jc w:val="center"/>
              <w:rPr>
                <w:rFonts w:ascii="Arial" w:hAnsi="Arial" w:cs="Arial"/>
                <w:color w:val="0834B0"/>
                <w:sz w:val="20"/>
                <w:szCs w:val="20"/>
              </w:rPr>
            </w:pPr>
          </w:p>
          <w:p w:rsidR="00641875" w:rsidRDefault="006D55CE" w:rsidP="0064187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41875"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41875" w:rsidRDefault="00641875" w:rsidP="00641875">
            <w:pPr>
              <w:jc w:val="center"/>
              <w:rPr>
                <w:rFonts w:ascii="Arial" w:hAnsi="Arial" w:cs="Arial"/>
                <w:color w:val="0834B0"/>
                <w:sz w:val="20"/>
                <w:szCs w:val="20"/>
              </w:rPr>
            </w:pPr>
          </w:p>
          <w:p w:rsidR="00641875" w:rsidRDefault="006D55CE" w:rsidP="0064187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41875"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41" w:type="dxa"/>
          </w:tcPr>
          <w:p w:rsidR="00641875" w:rsidRDefault="00641875" w:rsidP="00B25A98">
            <w:pPr>
              <w:jc w:val="center"/>
              <w:rPr>
                <w:rFonts w:ascii="Arial" w:hAnsi="Arial" w:cs="Arial"/>
                <w:color w:val="1F497D" w:themeColor="text2"/>
              </w:rPr>
            </w:pPr>
          </w:p>
        </w:tc>
        <w:tc>
          <w:tcPr>
            <w:tcW w:w="4564" w:type="dxa"/>
          </w:tcPr>
          <w:p w:rsidR="00641875" w:rsidRPr="00D007BA" w:rsidRDefault="00641875" w:rsidP="00B25A98">
            <w:pPr>
              <w:jc w:val="center"/>
              <w:rPr>
                <w:rFonts w:ascii="Arial" w:hAnsi="Arial" w:cs="Arial"/>
                <w:color w:val="1F497D" w:themeColor="text2"/>
                <w:lang w:val="en-US"/>
              </w:rPr>
            </w:pPr>
          </w:p>
        </w:tc>
      </w:tr>
      <w:tr w:rsidR="00641875" w:rsidRPr="00D007BA" w:rsidTr="00B25A98">
        <w:tc>
          <w:tcPr>
            <w:tcW w:w="550" w:type="dxa"/>
          </w:tcPr>
          <w:p w:rsidR="00641875" w:rsidRPr="00641875" w:rsidRDefault="00641875" w:rsidP="00641875">
            <w:pPr>
              <w:rPr>
                <w:rFonts w:ascii="Arial" w:eastAsia="Times New Roman" w:hAnsi="Arial" w:cs="Arial"/>
                <w:color w:val="0834B0"/>
                <w:sz w:val="20"/>
                <w:szCs w:val="20"/>
                <w:lang w:eastAsia="it-IT"/>
              </w:rPr>
            </w:pPr>
          </w:p>
        </w:tc>
        <w:tc>
          <w:tcPr>
            <w:tcW w:w="3764" w:type="dxa"/>
            <w:shd w:val="clear" w:color="auto" w:fill="DBE5F1" w:themeFill="accent1" w:themeFillTint="33"/>
          </w:tcPr>
          <w:p w:rsidR="00641875" w:rsidRPr="00736501" w:rsidRDefault="00574EBE" w:rsidP="00641875">
            <w:pPr>
              <w:pStyle w:val="Paragrafoelenco"/>
              <w:numPr>
                <w:ilvl w:val="0"/>
                <w:numId w:val="1"/>
              </w:numPr>
              <w:rPr>
                <w:rFonts w:ascii="Arial" w:eastAsia="Times New Roman" w:hAnsi="Arial" w:cs="Arial"/>
                <w:color w:val="0834B0"/>
                <w:sz w:val="18"/>
                <w:szCs w:val="18"/>
                <w:lang w:eastAsia="it-IT"/>
              </w:rPr>
            </w:pPr>
            <w:r w:rsidRPr="001D272C">
              <w:rPr>
                <w:rFonts w:ascii="Arial" w:eastAsia="Times New Roman" w:hAnsi="Arial" w:cs="Arial"/>
                <w:color w:val="0834B0"/>
                <w:sz w:val="18"/>
                <w:szCs w:val="18"/>
                <w:lang w:eastAsia="it-IT"/>
              </w:rPr>
              <w:t>il prospetto economico degli oneri complessivi necessari per l'acquisizione dei servizi</w:t>
            </w:r>
            <w:r w:rsidRPr="00736501">
              <w:rPr>
                <w:rFonts w:ascii="Arial" w:eastAsia="Times New Roman" w:hAnsi="Arial" w:cs="Arial"/>
                <w:color w:val="0834B0"/>
                <w:sz w:val="18"/>
                <w:szCs w:val="18"/>
                <w:lang w:eastAsia="it-IT"/>
              </w:rPr>
              <w:t>;</w:t>
            </w:r>
          </w:p>
        </w:tc>
        <w:tc>
          <w:tcPr>
            <w:tcW w:w="552" w:type="dxa"/>
          </w:tcPr>
          <w:p w:rsidR="00641875" w:rsidRPr="006F77DE" w:rsidRDefault="00641875" w:rsidP="00641875">
            <w:pPr>
              <w:jc w:val="center"/>
              <w:rPr>
                <w:rFonts w:ascii="Arial" w:hAnsi="Arial" w:cs="Arial"/>
                <w:color w:val="0834B0"/>
                <w:sz w:val="20"/>
                <w:szCs w:val="20"/>
              </w:rPr>
            </w:pPr>
          </w:p>
          <w:p w:rsidR="00641875" w:rsidRDefault="006D55CE" w:rsidP="0064187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41875"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41875" w:rsidRDefault="00641875" w:rsidP="00641875">
            <w:pPr>
              <w:jc w:val="center"/>
              <w:rPr>
                <w:rFonts w:ascii="Arial" w:hAnsi="Arial" w:cs="Arial"/>
                <w:color w:val="0834B0"/>
                <w:sz w:val="20"/>
                <w:szCs w:val="20"/>
              </w:rPr>
            </w:pPr>
          </w:p>
          <w:p w:rsidR="00641875" w:rsidRDefault="006D55CE" w:rsidP="0064187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41875"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41875" w:rsidRDefault="00641875" w:rsidP="00641875">
            <w:pPr>
              <w:jc w:val="center"/>
              <w:rPr>
                <w:rFonts w:ascii="Arial" w:hAnsi="Arial" w:cs="Arial"/>
                <w:color w:val="0834B0"/>
                <w:sz w:val="20"/>
                <w:szCs w:val="20"/>
              </w:rPr>
            </w:pPr>
          </w:p>
          <w:p w:rsidR="00641875" w:rsidRDefault="006D55CE" w:rsidP="0064187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41875"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41" w:type="dxa"/>
          </w:tcPr>
          <w:p w:rsidR="00641875" w:rsidRDefault="00641875" w:rsidP="00B25A98">
            <w:pPr>
              <w:jc w:val="center"/>
              <w:rPr>
                <w:rFonts w:ascii="Arial" w:hAnsi="Arial" w:cs="Arial"/>
                <w:color w:val="1F497D" w:themeColor="text2"/>
              </w:rPr>
            </w:pPr>
          </w:p>
        </w:tc>
        <w:tc>
          <w:tcPr>
            <w:tcW w:w="4564" w:type="dxa"/>
          </w:tcPr>
          <w:p w:rsidR="00641875" w:rsidRPr="00D007BA" w:rsidRDefault="00641875" w:rsidP="00B25A98">
            <w:pPr>
              <w:jc w:val="center"/>
              <w:rPr>
                <w:rFonts w:ascii="Arial" w:hAnsi="Arial" w:cs="Arial"/>
                <w:color w:val="1F497D" w:themeColor="text2"/>
                <w:lang w:val="en-US"/>
              </w:rPr>
            </w:pPr>
          </w:p>
        </w:tc>
      </w:tr>
      <w:tr w:rsidR="00641875" w:rsidRPr="00D007BA" w:rsidTr="00B25A98">
        <w:tc>
          <w:tcPr>
            <w:tcW w:w="550" w:type="dxa"/>
          </w:tcPr>
          <w:p w:rsidR="00641875" w:rsidRPr="00641875" w:rsidRDefault="00641875" w:rsidP="00641875">
            <w:pPr>
              <w:rPr>
                <w:rFonts w:ascii="Arial" w:eastAsia="Times New Roman" w:hAnsi="Arial" w:cs="Arial"/>
                <w:color w:val="0834B0"/>
                <w:sz w:val="20"/>
                <w:szCs w:val="20"/>
                <w:lang w:eastAsia="it-IT"/>
              </w:rPr>
            </w:pPr>
          </w:p>
        </w:tc>
        <w:tc>
          <w:tcPr>
            <w:tcW w:w="3764" w:type="dxa"/>
            <w:shd w:val="clear" w:color="auto" w:fill="DBE5F1" w:themeFill="accent1" w:themeFillTint="33"/>
          </w:tcPr>
          <w:p w:rsidR="00641875" w:rsidRPr="00736501" w:rsidRDefault="00574EBE" w:rsidP="00641875">
            <w:pPr>
              <w:pStyle w:val="Paragrafoelenco"/>
              <w:numPr>
                <w:ilvl w:val="0"/>
                <w:numId w:val="1"/>
              </w:numPr>
              <w:rPr>
                <w:rFonts w:ascii="Arial" w:eastAsia="Times New Roman" w:hAnsi="Arial" w:cs="Arial"/>
                <w:color w:val="0834B0"/>
                <w:sz w:val="18"/>
                <w:szCs w:val="18"/>
                <w:lang w:eastAsia="it-IT"/>
              </w:rPr>
            </w:pPr>
            <w:r w:rsidRPr="00736501">
              <w:rPr>
                <w:rFonts w:ascii="Arial" w:eastAsia="Times New Roman" w:hAnsi="Arial" w:cs="Arial"/>
                <w:color w:val="0834B0"/>
                <w:sz w:val="18"/>
                <w:szCs w:val="18"/>
                <w:lang w:eastAsia="it-IT"/>
              </w:rPr>
              <w:t>il capitolato speciale descrittivo e prestazionale, comprendente le specifiche tecniche, l'indicazione dei requisiti minimi che le offerte devono comunque garantire e degli aspetti che possono essere o</w:t>
            </w:r>
            <w:r>
              <w:rPr>
                <w:rFonts w:ascii="Arial" w:eastAsia="Times New Roman" w:hAnsi="Arial" w:cs="Arial"/>
                <w:color w:val="0834B0"/>
                <w:sz w:val="18"/>
                <w:szCs w:val="18"/>
                <w:lang w:eastAsia="it-IT"/>
              </w:rPr>
              <w:t>ggetto di variante migliorativa</w:t>
            </w:r>
            <w:r w:rsidRPr="00736501">
              <w:rPr>
                <w:rFonts w:ascii="Arial" w:eastAsia="Times New Roman" w:hAnsi="Arial" w:cs="Arial"/>
                <w:color w:val="0834B0"/>
                <w:sz w:val="18"/>
                <w:szCs w:val="18"/>
                <w:lang w:eastAsia="it-IT"/>
              </w:rPr>
              <w:t>;</w:t>
            </w:r>
          </w:p>
        </w:tc>
        <w:tc>
          <w:tcPr>
            <w:tcW w:w="552" w:type="dxa"/>
          </w:tcPr>
          <w:p w:rsidR="00641875" w:rsidRPr="006F77DE" w:rsidRDefault="00641875" w:rsidP="00641875">
            <w:pPr>
              <w:jc w:val="center"/>
              <w:rPr>
                <w:rFonts w:ascii="Arial" w:hAnsi="Arial" w:cs="Arial"/>
                <w:color w:val="0834B0"/>
                <w:sz w:val="20"/>
                <w:szCs w:val="20"/>
              </w:rPr>
            </w:pPr>
          </w:p>
          <w:p w:rsidR="00641875" w:rsidRDefault="006D55CE" w:rsidP="0064187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41875"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41875" w:rsidRDefault="00641875" w:rsidP="00641875">
            <w:pPr>
              <w:jc w:val="center"/>
              <w:rPr>
                <w:rFonts w:ascii="Arial" w:hAnsi="Arial" w:cs="Arial"/>
                <w:color w:val="0834B0"/>
                <w:sz w:val="20"/>
                <w:szCs w:val="20"/>
              </w:rPr>
            </w:pPr>
          </w:p>
          <w:p w:rsidR="00641875" w:rsidRDefault="006D55CE" w:rsidP="0064187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41875"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41875" w:rsidRDefault="00641875" w:rsidP="00641875">
            <w:pPr>
              <w:jc w:val="center"/>
              <w:rPr>
                <w:rFonts w:ascii="Arial" w:hAnsi="Arial" w:cs="Arial"/>
                <w:color w:val="0834B0"/>
                <w:sz w:val="20"/>
                <w:szCs w:val="20"/>
              </w:rPr>
            </w:pPr>
          </w:p>
          <w:p w:rsidR="00641875" w:rsidRDefault="006D55CE" w:rsidP="0064187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41875"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41" w:type="dxa"/>
          </w:tcPr>
          <w:p w:rsidR="00641875" w:rsidRDefault="00641875" w:rsidP="00B25A98">
            <w:pPr>
              <w:jc w:val="center"/>
              <w:rPr>
                <w:rFonts w:ascii="Arial" w:hAnsi="Arial" w:cs="Arial"/>
                <w:color w:val="1F497D" w:themeColor="text2"/>
              </w:rPr>
            </w:pPr>
          </w:p>
        </w:tc>
        <w:tc>
          <w:tcPr>
            <w:tcW w:w="4564" w:type="dxa"/>
          </w:tcPr>
          <w:p w:rsidR="00641875" w:rsidRPr="00D007BA" w:rsidRDefault="00641875" w:rsidP="00B25A98">
            <w:pPr>
              <w:jc w:val="center"/>
              <w:rPr>
                <w:rFonts w:ascii="Arial" w:hAnsi="Arial" w:cs="Arial"/>
                <w:color w:val="1F497D" w:themeColor="text2"/>
                <w:lang w:val="en-US"/>
              </w:rPr>
            </w:pPr>
          </w:p>
        </w:tc>
      </w:tr>
      <w:tr w:rsidR="00641875" w:rsidRPr="00D007BA" w:rsidTr="00B25A98">
        <w:tc>
          <w:tcPr>
            <w:tcW w:w="550" w:type="dxa"/>
          </w:tcPr>
          <w:p w:rsidR="00641875" w:rsidRPr="00641875" w:rsidRDefault="00641875" w:rsidP="00641875">
            <w:pPr>
              <w:rPr>
                <w:rFonts w:ascii="Arial" w:eastAsia="Times New Roman" w:hAnsi="Arial" w:cs="Arial"/>
                <w:color w:val="0834B0"/>
                <w:sz w:val="20"/>
                <w:szCs w:val="20"/>
                <w:lang w:eastAsia="it-IT"/>
              </w:rPr>
            </w:pPr>
          </w:p>
        </w:tc>
        <w:tc>
          <w:tcPr>
            <w:tcW w:w="3764" w:type="dxa"/>
            <w:shd w:val="clear" w:color="auto" w:fill="DBE5F1" w:themeFill="accent1" w:themeFillTint="33"/>
          </w:tcPr>
          <w:p w:rsidR="00641875" w:rsidRPr="005E6B3A" w:rsidRDefault="00574EBE" w:rsidP="00641875">
            <w:pPr>
              <w:pStyle w:val="Paragrafoelenco"/>
              <w:numPr>
                <w:ilvl w:val="0"/>
                <w:numId w:val="1"/>
              </w:numPr>
              <w:rPr>
                <w:rFonts w:ascii="Arial" w:eastAsia="Times New Roman" w:hAnsi="Arial" w:cs="Arial"/>
                <w:color w:val="0834B0"/>
                <w:sz w:val="18"/>
                <w:szCs w:val="18"/>
                <w:lang w:eastAsia="it-IT"/>
              </w:rPr>
            </w:pPr>
            <w:r w:rsidRPr="00736501">
              <w:rPr>
                <w:rFonts w:ascii="Arial" w:eastAsia="Times New Roman" w:hAnsi="Arial" w:cs="Arial"/>
                <w:color w:val="0834B0"/>
                <w:sz w:val="18"/>
                <w:szCs w:val="18"/>
                <w:lang w:eastAsia="it-IT"/>
              </w:rPr>
              <w:t>i criteri premiali da applicare alla valutazione delle offerte in sede di gara;</w:t>
            </w:r>
          </w:p>
        </w:tc>
        <w:tc>
          <w:tcPr>
            <w:tcW w:w="552" w:type="dxa"/>
          </w:tcPr>
          <w:p w:rsidR="00641875" w:rsidRPr="006F77DE" w:rsidRDefault="00641875" w:rsidP="00641875">
            <w:pPr>
              <w:jc w:val="center"/>
              <w:rPr>
                <w:rFonts w:ascii="Arial" w:hAnsi="Arial" w:cs="Arial"/>
                <w:color w:val="0834B0"/>
                <w:sz w:val="20"/>
                <w:szCs w:val="20"/>
              </w:rPr>
            </w:pPr>
          </w:p>
          <w:p w:rsidR="00641875" w:rsidRDefault="006D55CE" w:rsidP="0064187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41875"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41875" w:rsidRDefault="00641875" w:rsidP="00641875">
            <w:pPr>
              <w:jc w:val="center"/>
              <w:rPr>
                <w:rFonts w:ascii="Arial" w:hAnsi="Arial" w:cs="Arial"/>
                <w:color w:val="0834B0"/>
                <w:sz w:val="20"/>
                <w:szCs w:val="20"/>
              </w:rPr>
            </w:pPr>
          </w:p>
          <w:p w:rsidR="00641875" w:rsidRDefault="006D55CE" w:rsidP="0064187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41875"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41875" w:rsidRDefault="00641875" w:rsidP="00641875">
            <w:pPr>
              <w:jc w:val="center"/>
              <w:rPr>
                <w:rFonts w:ascii="Arial" w:hAnsi="Arial" w:cs="Arial"/>
                <w:color w:val="0834B0"/>
                <w:sz w:val="20"/>
                <w:szCs w:val="20"/>
              </w:rPr>
            </w:pPr>
          </w:p>
          <w:p w:rsidR="00641875" w:rsidRDefault="006D55CE" w:rsidP="0064187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41875"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41" w:type="dxa"/>
          </w:tcPr>
          <w:p w:rsidR="00641875" w:rsidRDefault="00641875" w:rsidP="00B25A98">
            <w:pPr>
              <w:jc w:val="center"/>
              <w:rPr>
                <w:rFonts w:ascii="Arial" w:hAnsi="Arial" w:cs="Arial"/>
                <w:color w:val="1F497D" w:themeColor="text2"/>
              </w:rPr>
            </w:pPr>
          </w:p>
        </w:tc>
        <w:tc>
          <w:tcPr>
            <w:tcW w:w="4564" w:type="dxa"/>
          </w:tcPr>
          <w:p w:rsidR="00641875" w:rsidRPr="00D007BA" w:rsidRDefault="00641875" w:rsidP="00B25A98">
            <w:pPr>
              <w:jc w:val="center"/>
              <w:rPr>
                <w:rFonts w:ascii="Arial" w:hAnsi="Arial" w:cs="Arial"/>
                <w:color w:val="1F497D" w:themeColor="text2"/>
                <w:lang w:val="en-US"/>
              </w:rPr>
            </w:pPr>
          </w:p>
        </w:tc>
      </w:tr>
      <w:tr w:rsidR="00641875" w:rsidRPr="00D007BA" w:rsidTr="00B25A98">
        <w:tc>
          <w:tcPr>
            <w:tcW w:w="550" w:type="dxa"/>
          </w:tcPr>
          <w:p w:rsidR="00641875" w:rsidRPr="00641875" w:rsidRDefault="00641875" w:rsidP="00641875">
            <w:pPr>
              <w:rPr>
                <w:rFonts w:ascii="Arial" w:eastAsia="Times New Roman" w:hAnsi="Arial" w:cs="Arial"/>
                <w:color w:val="0834B0"/>
                <w:sz w:val="20"/>
                <w:szCs w:val="20"/>
                <w:lang w:eastAsia="it-IT"/>
              </w:rPr>
            </w:pPr>
          </w:p>
        </w:tc>
        <w:tc>
          <w:tcPr>
            <w:tcW w:w="3764" w:type="dxa"/>
            <w:shd w:val="clear" w:color="auto" w:fill="DBE5F1" w:themeFill="accent1" w:themeFillTint="33"/>
          </w:tcPr>
          <w:p w:rsidR="00641875" w:rsidRPr="00736501" w:rsidRDefault="00574EBE" w:rsidP="00641875">
            <w:pPr>
              <w:pStyle w:val="Paragrafoelenco"/>
              <w:numPr>
                <w:ilvl w:val="0"/>
                <w:numId w:val="1"/>
              </w:numPr>
              <w:rPr>
                <w:rFonts w:ascii="Arial" w:eastAsia="Times New Roman" w:hAnsi="Arial" w:cs="Arial"/>
                <w:color w:val="0834B0"/>
                <w:sz w:val="18"/>
                <w:szCs w:val="18"/>
                <w:lang w:eastAsia="it-IT"/>
              </w:rPr>
            </w:pPr>
            <w:r w:rsidRPr="00736501">
              <w:rPr>
                <w:rFonts w:ascii="Arial" w:eastAsia="Times New Roman" w:hAnsi="Arial" w:cs="Arial"/>
                <w:color w:val="0834B0"/>
                <w:sz w:val="18"/>
                <w:szCs w:val="18"/>
                <w:lang w:eastAsia="it-IT"/>
              </w:rPr>
              <w:t>l'indicazione di altre circostanze che potrebbero determinare la modifica delle condizioni negoziali durante il periodo di validità, fermo restando il divieto di modifica sostanziale;</w:t>
            </w:r>
          </w:p>
        </w:tc>
        <w:tc>
          <w:tcPr>
            <w:tcW w:w="552" w:type="dxa"/>
          </w:tcPr>
          <w:p w:rsidR="00641875" w:rsidRPr="006F77DE" w:rsidRDefault="00641875" w:rsidP="00641875">
            <w:pPr>
              <w:jc w:val="center"/>
              <w:rPr>
                <w:rFonts w:ascii="Arial" w:hAnsi="Arial" w:cs="Arial"/>
                <w:color w:val="0834B0"/>
                <w:sz w:val="20"/>
                <w:szCs w:val="20"/>
              </w:rPr>
            </w:pPr>
          </w:p>
          <w:p w:rsidR="00641875" w:rsidRDefault="006D55CE" w:rsidP="0064187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41875"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41875" w:rsidRDefault="00641875" w:rsidP="00641875">
            <w:pPr>
              <w:jc w:val="center"/>
              <w:rPr>
                <w:rFonts w:ascii="Arial" w:hAnsi="Arial" w:cs="Arial"/>
                <w:color w:val="0834B0"/>
                <w:sz w:val="20"/>
                <w:szCs w:val="20"/>
              </w:rPr>
            </w:pPr>
          </w:p>
          <w:p w:rsidR="00641875" w:rsidRDefault="006D55CE" w:rsidP="0064187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41875"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641875" w:rsidRDefault="00641875" w:rsidP="00641875">
            <w:pPr>
              <w:jc w:val="center"/>
              <w:rPr>
                <w:rFonts w:ascii="Arial" w:hAnsi="Arial" w:cs="Arial"/>
                <w:color w:val="0834B0"/>
                <w:sz w:val="20"/>
                <w:szCs w:val="20"/>
              </w:rPr>
            </w:pPr>
          </w:p>
          <w:p w:rsidR="00641875" w:rsidRDefault="006D55CE" w:rsidP="0064187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41875"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41" w:type="dxa"/>
          </w:tcPr>
          <w:p w:rsidR="00641875" w:rsidRDefault="00641875" w:rsidP="00B25A98">
            <w:pPr>
              <w:jc w:val="center"/>
              <w:rPr>
                <w:rFonts w:ascii="Arial" w:hAnsi="Arial" w:cs="Arial"/>
                <w:color w:val="1F497D" w:themeColor="text2"/>
              </w:rPr>
            </w:pPr>
          </w:p>
        </w:tc>
        <w:tc>
          <w:tcPr>
            <w:tcW w:w="4564" w:type="dxa"/>
          </w:tcPr>
          <w:p w:rsidR="00641875" w:rsidRPr="00D007BA" w:rsidRDefault="00641875" w:rsidP="00B25A98">
            <w:pPr>
              <w:jc w:val="center"/>
              <w:rPr>
                <w:rFonts w:ascii="Arial" w:hAnsi="Arial" w:cs="Arial"/>
                <w:color w:val="1F497D" w:themeColor="text2"/>
                <w:lang w:val="en-US"/>
              </w:rPr>
            </w:pPr>
          </w:p>
        </w:tc>
      </w:tr>
      <w:tr w:rsidR="00574EBE" w:rsidRPr="00D007BA" w:rsidTr="00B25A98">
        <w:tc>
          <w:tcPr>
            <w:tcW w:w="550" w:type="dxa"/>
          </w:tcPr>
          <w:p w:rsidR="00574EBE" w:rsidRPr="00641875" w:rsidRDefault="00574EBE" w:rsidP="00574EBE">
            <w:pPr>
              <w:pStyle w:val="Paragrafoelenco"/>
              <w:numPr>
                <w:ilvl w:val="0"/>
                <w:numId w:val="12"/>
              </w:numPr>
              <w:ind w:left="318"/>
              <w:rPr>
                <w:rFonts w:ascii="Arial" w:eastAsia="Times New Roman" w:hAnsi="Arial" w:cs="Arial"/>
                <w:color w:val="0834B0"/>
                <w:sz w:val="20"/>
                <w:szCs w:val="20"/>
                <w:lang w:eastAsia="it-IT"/>
              </w:rPr>
            </w:pPr>
          </w:p>
        </w:tc>
        <w:tc>
          <w:tcPr>
            <w:tcW w:w="3764" w:type="dxa"/>
            <w:shd w:val="clear" w:color="auto" w:fill="DBE5F1" w:themeFill="accent1" w:themeFillTint="33"/>
          </w:tcPr>
          <w:p w:rsidR="00574EBE" w:rsidRPr="00B27161" w:rsidRDefault="00574EBE" w:rsidP="00574EBE">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 xml:space="preserve">Prima dell’avvio della procedura di affidamento sono state svolte consultazioni preliminari di mercato, acquisendo consulenze, relazioni e documentazione tecnica nel rispetto degli artt. 66 e 67 del </w:t>
            </w:r>
            <w:proofErr w:type="spellStart"/>
            <w:r>
              <w:rPr>
                <w:rFonts w:ascii="Arial" w:eastAsia="Times New Roman" w:hAnsi="Arial" w:cs="Arial"/>
                <w:color w:val="0834B0"/>
                <w:sz w:val="20"/>
                <w:szCs w:val="20"/>
                <w:lang w:eastAsia="it-IT"/>
              </w:rPr>
              <w:t>D.Lgs</w:t>
            </w:r>
            <w:proofErr w:type="spellEnd"/>
            <w:r>
              <w:rPr>
                <w:rFonts w:ascii="Arial" w:eastAsia="Times New Roman" w:hAnsi="Arial" w:cs="Arial"/>
                <w:color w:val="0834B0"/>
                <w:sz w:val="20"/>
                <w:szCs w:val="20"/>
                <w:lang w:eastAsia="it-IT"/>
              </w:rPr>
              <w:t xml:space="preserve"> 50/2016?</w:t>
            </w:r>
          </w:p>
        </w:tc>
        <w:tc>
          <w:tcPr>
            <w:tcW w:w="552" w:type="dxa"/>
          </w:tcPr>
          <w:p w:rsidR="00574EBE" w:rsidRDefault="00574EBE" w:rsidP="00574EBE">
            <w:pPr>
              <w:rPr>
                <w:rFonts w:ascii="Arial" w:hAnsi="Arial" w:cs="Arial"/>
                <w:color w:val="0834B0"/>
                <w:sz w:val="20"/>
                <w:szCs w:val="20"/>
              </w:rPr>
            </w:pPr>
          </w:p>
          <w:p w:rsidR="00574EBE" w:rsidRDefault="006D55CE" w:rsidP="00574EBE">
            <w:pP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574EB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574EBE" w:rsidRDefault="00574EBE" w:rsidP="00574EBE">
            <w:pPr>
              <w:rPr>
                <w:rFonts w:ascii="Arial" w:hAnsi="Arial" w:cs="Arial"/>
                <w:color w:val="0834B0"/>
                <w:sz w:val="20"/>
                <w:szCs w:val="20"/>
              </w:rPr>
            </w:pPr>
          </w:p>
          <w:p w:rsidR="00574EBE" w:rsidRDefault="006D55CE" w:rsidP="00574EBE">
            <w:pP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574EB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2" w:type="dxa"/>
          </w:tcPr>
          <w:p w:rsidR="00574EBE" w:rsidRDefault="00574EBE" w:rsidP="00574EBE">
            <w:pPr>
              <w:rPr>
                <w:rFonts w:ascii="Arial" w:hAnsi="Arial" w:cs="Arial"/>
                <w:color w:val="0834B0"/>
                <w:sz w:val="20"/>
                <w:szCs w:val="20"/>
              </w:rPr>
            </w:pPr>
          </w:p>
          <w:p w:rsidR="00574EBE" w:rsidRDefault="006D55CE" w:rsidP="00574EBE">
            <w:pP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574EB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41" w:type="dxa"/>
          </w:tcPr>
          <w:p w:rsidR="00574EBE" w:rsidRDefault="00574EBE" w:rsidP="00B25A98">
            <w:pPr>
              <w:jc w:val="center"/>
              <w:rPr>
                <w:rFonts w:ascii="Arial" w:hAnsi="Arial" w:cs="Arial"/>
                <w:color w:val="1F497D" w:themeColor="text2"/>
              </w:rPr>
            </w:pPr>
          </w:p>
        </w:tc>
        <w:tc>
          <w:tcPr>
            <w:tcW w:w="4564" w:type="dxa"/>
          </w:tcPr>
          <w:p w:rsidR="00574EBE" w:rsidRPr="00D007BA" w:rsidRDefault="00574EBE" w:rsidP="00B25A98">
            <w:pPr>
              <w:jc w:val="center"/>
              <w:rPr>
                <w:rFonts w:ascii="Arial" w:hAnsi="Arial" w:cs="Arial"/>
                <w:color w:val="1F497D" w:themeColor="text2"/>
                <w:lang w:val="en-US"/>
              </w:rPr>
            </w:pPr>
          </w:p>
        </w:tc>
      </w:tr>
    </w:tbl>
    <w:p w:rsidR="00B715D9" w:rsidRDefault="00B715D9">
      <w:r>
        <w:br w:type="page"/>
      </w:r>
    </w:p>
    <w:tbl>
      <w:tblPr>
        <w:tblStyle w:val="Grigliatabella"/>
        <w:tblW w:w="14317" w:type="dxa"/>
        <w:tblInd w:w="108" w:type="dxa"/>
        <w:tblLook w:val="04A0"/>
      </w:tblPr>
      <w:tblGrid>
        <w:gridCol w:w="551"/>
        <w:gridCol w:w="3805"/>
        <w:gridCol w:w="554"/>
        <w:gridCol w:w="554"/>
        <w:gridCol w:w="554"/>
        <w:gridCol w:w="3676"/>
        <w:gridCol w:w="4623"/>
      </w:tblGrid>
      <w:tr w:rsidR="0060747B" w:rsidTr="00CE0F19">
        <w:tc>
          <w:tcPr>
            <w:tcW w:w="14317" w:type="dxa"/>
            <w:gridSpan w:val="7"/>
            <w:shd w:val="clear" w:color="auto" w:fill="B8CCE4" w:themeFill="accent1" w:themeFillTint="66"/>
          </w:tcPr>
          <w:p w:rsidR="0060747B" w:rsidRDefault="0060747B" w:rsidP="00507FC1">
            <w:pPr>
              <w:jc w:val="center"/>
              <w:rPr>
                <w:rFonts w:ascii="Arial" w:hAnsi="Arial" w:cs="Arial"/>
                <w:b/>
                <w:color w:val="0834B0"/>
                <w:sz w:val="20"/>
                <w:szCs w:val="20"/>
              </w:rPr>
            </w:pPr>
          </w:p>
          <w:p w:rsidR="001B5F0A" w:rsidRDefault="0060747B" w:rsidP="00507FC1">
            <w:pPr>
              <w:jc w:val="center"/>
              <w:rPr>
                <w:rFonts w:ascii="Arial" w:hAnsi="Arial" w:cs="Arial"/>
                <w:b/>
                <w:color w:val="0834B0"/>
                <w:sz w:val="20"/>
                <w:szCs w:val="20"/>
              </w:rPr>
            </w:pPr>
            <w:r w:rsidRPr="00507FC1">
              <w:rPr>
                <w:rFonts w:ascii="Arial" w:hAnsi="Arial" w:cs="Arial"/>
                <w:b/>
                <w:color w:val="0834B0"/>
                <w:sz w:val="20"/>
                <w:szCs w:val="20"/>
              </w:rPr>
              <w:t>SEZIONE</w:t>
            </w:r>
            <w:r w:rsidR="00641875">
              <w:rPr>
                <w:rFonts w:ascii="Arial" w:hAnsi="Arial" w:cs="Arial"/>
                <w:b/>
                <w:color w:val="0834B0"/>
                <w:sz w:val="20"/>
                <w:szCs w:val="20"/>
              </w:rPr>
              <w:t xml:space="preserve"> C</w:t>
            </w:r>
            <w:r w:rsidR="001B5F0A">
              <w:rPr>
                <w:rFonts w:ascii="Arial" w:hAnsi="Arial" w:cs="Arial"/>
                <w:b/>
                <w:color w:val="0834B0"/>
                <w:sz w:val="20"/>
                <w:szCs w:val="20"/>
              </w:rPr>
              <w:t xml:space="preserve">: PROCEDURA </w:t>
            </w:r>
            <w:proofErr w:type="spellStart"/>
            <w:r w:rsidR="001B5F0A">
              <w:rPr>
                <w:rFonts w:ascii="Arial" w:hAnsi="Arial" w:cs="Arial"/>
                <w:b/>
                <w:color w:val="0834B0"/>
                <w:sz w:val="20"/>
                <w:szCs w:val="20"/>
              </w:rPr>
              <w:t>DI</w:t>
            </w:r>
            <w:proofErr w:type="spellEnd"/>
            <w:r w:rsidR="001B5F0A">
              <w:rPr>
                <w:rFonts w:ascii="Arial" w:hAnsi="Arial" w:cs="Arial"/>
                <w:b/>
                <w:color w:val="0834B0"/>
                <w:sz w:val="20"/>
                <w:szCs w:val="20"/>
              </w:rPr>
              <w:t xml:space="preserve"> AFFIDAMENTO</w:t>
            </w:r>
            <w:r w:rsidR="008E3997">
              <w:rPr>
                <w:rFonts w:ascii="Arial" w:hAnsi="Arial" w:cs="Arial"/>
                <w:b/>
                <w:color w:val="0834B0"/>
                <w:sz w:val="20"/>
                <w:szCs w:val="20"/>
              </w:rPr>
              <w:t xml:space="preserve"> DELL’INCARICO</w:t>
            </w:r>
          </w:p>
          <w:p w:rsidR="0060747B" w:rsidRPr="001B5F0A" w:rsidRDefault="0060747B" w:rsidP="009A3ABC">
            <w:pPr>
              <w:jc w:val="center"/>
              <w:rPr>
                <w:rFonts w:ascii="Arial" w:hAnsi="Arial" w:cs="Arial"/>
                <w:b/>
                <w:color w:val="0834B0"/>
                <w:sz w:val="18"/>
                <w:szCs w:val="18"/>
              </w:rPr>
            </w:pPr>
          </w:p>
        </w:tc>
      </w:tr>
      <w:tr w:rsidR="0060747B" w:rsidTr="00CE0F19">
        <w:tc>
          <w:tcPr>
            <w:tcW w:w="14317" w:type="dxa"/>
            <w:gridSpan w:val="7"/>
            <w:tcBorders>
              <w:bottom w:val="single" w:sz="4" w:space="0" w:color="auto"/>
            </w:tcBorders>
          </w:tcPr>
          <w:p w:rsidR="0060747B" w:rsidRDefault="0060747B" w:rsidP="009A3ABC">
            <w:pPr>
              <w:jc w:val="center"/>
              <w:rPr>
                <w:rFonts w:ascii="Arial" w:hAnsi="Arial" w:cs="Arial"/>
                <w:color w:val="1F497D" w:themeColor="text2"/>
              </w:rPr>
            </w:pPr>
          </w:p>
        </w:tc>
      </w:tr>
      <w:tr w:rsidR="003B7196" w:rsidTr="00CE0F19">
        <w:tc>
          <w:tcPr>
            <w:tcW w:w="551" w:type="dxa"/>
            <w:tcBorders>
              <w:bottom w:val="single" w:sz="4" w:space="0" w:color="auto"/>
            </w:tcBorders>
            <w:shd w:val="clear" w:color="auto" w:fill="B8CCE4" w:themeFill="accent1" w:themeFillTint="66"/>
          </w:tcPr>
          <w:p w:rsidR="0060747B" w:rsidRDefault="0060747B" w:rsidP="000F3A35">
            <w:pPr>
              <w:jc w:val="center"/>
              <w:rPr>
                <w:rFonts w:ascii="Arial" w:hAnsi="Arial" w:cs="Arial"/>
                <w:b/>
                <w:color w:val="0834B0"/>
                <w:sz w:val="20"/>
                <w:szCs w:val="20"/>
              </w:rPr>
            </w:pPr>
          </w:p>
          <w:p w:rsidR="0060747B" w:rsidRPr="00186E0E" w:rsidRDefault="0060747B" w:rsidP="000F3A35">
            <w:pPr>
              <w:jc w:val="center"/>
              <w:rPr>
                <w:rFonts w:ascii="Arial" w:hAnsi="Arial" w:cs="Arial"/>
                <w:b/>
                <w:color w:val="0834B0"/>
                <w:sz w:val="20"/>
                <w:szCs w:val="20"/>
              </w:rPr>
            </w:pPr>
            <w:r w:rsidRPr="00186E0E">
              <w:rPr>
                <w:rFonts w:ascii="Arial" w:hAnsi="Arial" w:cs="Arial"/>
                <w:b/>
                <w:color w:val="0834B0"/>
                <w:sz w:val="20"/>
                <w:szCs w:val="20"/>
              </w:rPr>
              <w:t>N.</w:t>
            </w:r>
          </w:p>
        </w:tc>
        <w:tc>
          <w:tcPr>
            <w:tcW w:w="3805" w:type="dxa"/>
            <w:tcBorders>
              <w:bottom w:val="single" w:sz="4" w:space="0" w:color="auto"/>
            </w:tcBorders>
            <w:shd w:val="clear" w:color="auto" w:fill="B8CCE4" w:themeFill="accent1" w:themeFillTint="66"/>
          </w:tcPr>
          <w:p w:rsidR="0060747B" w:rsidRPr="00186E0E" w:rsidRDefault="0060747B" w:rsidP="000F3A35">
            <w:pPr>
              <w:jc w:val="center"/>
              <w:rPr>
                <w:rFonts w:ascii="Arial" w:hAnsi="Arial" w:cs="Arial"/>
                <w:b/>
                <w:color w:val="0834B0"/>
                <w:sz w:val="20"/>
                <w:szCs w:val="20"/>
              </w:rPr>
            </w:pPr>
          </w:p>
          <w:p w:rsidR="0060747B" w:rsidRPr="00186E0E" w:rsidRDefault="0060747B" w:rsidP="000F3A35">
            <w:pPr>
              <w:jc w:val="center"/>
              <w:rPr>
                <w:rFonts w:ascii="Arial" w:hAnsi="Arial" w:cs="Arial"/>
                <w:b/>
                <w:color w:val="0834B0"/>
                <w:sz w:val="20"/>
                <w:szCs w:val="20"/>
              </w:rPr>
            </w:pPr>
            <w:r w:rsidRPr="00186E0E">
              <w:rPr>
                <w:rFonts w:ascii="Arial" w:hAnsi="Arial" w:cs="Arial"/>
                <w:b/>
                <w:color w:val="0834B0"/>
                <w:sz w:val="20"/>
                <w:szCs w:val="20"/>
              </w:rPr>
              <w:t>Oggetto della verifica</w:t>
            </w:r>
          </w:p>
        </w:tc>
        <w:tc>
          <w:tcPr>
            <w:tcW w:w="1662" w:type="dxa"/>
            <w:gridSpan w:val="3"/>
            <w:tcBorders>
              <w:bottom w:val="single" w:sz="4" w:space="0" w:color="auto"/>
            </w:tcBorders>
            <w:shd w:val="clear" w:color="auto" w:fill="B8CCE4" w:themeFill="accent1" w:themeFillTint="66"/>
          </w:tcPr>
          <w:p w:rsidR="0060747B" w:rsidRDefault="0060747B" w:rsidP="000F3A35">
            <w:pPr>
              <w:jc w:val="center"/>
              <w:rPr>
                <w:rFonts w:ascii="Arial" w:hAnsi="Arial" w:cs="Arial"/>
                <w:b/>
                <w:color w:val="0834B0"/>
                <w:sz w:val="20"/>
                <w:szCs w:val="20"/>
              </w:rPr>
            </w:pPr>
          </w:p>
          <w:p w:rsidR="0060747B" w:rsidRPr="00186E0E" w:rsidRDefault="0060747B" w:rsidP="000F3A35">
            <w:pPr>
              <w:jc w:val="center"/>
              <w:rPr>
                <w:rFonts w:ascii="Arial" w:hAnsi="Arial" w:cs="Arial"/>
                <w:b/>
                <w:color w:val="0834B0"/>
                <w:sz w:val="20"/>
                <w:szCs w:val="20"/>
              </w:rPr>
            </w:pPr>
            <w:r w:rsidRPr="00186E0E">
              <w:rPr>
                <w:rFonts w:ascii="Arial" w:hAnsi="Arial" w:cs="Arial"/>
                <w:b/>
                <w:color w:val="0834B0"/>
                <w:sz w:val="20"/>
                <w:szCs w:val="20"/>
              </w:rPr>
              <w:t>Si</w:t>
            </w:r>
            <w:r>
              <w:rPr>
                <w:rFonts w:ascii="Arial" w:hAnsi="Arial" w:cs="Arial"/>
                <w:b/>
                <w:color w:val="0834B0"/>
                <w:sz w:val="20"/>
                <w:szCs w:val="20"/>
              </w:rPr>
              <w:t xml:space="preserve">      </w:t>
            </w:r>
            <w:r w:rsidRPr="00186E0E">
              <w:rPr>
                <w:rFonts w:ascii="Arial" w:hAnsi="Arial" w:cs="Arial"/>
                <w:b/>
                <w:color w:val="0834B0"/>
                <w:sz w:val="20"/>
                <w:szCs w:val="20"/>
              </w:rPr>
              <w:t>No</w:t>
            </w:r>
            <w:r>
              <w:rPr>
                <w:rFonts w:ascii="Arial" w:hAnsi="Arial" w:cs="Arial"/>
                <w:b/>
                <w:color w:val="0834B0"/>
                <w:sz w:val="20"/>
                <w:szCs w:val="20"/>
              </w:rPr>
              <w:t xml:space="preserve">      </w:t>
            </w:r>
            <w:proofErr w:type="spellStart"/>
            <w:r>
              <w:rPr>
                <w:rFonts w:ascii="Arial" w:hAnsi="Arial" w:cs="Arial"/>
                <w:b/>
                <w:color w:val="0834B0"/>
                <w:sz w:val="20"/>
                <w:szCs w:val="20"/>
              </w:rPr>
              <w:t>N</w:t>
            </w:r>
            <w:r w:rsidRPr="00186E0E">
              <w:rPr>
                <w:rFonts w:ascii="Arial" w:hAnsi="Arial" w:cs="Arial"/>
                <w:b/>
                <w:color w:val="0834B0"/>
                <w:sz w:val="20"/>
                <w:szCs w:val="20"/>
              </w:rPr>
              <w:t>.a.</w:t>
            </w:r>
            <w:proofErr w:type="spellEnd"/>
          </w:p>
        </w:tc>
        <w:tc>
          <w:tcPr>
            <w:tcW w:w="3676" w:type="dxa"/>
            <w:tcBorders>
              <w:bottom w:val="single" w:sz="4" w:space="0" w:color="auto"/>
            </w:tcBorders>
            <w:shd w:val="clear" w:color="auto" w:fill="B8CCE4" w:themeFill="accent1" w:themeFillTint="66"/>
          </w:tcPr>
          <w:p w:rsidR="0060747B" w:rsidRPr="00186E0E" w:rsidRDefault="0060747B" w:rsidP="000F3A35">
            <w:pPr>
              <w:jc w:val="center"/>
              <w:rPr>
                <w:rFonts w:ascii="Arial" w:hAnsi="Arial" w:cs="Arial"/>
                <w:b/>
                <w:color w:val="0834B0"/>
                <w:sz w:val="20"/>
                <w:szCs w:val="20"/>
              </w:rPr>
            </w:pPr>
            <w:r>
              <w:rPr>
                <w:rFonts w:ascii="Arial" w:hAnsi="Arial" w:cs="Arial"/>
                <w:b/>
                <w:color w:val="0834B0"/>
                <w:sz w:val="20"/>
                <w:szCs w:val="20"/>
              </w:rPr>
              <w:t>Documenti controllati</w:t>
            </w:r>
          </w:p>
        </w:tc>
        <w:tc>
          <w:tcPr>
            <w:tcW w:w="4623" w:type="dxa"/>
            <w:tcBorders>
              <w:bottom w:val="single" w:sz="4" w:space="0" w:color="auto"/>
            </w:tcBorders>
            <w:shd w:val="clear" w:color="auto" w:fill="B8CCE4" w:themeFill="accent1" w:themeFillTint="66"/>
          </w:tcPr>
          <w:p w:rsidR="0060747B" w:rsidRPr="00186E0E" w:rsidRDefault="0060747B" w:rsidP="000F3A35">
            <w:pPr>
              <w:jc w:val="center"/>
              <w:rPr>
                <w:rFonts w:ascii="Arial" w:hAnsi="Arial" w:cs="Arial"/>
                <w:b/>
                <w:color w:val="0834B0"/>
                <w:sz w:val="20"/>
                <w:szCs w:val="20"/>
              </w:rPr>
            </w:pPr>
          </w:p>
          <w:p w:rsidR="0060747B" w:rsidRPr="00186E0E" w:rsidRDefault="0060747B" w:rsidP="000F3A35">
            <w:pPr>
              <w:jc w:val="center"/>
              <w:rPr>
                <w:rFonts w:ascii="Arial" w:hAnsi="Arial" w:cs="Arial"/>
                <w:b/>
                <w:color w:val="0834B0"/>
                <w:sz w:val="20"/>
                <w:szCs w:val="20"/>
              </w:rPr>
            </w:pPr>
            <w:r w:rsidRPr="00186E0E">
              <w:rPr>
                <w:rFonts w:ascii="Arial" w:hAnsi="Arial" w:cs="Arial"/>
                <w:b/>
                <w:color w:val="0834B0"/>
                <w:sz w:val="20"/>
                <w:szCs w:val="20"/>
              </w:rPr>
              <w:t>note</w:t>
            </w:r>
          </w:p>
        </w:tc>
      </w:tr>
      <w:tr w:rsidR="0060747B" w:rsidTr="00CE0F19">
        <w:tc>
          <w:tcPr>
            <w:tcW w:w="14317" w:type="dxa"/>
            <w:gridSpan w:val="7"/>
            <w:shd w:val="clear" w:color="auto" w:fill="FFFFFF" w:themeFill="background1"/>
          </w:tcPr>
          <w:p w:rsidR="0060747B" w:rsidRPr="00186E0E" w:rsidRDefault="0060747B" w:rsidP="000F3A35">
            <w:pPr>
              <w:jc w:val="center"/>
              <w:rPr>
                <w:rFonts w:ascii="Arial" w:hAnsi="Arial" w:cs="Arial"/>
                <w:b/>
                <w:color w:val="0834B0"/>
                <w:sz w:val="20"/>
                <w:szCs w:val="20"/>
              </w:rPr>
            </w:pPr>
          </w:p>
        </w:tc>
      </w:tr>
      <w:tr w:rsidR="003B7196" w:rsidRPr="002F7D74" w:rsidTr="00CE0F19">
        <w:tc>
          <w:tcPr>
            <w:tcW w:w="551" w:type="dxa"/>
          </w:tcPr>
          <w:p w:rsidR="00E90460" w:rsidRPr="00317A53" w:rsidRDefault="00E90460" w:rsidP="005973F4">
            <w:pPr>
              <w:pStyle w:val="Paragrafoelenco"/>
              <w:numPr>
                <w:ilvl w:val="0"/>
                <w:numId w:val="8"/>
              </w:numPr>
              <w:ind w:left="318"/>
              <w:rPr>
                <w:rFonts w:ascii="Arial" w:eastAsia="Times New Roman" w:hAnsi="Arial" w:cs="Arial"/>
                <w:color w:val="0834B0"/>
                <w:sz w:val="20"/>
                <w:szCs w:val="20"/>
                <w:lang w:eastAsia="it-IT"/>
              </w:rPr>
            </w:pPr>
          </w:p>
        </w:tc>
        <w:tc>
          <w:tcPr>
            <w:tcW w:w="3805" w:type="dxa"/>
            <w:shd w:val="clear" w:color="auto" w:fill="DBE5F1" w:themeFill="accent1" w:themeFillTint="33"/>
          </w:tcPr>
          <w:p w:rsidR="00583CED" w:rsidRDefault="00FA6F2D" w:rsidP="00A011F0">
            <w:pPr>
              <w:rPr>
                <w:rFonts w:ascii="Arial" w:eastAsia="Times New Roman" w:hAnsi="Arial" w:cs="Arial"/>
                <w:color w:val="0834B0"/>
                <w:sz w:val="20"/>
                <w:szCs w:val="20"/>
                <w:lang w:eastAsia="it-IT"/>
              </w:rPr>
            </w:pPr>
            <w:r w:rsidRPr="00FA6F2D">
              <w:rPr>
                <w:rFonts w:ascii="Arial" w:eastAsia="Times New Roman" w:hAnsi="Arial" w:cs="Arial"/>
                <w:color w:val="0834B0"/>
                <w:sz w:val="20"/>
                <w:szCs w:val="20"/>
                <w:lang w:eastAsia="it-IT"/>
              </w:rPr>
              <w:t>Nel caso di affidamenti diretto di servizi tecnici, l'importo del contratto risulta inferiore a 40.000,00 Euro?</w:t>
            </w:r>
          </w:p>
          <w:p w:rsidR="003B7196" w:rsidRPr="0065311D" w:rsidRDefault="0065311D" w:rsidP="00583CED">
            <w:pPr>
              <w:rPr>
                <w:rFonts w:ascii="Arial" w:eastAsia="Times New Roman" w:hAnsi="Arial" w:cs="Arial"/>
                <w:color w:val="0834B0"/>
                <w:sz w:val="20"/>
                <w:szCs w:val="20"/>
                <w:lang w:eastAsia="it-IT"/>
              </w:rPr>
            </w:pPr>
            <w:proofErr w:type="spellStart"/>
            <w:r w:rsidRPr="00DF50E5">
              <w:rPr>
                <w:rFonts w:ascii="Arial" w:eastAsia="Times New Roman" w:hAnsi="Arial" w:cs="Arial"/>
                <w:color w:val="0834B0"/>
                <w:sz w:val="20"/>
                <w:szCs w:val="20"/>
                <w:lang w:eastAsia="it-IT"/>
              </w:rPr>
              <w:t>Rif</w:t>
            </w:r>
            <w:proofErr w:type="spellEnd"/>
            <w:r w:rsidRPr="00DF50E5">
              <w:rPr>
                <w:rFonts w:ascii="Arial" w:eastAsia="Times New Roman" w:hAnsi="Arial" w:cs="Arial"/>
                <w:color w:val="0834B0"/>
                <w:sz w:val="20"/>
                <w:szCs w:val="20"/>
                <w:lang w:eastAsia="it-IT"/>
              </w:rPr>
              <w:t xml:space="preserve">: </w:t>
            </w:r>
            <w:r w:rsidR="00583CED" w:rsidRPr="00DF50E5">
              <w:rPr>
                <w:rFonts w:ascii="Arial" w:eastAsia="Times New Roman" w:hAnsi="Arial" w:cs="Arial"/>
                <w:color w:val="0834B0"/>
                <w:sz w:val="20"/>
                <w:szCs w:val="20"/>
                <w:lang w:eastAsia="it-IT"/>
              </w:rPr>
              <w:t>art. 31</w:t>
            </w:r>
            <w:r w:rsidR="003B7196" w:rsidRPr="00DF50E5">
              <w:rPr>
                <w:rFonts w:ascii="Arial" w:eastAsia="Times New Roman" w:hAnsi="Arial" w:cs="Arial"/>
                <w:color w:val="0834B0"/>
                <w:sz w:val="20"/>
                <w:szCs w:val="20"/>
                <w:lang w:eastAsia="it-IT"/>
              </w:rPr>
              <w:t xml:space="preserve">, comma </w:t>
            </w:r>
            <w:r w:rsidR="00583CED" w:rsidRPr="00DF50E5">
              <w:rPr>
                <w:rFonts w:ascii="Arial" w:eastAsia="Times New Roman" w:hAnsi="Arial" w:cs="Arial"/>
                <w:color w:val="0834B0"/>
                <w:sz w:val="20"/>
                <w:szCs w:val="20"/>
                <w:lang w:eastAsia="it-IT"/>
              </w:rPr>
              <w:t>8</w:t>
            </w:r>
            <w:r w:rsidR="003B7196" w:rsidRPr="00DF50E5">
              <w:rPr>
                <w:rFonts w:ascii="Arial" w:eastAsia="Times New Roman" w:hAnsi="Arial" w:cs="Arial"/>
                <w:color w:val="0834B0"/>
                <w:sz w:val="20"/>
                <w:szCs w:val="20"/>
                <w:lang w:eastAsia="it-IT"/>
              </w:rPr>
              <w:t xml:space="preserve">  </w:t>
            </w:r>
            <w:r w:rsidRPr="00DF50E5">
              <w:rPr>
                <w:rFonts w:ascii="Arial" w:eastAsia="Times New Roman" w:hAnsi="Arial" w:cs="Arial"/>
                <w:color w:val="0834B0"/>
                <w:sz w:val="20"/>
                <w:szCs w:val="20"/>
                <w:lang w:eastAsia="it-IT"/>
              </w:rPr>
              <w:t>del D.lgs. 50/2016</w:t>
            </w:r>
            <w:r w:rsidR="00DF50E5">
              <w:rPr>
                <w:rFonts w:ascii="Arial" w:eastAsia="Times New Roman" w:hAnsi="Arial" w:cs="Arial"/>
                <w:color w:val="0834B0"/>
                <w:sz w:val="18"/>
                <w:szCs w:val="18"/>
                <w:lang w:eastAsia="it-IT"/>
              </w:rPr>
              <w:t>.</w:t>
            </w:r>
          </w:p>
        </w:tc>
        <w:tc>
          <w:tcPr>
            <w:tcW w:w="554" w:type="dxa"/>
          </w:tcPr>
          <w:p w:rsidR="00E90460" w:rsidRPr="0065311D" w:rsidRDefault="00E90460" w:rsidP="00E90460">
            <w:pPr>
              <w:jc w:val="center"/>
              <w:rPr>
                <w:rFonts w:ascii="Arial" w:hAnsi="Arial" w:cs="Arial"/>
                <w:color w:val="0834B0"/>
                <w:sz w:val="20"/>
                <w:szCs w:val="20"/>
              </w:rPr>
            </w:pPr>
          </w:p>
          <w:p w:rsidR="00E90460" w:rsidRDefault="006D55CE" w:rsidP="00E90460">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9046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E90460" w:rsidRDefault="00E90460" w:rsidP="00E90460">
            <w:pPr>
              <w:jc w:val="center"/>
              <w:rPr>
                <w:rFonts w:ascii="Arial" w:hAnsi="Arial" w:cs="Arial"/>
                <w:color w:val="0834B0"/>
                <w:sz w:val="20"/>
                <w:szCs w:val="20"/>
              </w:rPr>
            </w:pPr>
          </w:p>
          <w:p w:rsidR="00E90460" w:rsidRDefault="006D55CE" w:rsidP="00E90460">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9046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E90460" w:rsidRDefault="00E90460" w:rsidP="00E90460">
            <w:pPr>
              <w:jc w:val="center"/>
              <w:rPr>
                <w:rFonts w:ascii="Arial" w:hAnsi="Arial" w:cs="Arial"/>
                <w:color w:val="0834B0"/>
                <w:sz w:val="20"/>
                <w:szCs w:val="20"/>
              </w:rPr>
            </w:pPr>
          </w:p>
          <w:p w:rsidR="00E90460" w:rsidRDefault="006D55CE" w:rsidP="00E90460">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9046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6" w:type="dxa"/>
          </w:tcPr>
          <w:p w:rsidR="00E90460" w:rsidRDefault="00E90460" w:rsidP="009A3ABC">
            <w:pPr>
              <w:jc w:val="center"/>
              <w:rPr>
                <w:rFonts w:ascii="Arial" w:hAnsi="Arial" w:cs="Arial"/>
                <w:color w:val="1F497D" w:themeColor="text2"/>
              </w:rPr>
            </w:pPr>
          </w:p>
        </w:tc>
        <w:tc>
          <w:tcPr>
            <w:tcW w:w="4623" w:type="dxa"/>
          </w:tcPr>
          <w:p w:rsidR="00E90460" w:rsidRPr="00FA6F2D" w:rsidRDefault="00E90460" w:rsidP="009A3ABC">
            <w:pPr>
              <w:jc w:val="center"/>
              <w:rPr>
                <w:rFonts w:ascii="Arial" w:eastAsia="Times New Roman" w:hAnsi="Arial" w:cs="Arial"/>
                <w:color w:val="0834B0"/>
                <w:sz w:val="18"/>
                <w:szCs w:val="18"/>
                <w:lang w:val="en-US" w:eastAsia="it-IT"/>
              </w:rPr>
            </w:pPr>
          </w:p>
        </w:tc>
      </w:tr>
      <w:tr w:rsidR="00D038CE" w:rsidRPr="002F7D74" w:rsidTr="00CE0F19">
        <w:tc>
          <w:tcPr>
            <w:tcW w:w="551" w:type="dxa"/>
          </w:tcPr>
          <w:p w:rsidR="00D038CE" w:rsidRPr="00317A53" w:rsidRDefault="00D038CE" w:rsidP="005973F4">
            <w:pPr>
              <w:pStyle w:val="Paragrafoelenco"/>
              <w:numPr>
                <w:ilvl w:val="0"/>
                <w:numId w:val="8"/>
              </w:numPr>
              <w:ind w:left="318"/>
              <w:rPr>
                <w:rFonts w:ascii="Arial" w:eastAsia="Times New Roman" w:hAnsi="Arial" w:cs="Arial"/>
                <w:color w:val="0834B0"/>
                <w:sz w:val="20"/>
                <w:szCs w:val="20"/>
                <w:lang w:eastAsia="it-IT"/>
              </w:rPr>
            </w:pPr>
          </w:p>
        </w:tc>
        <w:tc>
          <w:tcPr>
            <w:tcW w:w="3805" w:type="dxa"/>
            <w:shd w:val="clear" w:color="auto" w:fill="DBE5F1" w:themeFill="accent1" w:themeFillTint="33"/>
          </w:tcPr>
          <w:p w:rsidR="00D038CE" w:rsidRPr="00FA6F2D" w:rsidRDefault="00D038CE" w:rsidP="00A011F0">
            <w:pPr>
              <w:rPr>
                <w:rFonts w:ascii="Arial" w:eastAsia="Times New Roman" w:hAnsi="Arial" w:cs="Arial"/>
                <w:color w:val="0834B0"/>
                <w:sz w:val="20"/>
                <w:szCs w:val="20"/>
                <w:lang w:eastAsia="it-IT"/>
              </w:rPr>
            </w:pPr>
            <w:r w:rsidRPr="00152A17">
              <w:rPr>
                <w:rFonts w:ascii="Arial" w:eastAsia="Times New Roman" w:hAnsi="Arial" w:cs="Arial"/>
                <w:color w:val="0834B0"/>
                <w:sz w:val="20"/>
                <w:szCs w:val="20"/>
                <w:lang w:eastAsia="it-IT"/>
              </w:rPr>
              <w:t xml:space="preserve">L’affidamento è avvenuto in conformità alle disposizioni del </w:t>
            </w:r>
            <w:r w:rsidRPr="00152A17">
              <w:rPr>
                <w:rFonts w:ascii="Arial" w:eastAsia="Times New Roman" w:hAnsi="Arial" w:cs="Arial"/>
                <w:b/>
                <w:color w:val="0834B0"/>
                <w:sz w:val="20"/>
                <w:szCs w:val="20"/>
                <w:lang w:eastAsia="it-IT"/>
              </w:rPr>
              <w:t>regolamento interno</w:t>
            </w:r>
            <w:r w:rsidRPr="00152A17">
              <w:rPr>
                <w:rFonts w:ascii="Arial" w:eastAsia="Times New Roman" w:hAnsi="Arial" w:cs="Arial"/>
                <w:color w:val="0834B0"/>
                <w:sz w:val="20"/>
                <w:szCs w:val="20"/>
                <w:lang w:eastAsia="it-IT"/>
              </w:rPr>
              <w:t xml:space="preserve"> ove adottato coerentemente alla normativa vigente per gli affida</w:t>
            </w:r>
            <w:r w:rsidR="00DF50E5">
              <w:rPr>
                <w:rFonts w:ascii="Arial" w:eastAsia="Times New Roman" w:hAnsi="Arial" w:cs="Arial"/>
                <w:color w:val="0834B0"/>
                <w:sz w:val="20"/>
                <w:szCs w:val="20"/>
                <w:lang w:eastAsia="it-IT"/>
              </w:rPr>
              <w:t xml:space="preserve">menti sotto </w:t>
            </w:r>
            <w:r>
              <w:rPr>
                <w:rFonts w:ascii="Arial" w:eastAsia="Times New Roman" w:hAnsi="Arial" w:cs="Arial"/>
                <w:color w:val="0834B0"/>
                <w:sz w:val="20"/>
                <w:szCs w:val="20"/>
                <w:lang w:eastAsia="it-IT"/>
              </w:rPr>
              <w:t>soglia semplificati</w:t>
            </w:r>
            <w:r w:rsidRPr="00152A17">
              <w:rPr>
                <w:rFonts w:ascii="Arial" w:eastAsia="Times New Roman" w:hAnsi="Arial" w:cs="Arial"/>
                <w:color w:val="0834B0"/>
                <w:sz w:val="20"/>
                <w:szCs w:val="20"/>
                <w:lang w:eastAsia="it-IT"/>
              </w:rPr>
              <w:t>?</w:t>
            </w:r>
          </w:p>
        </w:tc>
        <w:tc>
          <w:tcPr>
            <w:tcW w:w="554" w:type="dxa"/>
          </w:tcPr>
          <w:p w:rsidR="00D038CE" w:rsidRPr="001B1D29" w:rsidRDefault="00D038CE" w:rsidP="00D038CE">
            <w:pPr>
              <w:jc w:val="center"/>
              <w:rPr>
                <w:rFonts w:ascii="Arial" w:hAnsi="Arial" w:cs="Arial"/>
                <w:color w:val="0834B0"/>
                <w:sz w:val="20"/>
                <w:szCs w:val="20"/>
              </w:rPr>
            </w:pPr>
          </w:p>
          <w:p w:rsidR="00D038CE" w:rsidRDefault="006D55CE" w:rsidP="00D038C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038C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D038CE" w:rsidRDefault="00D038CE" w:rsidP="00D038CE">
            <w:pPr>
              <w:jc w:val="center"/>
              <w:rPr>
                <w:rFonts w:ascii="Arial" w:hAnsi="Arial" w:cs="Arial"/>
                <w:color w:val="0834B0"/>
                <w:sz w:val="20"/>
                <w:szCs w:val="20"/>
              </w:rPr>
            </w:pPr>
          </w:p>
          <w:p w:rsidR="00D038CE" w:rsidRDefault="006D55CE" w:rsidP="00D038C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038C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D038CE" w:rsidRDefault="00D038CE" w:rsidP="00D038CE">
            <w:pPr>
              <w:jc w:val="center"/>
              <w:rPr>
                <w:rFonts w:ascii="Arial" w:hAnsi="Arial" w:cs="Arial"/>
                <w:color w:val="0834B0"/>
                <w:sz w:val="20"/>
                <w:szCs w:val="20"/>
              </w:rPr>
            </w:pPr>
          </w:p>
          <w:p w:rsidR="00D038CE" w:rsidRDefault="006D55CE" w:rsidP="00D038C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038C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6" w:type="dxa"/>
          </w:tcPr>
          <w:p w:rsidR="00D038CE" w:rsidRDefault="00D038CE" w:rsidP="009A3ABC">
            <w:pPr>
              <w:jc w:val="center"/>
              <w:rPr>
                <w:rFonts w:ascii="Arial" w:hAnsi="Arial" w:cs="Arial"/>
                <w:color w:val="1F497D" w:themeColor="text2"/>
              </w:rPr>
            </w:pPr>
          </w:p>
        </w:tc>
        <w:tc>
          <w:tcPr>
            <w:tcW w:w="4623" w:type="dxa"/>
          </w:tcPr>
          <w:p w:rsidR="00D038CE" w:rsidRPr="00D038CE" w:rsidRDefault="00D038CE" w:rsidP="009A3ABC">
            <w:pPr>
              <w:jc w:val="center"/>
              <w:rPr>
                <w:rFonts w:ascii="Arial" w:eastAsia="Times New Roman" w:hAnsi="Arial" w:cs="Arial"/>
                <w:color w:val="0834B0"/>
                <w:sz w:val="18"/>
                <w:szCs w:val="18"/>
                <w:lang w:eastAsia="it-IT"/>
              </w:rPr>
            </w:pPr>
          </w:p>
        </w:tc>
      </w:tr>
      <w:tr w:rsidR="00D038CE" w:rsidTr="00CE0F19">
        <w:tc>
          <w:tcPr>
            <w:tcW w:w="551" w:type="dxa"/>
          </w:tcPr>
          <w:p w:rsidR="00D038CE" w:rsidRPr="00D038CE" w:rsidRDefault="00D038CE" w:rsidP="005973F4">
            <w:pPr>
              <w:pStyle w:val="Paragrafoelenco"/>
              <w:numPr>
                <w:ilvl w:val="0"/>
                <w:numId w:val="8"/>
              </w:numPr>
              <w:ind w:left="318"/>
              <w:rPr>
                <w:rFonts w:ascii="Arial" w:eastAsia="Times New Roman" w:hAnsi="Arial" w:cs="Arial"/>
                <w:color w:val="0834B0"/>
                <w:sz w:val="20"/>
                <w:szCs w:val="20"/>
                <w:lang w:eastAsia="it-IT"/>
              </w:rPr>
            </w:pPr>
          </w:p>
        </w:tc>
        <w:tc>
          <w:tcPr>
            <w:tcW w:w="3805" w:type="dxa"/>
            <w:shd w:val="clear" w:color="auto" w:fill="DBE5F1" w:themeFill="accent1" w:themeFillTint="33"/>
          </w:tcPr>
          <w:p w:rsidR="00D038CE" w:rsidRPr="00A37DDE" w:rsidRDefault="0065311D" w:rsidP="00A011F0">
            <w:pPr>
              <w:rPr>
                <w:rFonts w:ascii="Arial" w:eastAsia="Times New Roman" w:hAnsi="Arial" w:cs="Arial"/>
                <w:color w:val="0834B0"/>
                <w:sz w:val="20"/>
                <w:szCs w:val="20"/>
                <w:lang w:eastAsia="it-IT"/>
              </w:rPr>
            </w:pPr>
            <w:r w:rsidRPr="00A37DDE">
              <w:rPr>
                <w:rFonts w:ascii="Arial" w:eastAsia="Times New Roman" w:hAnsi="Arial" w:cs="Arial"/>
                <w:color w:val="0834B0"/>
                <w:sz w:val="20"/>
                <w:szCs w:val="20"/>
                <w:lang w:eastAsia="it-IT"/>
              </w:rPr>
              <w:t xml:space="preserve">L'acquisto è avvenuto tramite </w:t>
            </w:r>
            <w:proofErr w:type="spellStart"/>
            <w:r w:rsidRPr="00A011F0">
              <w:rPr>
                <w:rFonts w:ascii="Arial" w:eastAsia="Times New Roman" w:hAnsi="Arial" w:cs="Arial"/>
                <w:b/>
                <w:color w:val="0834B0"/>
                <w:sz w:val="20"/>
                <w:szCs w:val="20"/>
                <w:lang w:eastAsia="it-IT"/>
              </w:rPr>
              <w:t>Consip</w:t>
            </w:r>
            <w:proofErr w:type="spellEnd"/>
            <w:r w:rsidRPr="00A011F0">
              <w:rPr>
                <w:rFonts w:ascii="Arial" w:eastAsia="Times New Roman" w:hAnsi="Arial" w:cs="Arial"/>
                <w:b/>
                <w:color w:val="0834B0"/>
                <w:sz w:val="20"/>
                <w:szCs w:val="20"/>
                <w:lang w:eastAsia="it-IT"/>
              </w:rPr>
              <w:t xml:space="preserve"> S</w:t>
            </w:r>
            <w:r>
              <w:rPr>
                <w:rFonts w:ascii="Arial" w:eastAsia="Times New Roman" w:hAnsi="Arial" w:cs="Arial"/>
                <w:b/>
                <w:color w:val="0834B0"/>
                <w:sz w:val="20"/>
                <w:szCs w:val="20"/>
                <w:lang w:eastAsia="it-IT"/>
              </w:rPr>
              <w:t>.</w:t>
            </w:r>
            <w:r w:rsidRPr="00A011F0">
              <w:rPr>
                <w:rFonts w:ascii="Arial" w:eastAsia="Times New Roman" w:hAnsi="Arial" w:cs="Arial"/>
                <w:b/>
                <w:color w:val="0834B0"/>
                <w:sz w:val="20"/>
                <w:szCs w:val="20"/>
                <w:lang w:eastAsia="it-IT"/>
              </w:rPr>
              <w:t>p</w:t>
            </w:r>
            <w:r>
              <w:rPr>
                <w:rFonts w:ascii="Arial" w:eastAsia="Times New Roman" w:hAnsi="Arial" w:cs="Arial"/>
                <w:b/>
                <w:color w:val="0834B0"/>
                <w:sz w:val="20"/>
                <w:szCs w:val="20"/>
                <w:lang w:eastAsia="it-IT"/>
              </w:rPr>
              <w:t>.</w:t>
            </w:r>
            <w:r w:rsidRPr="00A011F0">
              <w:rPr>
                <w:rFonts w:ascii="Arial" w:eastAsia="Times New Roman" w:hAnsi="Arial" w:cs="Arial"/>
                <w:b/>
                <w:color w:val="0834B0"/>
                <w:sz w:val="20"/>
                <w:szCs w:val="20"/>
                <w:lang w:eastAsia="it-IT"/>
              </w:rPr>
              <w:t>A</w:t>
            </w:r>
            <w:r>
              <w:rPr>
                <w:rFonts w:ascii="Arial" w:eastAsia="Times New Roman" w:hAnsi="Arial" w:cs="Arial"/>
                <w:b/>
                <w:color w:val="0834B0"/>
                <w:sz w:val="20"/>
                <w:szCs w:val="20"/>
                <w:lang w:eastAsia="it-IT"/>
              </w:rPr>
              <w:t>.</w:t>
            </w:r>
            <w:r w:rsidRPr="00A37DDE">
              <w:rPr>
                <w:rFonts w:ascii="Arial" w:eastAsia="Times New Roman" w:hAnsi="Arial" w:cs="Arial"/>
                <w:color w:val="0834B0"/>
                <w:sz w:val="20"/>
                <w:szCs w:val="20"/>
                <w:lang w:eastAsia="it-IT"/>
              </w:rPr>
              <w:t xml:space="preserve"> o </w:t>
            </w:r>
            <w:r w:rsidRPr="00A011F0">
              <w:rPr>
                <w:rFonts w:ascii="Arial" w:eastAsia="Times New Roman" w:hAnsi="Arial" w:cs="Arial"/>
                <w:b/>
                <w:color w:val="0834B0"/>
                <w:sz w:val="20"/>
                <w:szCs w:val="20"/>
                <w:lang w:eastAsia="it-IT"/>
              </w:rPr>
              <w:t>altri soggetti aggregatori</w:t>
            </w:r>
            <w:r w:rsidRPr="00A37DDE">
              <w:rPr>
                <w:rFonts w:ascii="Arial" w:eastAsia="Times New Roman" w:hAnsi="Arial" w:cs="Arial"/>
                <w:color w:val="0834B0"/>
                <w:sz w:val="20"/>
                <w:szCs w:val="20"/>
                <w:lang w:eastAsia="it-IT"/>
              </w:rPr>
              <w:t xml:space="preserve"> (ivi comprese le cen</w:t>
            </w:r>
            <w:r>
              <w:rPr>
                <w:rFonts w:ascii="Arial" w:eastAsia="Times New Roman" w:hAnsi="Arial" w:cs="Arial"/>
                <w:color w:val="0834B0"/>
                <w:sz w:val="20"/>
                <w:szCs w:val="20"/>
                <w:lang w:eastAsia="it-IT"/>
              </w:rPr>
              <w:t>trali di committenza regionali)</w:t>
            </w:r>
            <w:r w:rsidRPr="00A37DDE">
              <w:rPr>
                <w:rFonts w:ascii="Arial" w:eastAsia="Times New Roman" w:hAnsi="Arial" w:cs="Arial"/>
                <w:color w:val="0834B0"/>
                <w:sz w:val="20"/>
                <w:szCs w:val="20"/>
                <w:lang w:eastAsia="it-IT"/>
              </w:rPr>
              <w:t>?</w:t>
            </w:r>
          </w:p>
        </w:tc>
        <w:tc>
          <w:tcPr>
            <w:tcW w:w="554" w:type="dxa"/>
          </w:tcPr>
          <w:p w:rsidR="00D038CE" w:rsidRPr="001B1D29" w:rsidRDefault="00D038CE" w:rsidP="00D038CE">
            <w:pPr>
              <w:jc w:val="center"/>
              <w:rPr>
                <w:rFonts w:ascii="Arial" w:hAnsi="Arial" w:cs="Arial"/>
                <w:color w:val="0834B0"/>
                <w:sz w:val="20"/>
                <w:szCs w:val="20"/>
              </w:rPr>
            </w:pPr>
          </w:p>
          <w:p w:rsidR="00D038CE" w:rsidRDefault="006D55CE" w:rsidP="00D038C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038C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D038CE" w:rsidRDefault="00D038CE" w:rsidP="00D038CE">
            <w:pPr>
              <w:jc w:val="center"/>
              <w:rPr>
                <w:rFonts w:ascii="Arial" w:hAnsi="Arial" w:cs="Arial"/>
                <w:color w:val="0834B0"/>
                <w:sz w:val="20"/>
                <w:szCs w:val="20"/>
              </w:rPr>
            </w:pPr>
          </w:p>
          <w:p w:rsidR="00D038CE" w:rsidRDefault="006D55CE" w:rsidP="00D038C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038C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D038CE" w:rsidRDefault="00D038CE" w:rsidP="00D038CE">
            <w:pPr>
              <w:jc w:val="center"/>
              <w:rPr>
                <w:rFonts w:ascii="Arial" w:hAnsi="Arial" w:cs="Arial"/>
                <w:color w:val="0834B0"/>
                <w:sz w:val="20"/>
                <w:szCs w:val="20"/>
              </w:rPr>
            </w:pPr>
          </w:p>
          <w:p w:rsidR="00D038CE" w:rsidRDefault="006D55CE" w:rsidP="00D038C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038C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6" w:type="dxa"/>
          </w:tcPr>
          <w:p w:rsidR="00D038CE" w:rsidRDefault="00D038CE" w:rsidP="009A3ABC">
            <w:pPr>
              <w:jc w:val="center"/>
              <w:rPr>
                <w:rFonts w:ascii="Arial" w:hAnsi="Arial" w:cs="Arial"/>
                <w:color w:val="1F497D" w:themeColor="text2"/>
              </w:rPr>
            </w:pPr>
          </w:p>
        </w:tc>
        <w:tc>
          <w:tcPr>
            <w:tcW w:w="4623" w:type="dxa"/>
          </w:tcPr>
          <w:p w:rsidR="00D038CE" w:rsidRDefault="00D038CE" w:rsidP="009A3ABC">
            <w:pPr>
              <w:jc w:val="center"/>
              <w:rPr>
                <w:rFonts w:ascii="Arial" w:hAnsi="Arial" w:cs="Arial"/>
                <w:color w:val="1F497D" w:themeColor="text2"/>
              </w:rPr>
            </w:pPr>
          </w:p>
        </w:tc>
      </w:tr>
      <w:tr w:rsidR="003B7196" w:rsidTr="00CE0F19">
        <w:tc>
          <w:tcPr>
            <w:tcW w:w="551" w:type="dxa"/>
          </w:tcPr>
          <w:p w:rsidR="00E90460" w:rsidRPr="00317A53" w:rsidRDefault="00E90460" w:rsidP="005973F4">
            <w:pPr>
              <w:pStyle w:val="Paragrafoelenco"/>
              <w:numPr>
                <w:ilvl w:val="0"/>
                <w:numId w:val="8"/>
              </w:numPr>
              <w:ind w:left="318"/>
              <w:rPr>
                <w:rFonts w:ascii="Arial" w:eastAsia="Times New Roman" w:hAnsi="Arial" w:cs="Arial"/>
                <w:color w:val="0834B0"/>
                <w:sz w:val="20"/>
                <w:szCs w:val="20"/>
                <w:lang w:eastAsia="it-IT"/>
              </w:rPr>
            </w:pPr>
          </w:p>
        </w:tc>
        <w:tc>
          <w:tcPr>
            <w:tcW w:w="3805" w:type="dxa"/>
            <w:shd w:val="clear" w:color="auto" w:fill="DBE5F1" w:themeFill="accent1" w:themeFillTint="33"/>
          </w:tcPr>
          <w:p w:rsidR="00E90460" w:rsidRPr="00507FC1" w:rsidRDefault="0065311D" w:rsidP="00D345C6">
            <w:pPr>
              <w:rPr>
                <w:rFonts w:ascii="Arial" w:eastAsia="Times New Roman" w:hAnsi="Arial" w:cs="Arial"/>
                <w:color w:val="0834B0"/>
                <w:sz w:val="20"/>
                <w:szCs w:val="20"/>
                <w:lang w:eastAsia="it-IT"/>
              </w:rPr>
            </w:pPr>
            <w:r w:rsidRPr="0067570C">
              <w:rPr>
                <w:rFonts w:ascii="Arial" w:eastAsia="Times New Roman" w:hAnsi="Arial" w:cs="Arial"/>
                <w:color w:val="0834B0"/>
                <w:sz w:val="20"/>
                <w:szCs w:val="20"/>
                <w:lang w:eastAsia="it-IT"/>
              </w:rPr>
              <w:t>E’ stato fatto ricorso al mercato elettronico tramite un ordine diretto di acquisto (</w:t>
            </w:r>
            <w:r w:rsidRPr="0067570C">
              <w:rPr>
                <w:rFonts w:ascii="Arial" w:eastAsia="Times New Roman" w:hAnsi="Arial" w:cs="Arial"/>
                <w:b/>
                <w:color w:val="0834B0"/>
                <w:sz w:val="20"/>
                <w:szCs w:val="20"/>
                <w:lang w:eastAsia="it-IT"/>
              </w:rPr>
              <w:t>ODA</w:t>
            </w:r>
            <w:r w:rsidRPr="0067570C">
              <w:rPr>
                <w:rFonts w:ascii="Arial" w:eastAsia="Times New Roman" w:hAnsi="Arial" w:cs="Arial"/>
                <w:color w:val="0834B0"/>
                <w:sz w:val="20"/>
                <w:szCs w:val="20"/>
                <w:lang w:eastAsia="it-IT"/>
              </w:rPr>
              <w:t>), richiesta di offerta (</w:t>
            </w:r>
            <w:r w:rsidRPr="0067570C">
              <w:rPr>
                <w:rFonts w:ascii="Arial" w:eastAsia="Times New Roman" w:hAnsi="Arial" w:cs="Arial"/>
                <w:b/>
                <w:color w:val="0834B0"/>
                <w:sz w:val="20"/>
                <w:szCs w:val="20"/>
                <w:lang w:eastAsia="it-IT"/>
              </w:rPr>
              <w:t>RDO</w:t>
            </w:r>
            <w:r w:rsidRPr="0067570C">
              <w:rPr>
                <w:rFonts w:ascii="Arial" w:eastAsia="Times New Roman" w:hAnsi="Arial" w:cs="Arial"/>
                <w:color w:val="0834B0"/>
                <w:sz w:val="20"/>
                <w:szCs w:val="20"/>
                <w:lang w:eastAsia="it-IT"/>
              </w:rPr>
              <w:t>) o trattativa diretta (</w:t>
            </w:r>
            <w:r w:rsidRPr="0067570C">
              <w:rPr>
                <w:rFonts w:ascii="Arial" w:eastAsia="Times New Roman" w:hAnsi="Arial" w:cs="Arial"/>
                <w:b/>
                <w:color w:val="0834B0"/>
                <w:sz w:val="20"/>
                <w:szCs w:val="20"/>
                <w:lang w:eastAsia="it-IT"/>
              </w:rPr>
              <w:t>TD</w:t>
            </w:r>
            <w:r w:rsidRPr="0067570C">
              <w:rPr>
                <w:rFonts w:ascii="Arial" w:eastAsia="Times New Roman" w:hAnsi="Arial" w:cs="Arial"/>
                <w:color w:val="0834B0"/>
                <w:sz w:val="20"/>
                <w:szCs w:val="20"/>
                <w:lang w:eastAsia="it-IT"/>
              </w:rPr>
              <w:t>)?</w:t>
            </w:r>
          </w:p>
        </w:tc>
        <w:tc>
          <w:tcPr>
            <w:tcW w:w="554" w:type="dxa"/>
          </w:tcPr>
          <w:p w:rsidR="00E90460" w:rsidRDefault="00E90460" w:rsidP="00E90460">
            <w:pPr>
              <w:jc w:val="center"/>
              <w:rPr>
                <w:rFonts w:ascii="Arial" w:hAnsi="Arial" w:cs="Arial"/>
                <w:color w:val="0834B0"/>
                <w:sz w:val="20"/>
                <w:szCs w:val="20"/>
              </w:rPr>
            </w:pPr>
          </w:p>
          <w:p w:rsidR="00E90460" w:rsidRDefault="006D55CE" w:rsidP="00E90460">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9046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E90460" w:rsidRDefault="00E90460" w:rsidP="00E90460">
            <w:pPr>
              <w:jc w:val="center"/>
              <w:rPr>
                <w:rFonts w:ascii="Arial" w:hAnsi="Arial" w:cs="Arial"/>
                <w:color w:val="0834B0"/>
                <w:sz w:val="20"/>
                <w:szCs w:val="20"/>
              </w:rPr>
            </w:pPr>
          </w:p>
          <w:p w:rsidR="00E90460" w:rsidRDefault="006D55CE" w:rsidP="00E90460">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9046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E90460" w:rsidRDefault="00E90460" w:rsidP="00E90460">
            <w:pPr>
              <w:jc w:val="center"/>
              <w:rPr>
                <w:rFonts w:ascii="Arial" w:hAnsi="Arial" w:cs="Arial"/>
                <w:color w:val="0834B0"/>
                <w:sz w:val="20"/>
                <w:szCs w:val="20"/>
              </w:rPr>
            </w:pPr>
          </w:p>
          <w:p w:rsidR="00E90460" w:rsidRDefault="006D55CE" w:rsidP="00E90460">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9046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6" w:type="dxa"/>
          </w:tcPr>
          <w:p w:rsidR="00E90460" w:rsidRDefault="00E90460" w:rsidP="009A3ABC">
            <w:pPr>
              <w:jc w:val="center"/>
              <w:rPr>
                <w:rFonts w:ascii="Arial" w:hAnsi="Arial" w:cs="Arial"/>
                <w:color w:val="1F497D" w:themeColor="text2"/>
              </w:rPr>
            </w:pPr>
          </w:p>
        </w:tc>
        <w:tc>
          <w:tcPr>
            <w:tcW w:w="4623" w:type="dxa"/>
          </w:tcPr>
          <w:p w:rsidR="00E90460" w:rsidRDefault="00E90460" w:rsidP="009A3ABC">
            <w:pPr>
              <w:jc w:val="center"/>
              <w:rPr>
                <w:rFonts w:ascii="Arial" w:hAnsi="Arial" w:cs="Arial"/>
                <w:color w:val="1F497D" w:themeColor="text2"/>
              </w:rPr>
            </w:pPr>
          </w:p>
        </w:tc>
      </w:tr>
      <w:tr w:rsidR="0065311D" w:rsidTr="00CE0F19">
        <w:tc>
          <w:tcPr>
            <w:tcW w:w="551" w:type="dxa"/>
          </w:tcPr>
          <w:p w:rsidR="0065311D" w:rsidRPr="00317A53" w:rsidRDefault="0065311D" w:rsidP="005973F4">
            <w:pPr>
              <w:pStyle w:val="Paragrafoelenco"/>
              <w:numPr>
                <w:ilvl w:val="0"/>
                <w:numId w:val="8"/>
              </w:numPr>
              <w:ind w:left="318"/>
              <w:rPr>
                <w:rFonts w:ascii="Arial" w:eastAsia="Times New Roman" w:hAnsi="Arial" w:cs="Arial"/>
                <w:color w:val="0834B0"/>
                <w:sz w:val="20"/>
                <w:szCs w:val="20"/>
                <w:lang w:eastAsia="it-IT"/>
              </w:rPr>
            </w:pPr>
          </w:p>
        </w:tc>
        <w:tc>
          <w:tcPr>
            <w:tcW w:w="3805" w:type="dxa"/>
            <w:shd w:val="clear" w:color="auto" w:fill="DBE5F1" w:themeFill="accent1" w:themeFillTint="33"/>
          </w:tcPr>
          <w:p w:rsidR="0065311D" w:rsidRPr="00B27161" w:rsidRDefault="0065311D" w:rsidP="0028623B">
            <w:pPr>
              <w:rPr>
                <w:rFonts w:ascii="Arial" w:eastAsia="Times New Roman" w:hAnsi="Arial" w:cs="Arial"/>
                <w:color w:val="0834B0"/>
                <w:sz w:val="20"/>
                <w:szCs w:val="20"/>
                <w:lang w:eastAsia="it-IT"/>
              </w:rPr>
            </w:pPr>
            <w:r w:rsidRPr="00B27161">
              <w:rPr>
                <w:rFonts w:ascii="Arial" w:eastAsia="Times New Roman" w:hAnsi="Arial" w:cs="Arial"/>
                <w:color w:val="0834B0"/>
                <w:sz w:val="20"/>
                <w:szCs w:val="20"/>
                <w:lang w:eastAsia="it-IT"/>
              </w:rPr>
              <w:t xml:space="preserve">Il </w:t>
            </w:r>
            <w:r w:rsidRPr="00B27161">
              <w:rPr>
                <w:rFonts w:ascii="Arial" w:eastAsia="Times New Roman" w:hAnsi="Arial" w:cs="Arial"/>
                <w:b/>
                <w:color w:val="0834B0"/>
                <w:sz w:val="20"/>
                <w:szCs w:val="20"/>
                <w:u w:val="single"/>
                <w:lang w:eastAsia="it-IT"/>
              </w:rPr>
              <w:t>mancato ricorso</w:t>
            </w:r>
            <w:r w:rsidRPr="00B27161">
              <w:rPr>
                <w:rFonts w:ascii="Arial" w:eastAsia="Times New Roman" w:hAnsi="Arial" w:cs="Arial"/>
                <w:color w:val="0834B0"/>
                <w:sz w:val="20"/>
                <w:szCs w:val="20"/>
                <w:lang w:eastAsia="it-IT"/>
              </w:rPr>
              <w:t xml:space="preserve"> alle convenzioni CONSIP o al MEPA è riconducibile ad una delle seguenti motivazioni?</w:t>
            </w:r>
          </w:p>
        </w:tc>
        <w:tc>
          <w:tcPr>
            <w:tcW w:w="554" w:type="dxa"/>
          </w:tcPr>
          <w:p w:rsidR="0065311D" w:rsidRDefault="0065311D" w:rsidP="00E90460">
            <w:pPr>
              <w:jc w:val="center"/>
              <w:rPr>
                <w:rFonts w:ascii="Arial" w:hAnsi="Arial" w:cs="Arial"/>
                <w:color w:val="1F497D" w:themeColor="text2"/>
              </w:rPr>
            </w:pPr>
          </w:p>
        </w:tc>
        <w:tc>
          <w:tcPr>
            <w:tcW w:w="554" w:type="dxa"/>
          </w:tcPr>
          <w:p w:rsidR="0065311D" w:rsidRDefault="0065311D" w:rsidP="00E90460">
            <w:pPr>
              <w:jc w:val="center"/>
              <w:rPr>
                <w:rFonts w:ascii="Arial" w:hAnsi="Arial" w:cs="Arial"/>
                <w:color w:val="1F497D" w:themeColor="text2"/>
              </w:rPr>
            </w:pPr>
          </w:p>
        </w:tc>
        <w:tc>
          <w:tcPr>
            <w:tcW w:w="554" w:type="dxa"/>
          </w:tcPr>
          <w:p w:rsidR="0065311D" w:rsidRDefault="0065311D" w:rsidP="00E90460">
            <w:pPr>
              <w:jc w:val="center"/>
              <w:rPr>
                <w:rFonts w:ascii="Arial" w:hAnsi="Arial" w:cs="Arial"/>
                <w:color w:val="1F497D" w:themeColor="text2"/>
              </w:rPr>
            </w:pPr>
          </w:p>
        </w:tc>
        <w:tc>
          <w:tcPr>
            <w:tcW w:w="3676" w:type="dxa"/>
          </w:tcPr>
          <w:p w:rsidR="0065311D" w:rsidRDefault="0065311D" w:rsidP="009A3ABC">
            <w:pPr>
              <w:jc w:val="center"/>
              <w:rPr>
                <w:rFonts w:ascii="Arial" w:hAnsi="Arial" w:cs="Arial"/>
                <w:color w:val="1F497D" w:themeColor="text2"/>
              </w:rPr>
            </w:pPr>
          </w:p>
        </w:tc>
        <w:tc>
          <w:tcPr>
            <w:tcW w:w="4623" w:type="dxa"/>
          </w:tcPr>
          <w:p w:rsidR="0065311D" w:rsidRDefault="0065311D" w:rsidP="009A3ABC">
            <w:pPr>
              <w:jc w:val="center"/>
              <w:rPr>
                <w:rFonts w:ascii="Arial" w:hAnsi="Arial" w:cs="Arial"/>
                <w:color w:val="1F497D" w:themeColor="text2"/>
              </w:rPr>
            </w:pPr>
          </w:p>
        </w:tc>
      </w:tr>
      <w:tr w:rsidR="0065311D" w:rsidTr="00CE0F19">
        <w:trPr>
          <w:trHeight w:val="282"/>
        </w:trPr>
        <w:tc>
          <w:tcPr>
            <w:tcW w:w="551" w:type="dxa"/>
          </w:tcPr>
          <w:p w:rsidR="0065311D" w:rsidRPr="00317A53" w:rsidRDefault="0065311D" w:rsidP="003E5291">
            <w:pPr>
              <w:pStyle w:val="Paragrafoelenco"/>
              <w:ind w:left="318"/>
              <w:rPr>
                <w:rFonts w:ascii="Arial" w:eastAsia="Times New Roman" w:hAnsi="Arial" w:cs="Arial"/>
                <w:color w:val="0834B0"/>
                <w:sz w:val="20"/>
                <w:szCs w:val="20"/>
                <w:lang w:eastAsia="it-IT"/>
              </w:rPr>
            </w:pPr>
          </w:p>
        </w:tc>
        <w:tc>
          <w:tcPr>
            <w:tcW w:w="3805" w:type="dxa"/>
            <w:shd w:val="clear" w:color="auto" w:fill="DBE5F1" w:themeFill="accent1" w:themeFillTint="33"/>
          </w:tcPr>
          <w:p w:rsidR="0065311D" w:rsidRDefault="0065311D" w:rsidP="0028623B">
            <w:pPr>
              <w:pStyle w:val="Paragrafoelenco"/>
              <w:numPr>
                <w:ilvl w:val="0"/>
                <w:numId w:val="2"/>
              </w:numPr>
              <w:rPr>
                <w:rFonts w:ascii="Arial" w:eastAsia="Times New Roman" w:hAnsi="Arial" w:cs="Arial"/>
                <w:color w:val="0834B0"/>
                <w:sz w:val="18"/>
                <w:szCs w:val="18"/>
                <w:lang w:eastAsia="it-IT"/>
              </w:rPr>
            </w:pPr>
            <w:r w:rsidRPr="00B27161">
              <w:rPr>
                <w:rFonts w:ascii="Arial" w:eastAsia="Times New Roman" w:hAnsi="Arial" w:cs="Arial"/>
                <w:color w:val="0834B0"/>
                <w:sz w:val="18"/>
                <w:szCs w:val="18"/>
                <w:lang w:eastAsia="it-IT"/>
              </w:rPr>
              <w:t>Affidamento al di sotto di  Euro 1.000</w:t>
            </w:r>
            <w:r>
              <w:rPr>
                <w:rFonts w:ascii="Arial" w:eastAsia="Times New Roman" w:hAnsi="Arial" w:cs="Arial"/>
                <w:color w:val="0834B0"/>
                <w:sz w:val="18"/>
                <w:szCs w:val="18"/>
                <w:lang w:eastAsia="it-IT"/>
              </w:rPr>
              <w:t>,00</w:t>
            </w:r>
            <w:r w:rsidRPr="00B27161">
              <w:rPr>
                <w:rFonts w:ascii="Arial" w:eastAsia="Times New Roman" w:hAnsi="Arial" w:cs="Arial"/>
                <w:color w:val="0834B0"/>
                <w:sz w:val="18"/>
                <w:szCs w:val="18"/>
                <w:lang w:eastAsia="it-IT"/>
              </w:rPr>
              <w:t>?</w:t>
            </w:r>
            <w:r w:rsidR="00F20E78">
              <w:rPr>
                <w:rFonts w:ascii="Arial" w:eastAsia="Times New Roman" w:hAnsi="Arial" w:cs="Arial"/>
                <w:color w:val="0834B0"/>
                <w:sz w:val="18"/>
                <w:szCs w:val="18"/>
                <w:lang w:eastAsia="it-IT"/>
              </w:rPr>
              <w:t xml:space="preserve"> </w:t>
            </w:r>
          </w:p>
          <w:p w:rsidR="00326C7D" w:rsidRPr="004B5289" w:rsidRDefault="00326C7D" w:rsidP="00326C7D">
            <w:pPr>
              <w:jc w:val="both"/>
              <w:rPr>
                <w:rFonts w:ascii="Arial" w:eastAsia="Times New Roman" w:hAnsi="Arial" w:cs="Arial"/>
                <w:i/>
                <w:color w:val="0834B0"/>
                <w:sz w:val="18"/>
                <w:szCs w:val="18"/>
                <w:lang w:eastAsia="it-IT"/>
              </w:rPr>
            </w:pPr>
            <w:r w:rsidRPr="004B5289">
              <w:rPr>
                <w:rFonts w:ascii="Arial" w:eastAsia="Times New Roman" w:hAnsi="Arial" w:cs="Arial"/>
                <w:i/>
                <w:color w:val="0834B0"/>
                <w:sz w:val="18"/>
                <w:szCs w:val="18"/>
                <w:lang w:eastAsia="it-IT"/>
              </w:rPr>
              <w:t xml:space="preserve">Si consideri che art. 1 comma 130 della L. 145/2018 (Finanziaria 2019), ha previsto l’elevazione della soglia dei c.d. “micro-acquisti”, con relativa estensione della </w:t>
            </w:r>
            <w:r w:rsidRPr="004B5289">
              <w:rPr>
                <w:rFonts w:ascii="Arial" w:eastAsia="Times New Roman" w:hAnsi="Arial" w:cs="Arial"/>
                <w:i/>
                <w:color w:val="0834B0"/>
                <w:sz w:val="18"/>
                <w:szCs w:val="18"/>
                <w:lang w:eastAsia="it-IT"/>
              </w:rPr>
              <w:lastRenderedPageBreak/>
              <w:t>deroga all’obbligo di preventiva escussione degli strumenti elettronici: “All’art. 1, comma 450, della legge 27 dicembre 2006, n. 296, le parole &lt;1.000 euro&gt; ovunque ricorrono, sono sostituite dalle seguenti: &lt;5000 euro&gt;”.</w:t>
            </w:r>
          </w:p>
          <w:p w:rsidR="00326C7D" w:rsidRPr="00326C7D" w:rsidRDefault="00326C7D" w:rsidP="00326C7D">
            <w:pPr>
              <w:rPr>
                <w:rFonts w:ascii="Arial" w:eastAsia="Times New Roman" w:hAnsi="Arial" w:cs="Arial"/>
                <w:color w:val="0834B0"/>
                <w:sz w:val="18"/>
                <w:szCs w:val="18"/>
                <w:lang w:eastAsia="it-IT"/>
              </w:rPr>
            </w:pPr>
          </w:p>
        </w:tc>
        <w:tc>
          <w:tcPr>
            <w:tcW w:w="554" w:type="dxa"/>
          </w:tcPr>
          <w:p w:rsidR="0065311D" w:rsidRDefault="0065311D" w:rsidP="00E90460">
            <w:pPr>
              <w:jc w:val="center"/>
              <w:rPr>
                <w:rFonts w:ascii="Arial" w:hAnsi="Arial" w:cs="Arial"/>
                <w:color w:val="0834B0"/>
                <w:sz w:val="20"/>
                <w:szCs w:val="20"/>
              </w:rPr>
            </w:pPr>
          </w:p>
          <w:p w:rsidR="0065311D" w:rsidRPr="00F04357" w:rsidRDefault="006D55CE" w:rsidP="00E90460">
            <w:pPr>
              <w:jc w:val="center"/>
              <w:rPr>
                <w:rFonts w:ascii="Arial" w:hAnsi="Arial" w:cs="Arial"/>
                <w:color w:val="0834B0"/>
                <w:sz w:val="20"/>
                <w:szCs w:val="20"/>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5311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65311D" w:rsidRDefault="0065311D" w:rsidP="00E90460">
            <w:pPr>
              <w:jc w:val="center"/>
              <w:rPr>
                <w:rFonts w:ascii="Arial" w:hAnsi="Arial" w:cs="Arial"/>
                <w:color w:val="0834B0"/>
                <w:sz w:val="20"/>
                <w:szCs w:val="20"/>
              </w:rPr>
            </w:pPr>
          </w:p>
          <w:p w:rsidR="0065311D" w:rsidRPr="00F04357" w:rsidRDefault="006D55CE" w:rsidP="00E90460">
            <w:pPr>
              <w:jc w:val="center"/>
              <w:rPr>
                <w:rFonts w:ascii="Arial" w:hAnsi="Arial" w:cs="Arial"/>
                <w:color w:val="0834B0"/>
                <w:sz w:val="20"/>
                <w:szCs w:val="20"/>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5311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65311D" w:rsidRDefault="0065311D" w:rsidP="00E90460">
            <w:pPr>
              <w:jc w:val="center"/>
              <w:rPr>
                <w:rFonts w:ascii="Arial" w:hAnsi="Arial" w:cs="Arial"/>
                <w:color w:val="0834B0"/>
                <w:sz w:val="20"/>
                <w:szCs w:val="20"/>
              </w:rPr>
            </w:pPr>
          </w:p>
          <w:p w:rsidR="0065311D" w:rsidRPr="00F04357" w:rsidRDefault="006D55CE" w:rsidP="00E90460">
            <w:pPr>
              <w:jc w:val="center"/>
              <w:rPr>
                <w:rFonts w:ascii="Arial" w:hAnsi="Arial" w:cs="Arial"/>
                <w:color w:val="0834B0"/>
                <w:sz w:val="20"/>
                <w:szCs w:val="20"/>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5311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6" w:type="dxa"/>
          </w:tcPr>
          <w:p w:rsidR="0065311D" w:rsidRDefault="0065311D" w:rsidP="009A3ABC">
            <w:pPr>
              <w:jc w:val="center"/>
              <w:rPr>
                <w:rFonts w:ascii="Arial" w:hAnsi="Arial" w:cs="Arial"/>
                <w:color w:val="1F497D" w:themeColor="text2"/>
              </w:rPr>
            </w:pPr>
          </w:p>
        </w:tc>
        <w:tc>
          <w:tcPr>
            <w:tcW w:w="4623" w:type="dxa"/>
          </w:tcPr>
          <w:p w:rsidR="0065311D" w:rsidRDefault="0065311D" w:rsidP="009A3ABC">
            <w:pPr>
              <w:jc w:val="center"/>
              <w:rPr>
                <w:rFonts w:ascii="Arial" w:hAnsi="Arial" w:cs="Arial"/>
                <w:color w:val="1F497D" w:themeColor="text2"/>
              </w:rPr>
            </w:pPr>
          </w:p>
        </w:tc>
      </w:tr>
      <w:tr w:rsidR="0065311D" w:rsidTr="00CE0F19">
        <w:tc>
          <w:tcPr>
            <w:tcW w:w="551" w:type="dxa"/>
          </w:tcPr>
          <w:p w:rsidR="0065311D" w:rsidRPr="00317A53" w:rsidRDefault="0065311D" w:rsidP="003E5291">
            <w:pPr>
              <w:pStyle w:val="Paragrafoelenco"/>
              <w:ind w:left="318"/>
              <w:rPr>
                <w:rFonts w:ascii="Arial" w:eastAsia="Times New Roman" w:hAnsi="Arial" w:cs="Arial"/>
                <w:color w:val="0834B0"/>
                <w:sz w:val="20"/>
                <w:szCs w:val="20"/>
                <w:lang w:eastAsia="it-IT"/>
              </w:rPr>
            </w:pPr>
          </w:p>
        </w:tc>
        <w:tc>
          <w:tcPr>
            <w:tcW w:w="3805" w:type="dxa"/>
            <w:shd w:val="clear" w:color="auto" w:fill="DBE5F1" w:themeFill="accent1" w:themeFillTint="33"/>
          </w:tcPr>
          <w:p w:rsidR="0065311D" w:rsidRPr="00B27161" w:rsidRDefault="0065311D" w:rsidP="0065311D">
            <w:pPr>
              <w:pStyle w:val="Paragrafoelenco"/>
              <w:numPr>
                <w:ilvl w:val="0"/>
                <w:numId w:val="32"/>
              </w:numPr>
              <w:rPr>
                <w:rFonts w:ascii="Arial" w:eastAsia="Times New Roman" w:hAnsi="Arial" w:cs="Arial"/>
                <w:color w:val="0834B0"/>
                <w:sz w:val="18"/>
                <w:szCs w:val="18"/>
                <w:lang w:eastAsia="it-IT"/>
              </w:rPr>
            </w:pPr>
            <w:r w:rsidRPr="00B27161">
              <w:rPr>
                <w:rFonts w:ascii="Arial" w:eastAsia="Times New Roman" w:hAnsi="Arial" w:cs="Arial"/>
                <w:color w:val="0834B0"/>
                <w:sz w:val="18"/>
                <w:szCs w:val="18"/>
                <w:lang w:eastAsia="it-IT"/>
              </w:rPr>
              <w:t>Non disponibilità del servizio/fornitura nella piattaforma CONSIP/MEPA?</w:t>
            </w:r>
          </w:p>
        </w:tc>
        <w:tc>
          <w:tcPr>
            <w:tcW w:w="554" w:type="dxa"/>
          </w:tcPr>
          <w:p w:rsidR="0065311D" w:rsidRDefault="0065311D" w:rsidP="00E90460">
            <w:pPr>
              <w:jc w:val="center"/>
              <w:rPr>
                <w:rFonts w:ascii="Arial" w:hAnsi="Arial" w:cs="Arial"/>
                <w:color w:val="0834B0"/>
                <w:sz w:val="20"/>
                <w:szCs w:val="20"/>
              </w:rPr>
            </w:pPr>
          </w:p>
          <w:p w:rsidR="0065311D" w:rsidRDefault="006D55CE" w:rsidP="00E90460">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5311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65311D" w:rsidRDefault="0065311D" w:rsidP="00E90460">
            <w:pPr>
              <w:jc w:val="center"/>
              <w:rPr>
                <w:rFonts w:ascii="Arial" w:hAnsi="Arial" w:cs="Arial"/>
                <w:color w:val="0834B0"/>
                <w:sz w:val="20"/>
                <w:szCs w:val="20"/>
              </w:rPr>
            </w:pPr>
          </w:p>
          <w:p w:rsidR="0065311D" w:rsidRDefault="006D55CE" w:rsidP="00E90460">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5311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65311D" w:rsidRDefault="0065311D" w:rsidP="00E90460">
            <w:pPr>
              <w:jc w:val="center"/>
              <w:rPr>
                <w:rFonts w:ascii="Arial" w:hAnsi="Arial" w:cs="Arial"/>
                <w:color w:val="0834B0"/>
                <w:sz w:val="20"/>
                <w:szCs w:val="20"/>
              </w:rPr>
            </w:pPr>
          </w:p>
          <w:p w:rsidR="0065311D" w:rsidRDefault="006D55CE" w:rsidP="00E90460">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5311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6" w:type="dxa"/>
          </w:tcPr>
          <w:p w:rsidR="0065311D" w:rsidRDefault="0065311D" w:rsidP="009A3ABC">
            <w:pPr>
              <w:jc w:val="center"/>
              <w:rPr>
                <w:rFonts w:ascii="Arial" w:hAnsi="Arial" w:cs="Arial"/>
                <w:color w:val="1F497D" w:themeColor="text2"/>
              </w:rPr>
            </w:pPr>
          </w:p>
        </w:tc>
        <w:tc>
          <w:tcPr>
            <w:tcW w:w="4623" w:type="dxa"/>
          </w:tcPr>
          <w:p w:rsidR="0065311D" w:rsidRDefault="0065311D" w:rsidP="009A3ABC">
            <w:pPr>
              <w:jc w:val="center"/>
              <w:rPr>
                <w:rFonts w:ascii="Arial" w:hAnsi="Arial" w:cs="Arial"/>
                <w:color w:val="1F497D" w:themeColor="text2"/>
              </w:rPr>
            </w:pPr>
          </w:p>
        </w:tc>
      </w:tr>
      <w:tr w:rsidR="003B7196" w:rsidTr="00CE0F19">
        <w:tc>
          <w:tcPr>
            <w:tcW w:w="551" w:type="dxa"/>
          </w:tcPr>
          <w:p w:rsidR="00E90460" w:rsidRPr="00317A53" w:rsidRDefault="00E90460" w:rsidP="005973F4">
            <w:pPr>
              <w:pStyle w:val="Paragrafoelenco"/>
              <w:numPr>
                <w:ilvl w:val="0"/>
                <w:numId w:val="8"/>
              </w:numPr>
              <w:ind w:left="318"/>
              <w:rPr>
                <w:rFonts w:ascii="Arial" w:eastAsia="Times New Roman" w:hAnsi="Arial" w:cs="Arial"/>
                <w:color w:val="0834B0"/>
                <w:sz w:val="20"/>
                <w:szCs w:val="20"/>
                <w:lang w:eastAsia="it-IT"/>
              </w:rPr>
            </w:pPr>
          </w:p>
        </w:tc>
        <w:tc>
          <w:tcPr>
            <w:tcW w:w="3805" w:type="dxa"/>
            <w:shd w:val="clear" w:color="auto" w:fill="DBE5F1" w:themeFill="accent1" w:themeFillTint="33"/>
          </w:tcPr>
          <w:p w:rsidR="00AF1CAD" w:rsidRPr="00507FC1" w:rsidRDefault="00D038CE" w:rsidP="006233D0">
            <w:pPr>
              <w:rPr>
                <w:rFonts w:ascii="Arial" w:eastAsia="Times New Roman" w:hAnsi="Arial" w:cs="Arial"/>
                <w:color w:val="0834B0"/>
                <w:sz w:val="20"/>
                <w:szCs w:val="20"/>
                <w:lang w:eastAsia="it-IT"/>
              </w:rPr>
            </w:pPr>
            <w:r w:rsidRPr="0067570C">
              <w:rPr>
                <w:rFonts w:ascii="Arial" w:eastAsia="Times New Roman" w:hAnsi="Arial" w:cs="Arial"/>
                <w:color w:val="0834B0"/>
                <w:sz w:val="20"/>
                <w:szCs w:val="20"/>
                <w:lang w:eastAsia="it-IT"/>
              </w:rPr>
              <w:t xml:space="preserve">La </w:t>
            </w:r>
            <w:r>
              <w:rPr>
                <w:rFonts w:ascii="Arial" w:eastAsia="Times New Roman" w:hAnsi="Arial" w:cs="Arial"/>
                <w:color w:val="0834B0"/>
                <w:sz w:val="20"/>
                <w:szCs w:val="20"/>
                <w:lang w:eastAsia="it-IT"/>
              </w:rPr>
              <w:t>stazione appaltante</w:t>
            </w:r>
            <w:r w:rsidRPr="0067570C">
              <w:rPr>
                <w:rFonts w:ascii="Arial" w:eastAsia="Times New Roman" w:hAnsi="Arial" w:cs="Arial"/>
                <w:color w:val="0834B0"/>
                <w:sz w:val="20"/>
                <w:szCs w:val="20"/>
                <w:lang w:eastAsia="it-IT"/>
              </w:rPr>
              <w:t xml:space="preserve"> ha provveduto ad individuare l’operatore economico mediante:</w:t>
            </w:r>
          </w:p>
        </w:tc>
        <w:tc>
          <w:tcPr>
            <w:tcW w:w="554" w:type="dxa"/>
          </w:tcPr>
          <w:p w:rsidR="00E90460" w:rsidRDefault="00E90460" w:rsidP="00E90460">
            <w:pPr>
              <w:jc w:val="center"/>
              <w:rPr>
                <w:rFonts w:ascii="Arial" w:hAnsi="Arial" w:cs="Arial"/>
                <w:color w:val="1F497D" w:themeColor="text2"/>
              </w:rPr>
            </w:pPr>
          </w:p>
        </w:tc>
        <w:tc>
          <w:tcPr>
            <w:tcW w:w="554" w:type="dxa"/>
          </w:tcPr>
          <w:p w:rsidR="00E90460" w:rsidRDefault="00E90460" w:rsidP="00E90460">
            <w:pPr>
              <w:jc w:val="center"/>
              <w:rPr>
                <w:rFonts w:ascii="Arial" w:hAnsi="Arial" w:cs="Arial"/>
                <w:color w:val="1F497D" w:themeColor="text2"/>
              </w:rPr>
            </w:pPr>
          </w:p>
        </w:tc>
        <w:tc>
          <w:tcPr>
            <w:tcW w:w="554" w:type="dxa"/>
          </w:tcPr>
          <w:p w:rsidR="00E90460" w:rsidRDefault="00E90460" w:rsidP="00E90460">
            <w:pPr>
              <w:jc w:val="center"/>
              <w:rPr>
                <w:rFonts w:ascii="Arial" w:hAnsi="Arial" w:cs="Arial"/>
                <w:color w:val="1F497D" w:themeColor="text2"/>
              </w:rPr>
            </w:pPr>
          </w:p>
        </w:tc>
        <w:tc>
          <w:tcPr>
            <w:tcW w:w="3676" w:type="dxa"/>
          </w:tcPr>
          <w:p w:rsidR="00E90460" w:rsidRDefault="00E90460" w:rsidP="009A3ABC">
            <w:pPr>
              <w:jc w:val="center"/>
              <w:rPr>
                <w:rFonts w:ascii="Arial" w:hAnsi="Arial" w:cs="Arial"/>
                <w:color w:val="1F497D" w:themeColor="text2"/>
              </w:rPr>
            </w:pPr>
          </w:p>
        </w:tc>
        <w:tc>
          <w:tcPr>
            <w:tcW w:w="4623" w:type="dxa"/>
          </w:tcPr>
          <w:p w:rsidR="00E90460" w:rsidRDefault="00AF1CAD" w:rsidP="00AF1CAD">
            <w:pPr>
              <w:rPr>
                <w:rFonts w:ascii="Arial" w:hAnsi="Arial" w:cs="Arial"/>
                <w:color w:val="1F497D" w:themeColor="text2"/>
              </w:rPr>
            </w:pPr>
            <w:r w:rsidRPr="00AF1CAD">
              <w:rPr>
                <w:rFonts w:ascii="Arial" w:eastAsia="Times New Roman" w:hAnsi="Arial" w:cs="Arial"/>
                <w:color w:val="0834B0"/>
                <w:sz w:val="20"/>
                <w:szCs w:val="20"/>
                <w:lang w:eastAsia="it-IT"/>
              </w:rPr>
              <w:t>Vedasi anche paragrafo 4.3.1 Linea Guida ANAC n. 4/2016 e paragrafo 1.3. “Affidamenti di incarichi di importo inferiore a 40.000” Linea Guida ANAC n. 1/2016</w:t>
            </w:r>
            <w:r>
              <w:rPr>
                <w:rFonts w:ascii="Arial" w:eastAsia="Times New Roman" w:hAnsi="Arial" w:cs="Arial"/>
                <w:color w:val="0834B0"/>
                <w:sz w:val="20"/>
                <w:szCs w:val="20"/>
                <w:lang w:eastAsia="it-IT"/>
              </w:rPr>
              <w:t>.</w:t>
            </w:r>
          </w:p>
        </w:tc>
      </w:tr>
      <w:tr w:rsidR="003B7196" w:rsidTr="00CE0F19">
        <w:tc>
          <w:tcPr>
            <w:tcW w:w="551" w:type="dxa"/>
          </w:tcPr>
          <w:p w:rsidR="00EC510B" w:rsidRPr="00EC510B" w:rsidRDefault="00EC510B" w:rsidP="00EC510B">
            <w:pPr>
              <w:ind w:left="1068"/>
              <w:rPr>
                <w:rFonts w:ascii="Arial" w:eastAsia="Times New Roman" w:hAnsi="Arial" w:cs="Arial"/>
                <w:color w:val="0834B0"/>
                <w:sz w:val="20"/>
                <w:szCs w:val="20"/>
                <w:lang w:eastAsia="it-IT"/>
              </w:rPr>
            </w:pPr>
          </w:p>
        </w:tc>
        <w:tc>
          <w:tcPr>
            <w:tcW w:w="3805" w:type="dxa"/>
            <w:shd w:val="clear" w:color="auto" w:fill="DBE5F1" w:themeFill="accent1" w:themeFillTint="33"/>
          </w:tcPr>
          <w:p w:rsidR="00EC510B" w:rsidRDefault="00EC510B" w:rsidP="008E3072">
            <w:pPr>
              <w:pStyle w:val="Paragrafoelenco"/>
              <w:numPr>
                <w:ilvl w:val="0"/>
                <w:numId w:val="20"/>
              </w:numPr>
              <w:rPr>
                <w:rFonts w:ascii="Arial" w:eastAsia="Times New Roman" w:hAnsi="Arial" w:cs="Arial"/>
                <w:color w:val="0834B0"/>
                <w:sz w:val="20"/>
                <w:szCs w:val="20"/>
                <w:lang w:eastAsia="it-IT"/>
              </w:rPr>
            </w:pPr>
            <w:r w:rsidRPr="00EC510B">
              <w:rPr>
                <w:rFonts w:ascii="Arial" w:eastAsia="Times New Roman" w:hAnsi="Arial" w:cs="Arial"/>
                <w:color w:val="0834B0"/>
                <w:sz w:val="18"/>
                <w:szCs w:val="18"/>
                <w:lang w:eastAsia="it-IT"/>
              </w:rPr>
              <w:t>indagini di mercato distinte per fasce di importo?</w:t>
            </w:r>
          </w:p>
        </w:tc>
        <w:tc>
          <w:tcPr>
            <w:tcW w:w="554" w:type="dxa"/>
          </w:tcPr>
          <w:p w:rsidR="00EC510B" w:rsidRDefault="00EC510B" w:rsidP="003B10E6">
            <w:pPr>
              <w:jc w:val="center"/>
              <w:rPr>
                <w:rFonts w:ascii="Arial" w:hAnsi="Arial" w:cs="Arial"/>
                <w:color w:val="0834B0"/>
                <w:sz w:val="20"/>
                <w:szCs w:val="20"/>
              </w:rPr>
            </w:pPr>
          </w:p>
          <w:p w:rsidR="00EC510B" w:rsidRDefault="006D55CE" w:rsidP="003B10E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C51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EC510B" w:rsidRDefault="00EC510B" w:rsidP="003B10E6">
            <w:pPr>
              <w:jc w:val="center"/>
              <w:rPr>
                <w:rFonts w:ascii="Arial" w:hAnsi="Arial" w:cs="Arial"/>
                <w:color w:val="0834B0"/>
                <w:sz w:val="20"/>
                <w:szCs w:val="20"/>
              </w:rPr>
            </w:pPr>
          </w:p>
          <w:p w:rsidR="00EC510B" w:rsidRDefault="006D55CE" w:rsidP="003B10E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C51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EC510B" w:rsidRDefault="00EC510B" w:rsidP="003B10E6">
            <w:pPr>
              <w:jc w:val="center"/>
              <w:rPr>
                <w:rFonts w:ascii="Arial" w:hAnsi="Arial" w:cs="Arial"/>
                <w:color w:val="0834B0"/>
                <w:sz w:val="20"/>
                <w:szCs w:val="20"/>
              </w:rPr>
            </w:pPr>
          </w:p>
          <w:p w:rsidR="00EC510B" w:rsidRDefault="006D55CE" w:rsidP="003B10E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C51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6" w:type="dxa"/>
          </w:tcPr>
          <w:p w:rsidR="00EC510B" w:rsidRDefault="00EC510B" w:rsidP="009A3ABC">
            <w:pPr>
              <w:jc w:val="center"/>
              <w:rPr>
                <w:rFonts w:ascii="Arial" w:hAnsi="Arial" w:cs="Arial"/>
                <w:color w:val="1F497D" w:themeColor="text2"/>
              </w:rPr>
            </w:pPr>
          </w:p>
        </w:tc>
        <w:tc>
          <w:tcPr>
            <w:tcW w:w="4623" w:type="dxa"/>
          </w:tcPr>
          <w:p w:rsidR="00EC510B" w:rsidRDefault="00EC510B" w:rsidP="009A3ABC">
            <w:pPr>
              <w:jc w:val="center"/>
              <w:rPr>
                <w:rFonts w:ascii="Arial" w:hAnsi="Arial" w:cs="Arial"/>
                <w:color w:val="1F497D" w:themeColor="text2"/>
              </w:rPr>
            </w:pPr>
          </w:p>
        </w:tc>
      </w:tr>
      <w:tr w:rsidR="003B7196" w:rsidTr="00CE0F19">
        <w:tc>
          <w:tcPr>
            <w:tcW w:w="551" w:type="dxa"/>
          </w:tcPr>
          <w:p w:rsidR="00EC510B" w:rsidRPr="00EC510B" w:rsidRDefault="00EC510B" w:rsidP="00EC510B">
            <w:pPr>
              <w:ind w:left="1068"/>
              <w:rPr>
                <w:rFonts w:ascii="Arial" w:eastAsia="Times New Roman" w:hAnsi="Arial" w:cs="Arial"/>
                <w:color w:val="0834B0"/>
                <w:sz w:val="20"/>
                <w:szCs w:val="20"/>
                <w:lang w:eastAsia="it-IT"/>
              </w:rPr>
            </w:pPr>
          </w:p>
        </w:tc>
        <w:tc>
          <w:tcPr>
            <w:tcW w:w="3805" w:type="dxa"/>
            <w:shd w:val="clear" w:color="auto" w:fill="DBE5F1" w:themeFill="accent1" w:themeFillTint="33"/>
          </w:tcPr>
          <w:p w:rsidR="00EC510B" w:rsidRDefault="0065311D" w:rsidP="008E3072">
            <w:pPr>
              <w:pStyle w:val="Paragrafoelenco"/>
              <w:numPr>
                <w:ilvl w:val="0"/>
                <w:numId w:val="20"/>
              </w:numPr>
              <w:rPr>
                <w:rFonts w:ascii="Arial" w:eastAsia="Times New Roman" w:hAnsi="Arial" w:cs="Arial"/>
                <w:color w:val="0834B0"/>
                <w:sz w:val="20"/>
                <w:szCs w:val="20"/>
                <w:lang w:eastAsia="it-IT"/>
              </w:rPr>
            </w:pPr>
            <w:r>
              <w:rPr>
                <w:rFonts w:ascii="Arial" w:eastAsia="Times New Roman" w:hAnsi="Arial" w:cs="Arial"/>
                <w:color w:val="0834B0"/>
                <w:sz w:val="18"/>
                <w:szCs w:val="18"/>
                <w:lang w:eastAsia="it-IT"/>
              </w:rPr>
              <w:t>E</w:t>
            </w:r>
            <w:r w:rsidR="006233D0">
              <w:rPr>
                <w:rFonts w:ascii="Arial" w:eastAsia="Times New Roman" w:hAnsi="Arial" w:cs="Arial"/>
                <w:color w:val="0834B0"/>
                <w:sz w:val="18"/>
                <w:szCs w:val="18"/>
                <w:lang w:eastAsia="it-IT"/>
              </w:rPr>
              <w:t>lenco/elenchi</w:t>
            </w:r>
            <w:r w:rsidR="00EC510B" w:rsidRPr="00EC510B">
              <w:rPr>
                <w:rFonts w:ascii="Arial" w:eastAsia="Times New Roman" w:hAnsi="Arial" w:cs="Arial"/>
                <w:color w:val="0834B0"/>
                <w:sz w:val="18"/>
                <w:szCs w:val="18"/>
                <w:lang w:eastAsia="it-IT"/>
              </w:rPr>
              <w:t xml:space="preserve"> di fornitori eventualmente distinti per categoria e fascia d’importo?</w:t>
            </w:r>
          </w:p>
        </w:tc>
        <w:tc>
          <w:tcPr>
            <w:tcW w:w="554" w:type="dxa"/>
          </w:tcPr>
          <w:p w:rsidR="00EC510B" w:rsidRDefault="00EC510B" w:rsidP="003B10E6">
            <w:pPr>
              <w:jc w:val="center"/>
              <w:rPr>
                <w:rFonts w:ascii="Arial" w:hAnsi="Arial" w:cs="Arial"/>
                <w:color w:val="0834B0"/>
                <w:sz w:val="20"/>
                <w:szCs w:val="20"/>
              </w:rPr>
            </w:pPr>
          </w:p>
          <w:p w:rsidR="00EC510B" w:rsidRDefault="006D55CE" w:rsidP="003B10E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C51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EC510B" w:rsidRDefault="00EC510B" w:rsidP="003B10E6">
            <w:pPr>
              <w:jc w:val="center"/>
              <w:rPr>
                <w:rFonts w:ascii="Arial" w:hAnsi="Arial" w:cs="Arial"/>
                <w:color w:val="0834B0"/>
                <w:sz w:val="20"/>
                <w:szCs w:val="20"/>
              </w:rPr>
            </w:pPr>
          </w:p>
          <w:p w:rsidR="00EC510B" w:rsidRDefault="006D55CE" w:rsidP="003B10E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C51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EC510B" w:rsidRDefault="00EC510B" w:rsidP="003B10E6">
            <w:pPr>
              <w:jc w:val="center"/>
              <w:rPr>
                <w:rFonts w:ascii="Arial" w:hAnsi="Arial" w:cs="Arial"/>
                <w:color w:val="0834B0"/>
                <w:sz w:val="20"/>
                <w:szCs w:val="20"/>
              </w:rPr>
            </w:pPr>
          </w:p>
          <w:p w:rsidR="00EC510B" w:rsidRDefault="006D55CE" w:rsidP="003B10E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EC510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6" w:type="dxa"/>
          </w:tcPr>
          <w:p w:rsidR="00EC510B" w:rsidRDefault="00EC510B" w:rsidP="009A3ABC">
            <w:pPr>
              <w:jc w:val="center"/>
              <w:rPr>
                <w:rFonts w:ascii="Arial" w:hAnsi="Arial" w:cs="Arial"/>
                <w:color w:val="1F497D" w:themeColor="text2"/>
              </w:rPr>
            </w:pPr>
          </w:p>
        </w:tc>
        <w:tc>
          <w:tcPr>
            <w:tcW w:w="4623" w:type="dxa"/>
          </w:tcPr>
          <w:p w:rsidR="00EC510B" w:rsidRDefault="00EC510B" w:rsidP="009A3ABC">
            <w:pPr>
              <w:jc w:val="center"/>
              <w:rPr>
                <w:rFonts w:ascii="Arial" w:hAnsi="Arial" w:cs="Arial"/>
                <w:color w:val="1F497D" w:themeColor="text2"/>
              </w:rPr>
            </w:pPr>
          </w:p>
        </w:tc>
      </w:tr>
      <w:tr w:rsidR="001311CC" w:rsidTr="00CE0F19">
        <w:tc>
          <w:tcPr>
            <w:tcW w:w="14317" w:type="dxa"/>
            <w:gridSpan w:val="7"/>
            <w:tcBorders>
              <w:bottom w:val="single" w:sz="4" w:space="0" w:color="auto"/>
            </w:tcBorders>
          </w:tcPr>
          <w:p w:rsidR="001311CC" w:rsidRDefault="001311CC" w:rsidP="009A3ABC">
            <w:pPr>
              <w:jc w:val="center"/>
              <w:rPr>
                <w:rFonts w:ascii="Arial" w:hAnsi="Arial" w:cs="Arial"/>
                <w:color w:val="1F497D" w:themeColor="text2"/>
              </w:rPr>
            </w:pPr>
          </w:p>
        </w:tc>
      </w:tr>
      <w:tr w:rsidR="001311CC" w:rsidTr="00CE0F19">
        <w:tc>
          <w:tcPr>
            <w:tcW w:w="14317" w:type="dxa"/>
            <w:gridSpan w:val="7"/>
            <w:shd w:val="clear" w:color="auto" w:fill="B8CCE4" w:themeFill="accent1" w:themeFillTint="66"/>
          </w:tcPr>
          <w:p w:rsidR="001311CC" w:rsidRDefault="00D01631" w:rsidP="00B715D9">
            <w:pPr>
              <w:rPr>
                <w:rFonts w:ascii="Arial" w:hAnsi="Arial" w:cs="Arial"/>
                <w:color w:val="1F497D" w:themeColor="text2"/>
              </w:rPr>
            </w:pPr>
            <w:r>
              <w:rPr>
                <w:rFonts w:ascii="Arial" w:hAnsi="Arial" w:cs="Arial"/>
                <w:b/>
                <w:color w:val="0834B0"/>
                <w:sz w:val="20"/>
                <w:szCs w:val="20"/>
              </w:rPr>
              <w:t>C</w:t>
            </w:r>
            <w:r w:rsidR="001311CC">
              <w:rPr>
                <w:rFonts w:ascii="Arial" w:hAnsi="Arial" w:cs="Arial"/>
                <w:b/>
                <w:color w:val="0834B0"/>
                <w:sz w:val="20"/>
                <w:szCs w:val="20"/>
              </w:rPr>
              <w:t>.1</w:t>
            </w:r>
            <w:r>
              <w:rPr>
                <w:rFonts w:ascii="Arial" w:hAnsi="Arial" w:cs="Arial"/>
                <w:b/>
                <w:color w:val="0834B0"/>
                <w:sz w:val="20"/>
                <w:szCs w:val="20"/>
              </w:rPr>
              <w:t>.</w:t>
            </w:r>
            <w:r w:rsidR="001311CC" w:rsidRPr="00A37DDE">
              <w:rPr>
                <w:rFonts w:ascii="Arial" w:hAnsi="Arial" w:cs="Arial"/>
                <w:b/>
                <w:color w:val="0834B0"/>
                <w:sz w:val="20"/>
                <w:szCs w:val="20"/>
              </w:rPr>
              <w:t xml:space="preserve">  </w:t>
            </w:r>
            <w:r w:rsidR="001311CC">
              <w:rPr>
                <w:rFonts w:ascii="Arial" w:hAnsi="Arial" w:cs="Arial"/>
                <w:b/>
                <w:color w:val="0834B0"/>
                <w:sz w:val="20"/>
                <w:szCs w:val="20"/>
              </w:rPr>
              <w:t xml:space="preserve">RUP </w:t>
            </w:r>
          </w:p>
        </w:tc>
      </w:tr>
      <w:tr w:rsidR="001311CC" w:rsidTr="00CE0F19">
        <w:tc>
          <w:tcPr>
            <w:tcW w:w="14317" w:type="dxa"/>
            <w:gridSpan w:val="7"/>
          </w:tcPr>
          <w:p w:rsidR="001311CC" w:rsidRDefault="001311CC" w:rsidP="009A3ABC">
            <w:pPr>
              <w:jc w:val="center"/>
              <w:rPr>
                <w:rFonts w:ascii="Arial" w:hAnsi="Arial" w:cs="Arial"/>
                <w:color w:val="1F497D" w:themeColor="text2"/>
              </w:rPr>
            </w:pPr>
          </w:p>
        </w:tc>
      </w:tr>
      <w:tr w:rsidR="00350187" w:rsidTr="00CE0F19">
        <w:tc>
          <w:tcPr>
            <w:tcW w:w="551" w:type="dxa"/>
          </w:tcPr>
          <w:p w:rsidR="00350187" w:rsidRPr="00317A53" w:rsidRDefault="00350187" w:rsidP="005973F4">
            <w:pPr>
              <w:pStyle w:val="Paragrafoelenco"/>
              <w:numPr>
                <w:ilvl w:val="0"/>
                <w:numId w:val="8"/>
              </w:numPr>
              <w:ind w:left="318"/>
              <w:rPr>
                <w:rFonts w:ascii="Arial" w:eastAsia="Times New Roman" w:hAnsi="Arial" w:cs="Arial"/>
                <w:color w:val="0834B0"/>
                <w:sz w:val="20"/>
                <w:szCs w:val="20"/>
                <w:lang w:eastAsia="it-IT"/>
              </w:rPr>
            </w:pPr>
          </w:p>
        </w:tc>
        <w:tc>
          <w:tcPr>
            <w:tcW w:w="3805" w:type="dxa"/>
            <w:shd w:val="clear" w:color="auto" w:fill="DBE5F1" w:themeFill="accent1" w:themeFillTint="33"/>
          </w:tcPr>
          <w:p w:rsidR="00350187" w:rsidRPr="00D854D7" w:rsidRDefault="0065311D" w:rsidP="00543A90">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I</w:t>
            </w:r>
            <w:r w:rsidRPr="00D854D7">
              <w:rPr>
                <w:rFonts w:ascii="Arial" w:eastAsia="Times New Roman" w:hAnsi="Arial" w:cs="Arial"/>
                <w:color w:val="0834B0"/>
                <w:sz w:val="20"/>
                <w:szCs w:val="20"/>
                <w:lang w:eastAsia="it-IT"/>
              </w:rPr>
              <w:t xml:space="preserve">l RUP è </w:t>
            </w:r>
            <w:r>
              <w:rPr>
                <w:rFonts w:ascii="Arial" w:eastAsia="Times New Roman" w:hAnsi="Arial" w:cs="Arial"/>
                <w:color w:val="0834B0"/>
                <w:sz w:val="20"/>
                <w:szCs w:val="20"/>
                <w:lang w:eastAsia="it-IT"/>
              </w:rPr>
              <w:t>individuato nell’atto di avvio relativo ad ogni singolo intervento per le esigenze non incluse in programmazione? Ed in particolare:</w:t>
            </w:r>
          </w:p>
        </w:tc>
        <w:tc>
          <w:tcPr>
            <w:tcW w:w="554" w:type="dxa"/>
          </w:tcPr>
          <w:p w:rsidR="00350187" w:rsidRDefault="00350187" w:rsidP="00543A90">
            <w:pPr>
              <w:jc w:val="center"/>
              <w:rPr>
                <w:rFonts w:ascii="Arial" w:hAnsi="Arial" w:cs="Arial"/>
                <w:color w:val="0834B0"/>
                <w:sz w:val="20"/>
                <w:szCs w:val="20"/>
              </w:rPr>
            </w:pPr>
          </w:p>
        </w:tc>
        <w:tc>
          <w:tcPr>
            <w:tcW w:w="554" w:type="dxa"/>
          </w:tcPr>
          <w:p w:rsidR="00350187" w:rsidRDefault="00350187" w:rsidP="00543A90">
            <w:pPr>
              <w:jc w:val="center"/>
              <w:rPr>
                <w:rFonts w:ascii="Arial" w:hAnsi="Arial" w:cs="Arial"/>
                <w:color w:val="0834B0"/>
                <w:sz w:val="20"/>
                <w:szCs w:val="20"/>
              </w:rPr>
            </w:pPr>
          </w:p>
        </w:tc>
        <w:tc>
          <w:tcPr>
            <w:tcW w:w="554" w:type="dxa"/>
          </w:tcPr>
          <w:p w:rsidR="00350187" w:rsidRDefault="00350187" w:rsidP="00543A90">
            <w:pPr>
              <w:jc w:val="center"/>
              <w:rPr>
                <w:rFonts w:ascii="Arial" w:hAnsi="Arial" w:cs="Arial"/>
                <w:color w:val="0834B0"/>
                <w:sz w:val="20"/>
                <w:szCs w:val="20"/>
              </w:rPr>
            </w:pPr>
          </w:p>
        </w:tc>
        <w:tc>
          <w:tcPr>
            <w:tcW w:w="3676" w:type="dxa"/>
          </w:tcPr>
          <w:p w:rsidR="00350187" w:rsidRDefault="00350187" w:rsidP="009A3ABC">
            <w:pPr>
              <w:jc w:val="center"/>
              <w:rPr>
                <w:rFonts w:ascii="Arial" w:hAnsi="Arial" w:cs="Arial"/>
                <w:color w:val="1F497D" w:themeColor="text2"/>
              </w:rPr>
            </w:pPr>
          </w:p>
        </w:tc>
        <w:tc>
          <w:tcPr>
            <w:tcW w:w="4623" w:type="dxa"/>
          </w:tcPr>
          <w:p w:rsidR="00350187" w:rsidRDefault="00350187" w:rsidP="009A3ABC">
            <w:pPr>
              <w:jc w:val="center"/>
              <w:rPr>
                <w:rFonts w:ascii="Arial" w:hAnsi="Arial" w:cs="Arial"/>
                <w:color w:val="1F497D" w:themeColor="text2"/>
              </w:rPr>
            </w:pPr>
          </w:p>
        </w:tc>
      </w:tr>
      <w:tr w:rsidR="0065311D" w:rsidTr="00CE0F19">
        <w:tc>
          <w:tcPr>
            <w:tcW w:w="551" w:type="dxa"/>
          </w:tcPr>
          <w:p w:rsidR="0065311D" w:rsidRPr="00D345C6" w:rsidRDefault="0065311D" w:rsidP="00D345C6">
            <w:pPr>
              <w:ind w:left="1068"/>
              <w:rPr>
                <w:rFonts w:ascii="Arial" w:eastAsia="Times New Roman" w:hAnsi="Arial" w:cs="Arial"/>
                <w:color w:val="0834B0"/>
                <w:sz w:val="20"/>
                <w:szCs w:val="20"/>
                <w:lang w:eastAsia="it-IT"/>
              </w:rPr>
            </w:pPr>
          </w:p>
        </w:tc>
        <w:tc>
          <w:tcPr>
            <w:tcW w:w="3805" w:type="dxa"/>
            <w:shd w:val="clear" w:color="auto" w:fill="DBE5F1" w:themeFill="accent1" w:themeFillTint="33"/>
          </w:tcPr>
          <w:p w:rsidR="0065311D" w:rsidRPr="00D854D7" w:rsidRDefault="0065311D" w:rsidP="0028623B">
            <w:pPr>
              <w:pStyle w:val="Paragrafoelenco"/>
              <w:numPr>
                <w:ilvl w:val="0"/>
                <w:numId w:val="3"/>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è</w:t>
            </w:r>
            <w:r w:rsidRPr="00D854D7">
              <w:rPr>
                <w:rFonts w:ascii="Arial" w:eastAsia="Times New Roman" w:hAnsi="Arial" w:cs="Arial"/>
                <w:color w:val="0834B0"/>
                <w:sz w:val="18"/>
                <w:szCs w:val="18"/>
                <w:lang w:eastAsia="it-IT"/>
              </w:rPr>
              <w:t xml:space="preserve"> stato </w:t>
            </w:r>
            <w:r w:rsidRPr="0047127A">
              <w:rPr>
                <w:rFonts w:ascii="Arial" w:eastAsia="Times New Roman" w:hAnsi="Arial" w:cs="Arial"/>
                <w:b/>
                <w:color w:val="0834B0"/>
                <w:sz w:val="18"/>
                <w:szCs w:val="18"/>
                <w:lang w:eastAsia="it-IT"/>
              </w:rPr>
              <w:t>nominato con atto formale</w:t>
            </w:r>
            <w:r w:rsidRPr="00D854D7">
              <w:rPr>
                <w:rFonts w:ascii="Arial" w:eastAsia="Times New Roman" w:hAnsi="Arial" w:cs="Arial"/>
                <w:color w:val="0834B0"/>
                <w:sz w:val="18"/>
                <w:szCs w:val="18"/>
                <w:lang w:eastAsia="it-IT"/>
              </w:rPr>
              <w:t xml:space="preserve"> del soggetto responsabile dell'unità organizzativa?</w:t>
            </w:r>
          </w:p>
        </w:tc>
        <w:tc>
          <w:tcPr>
            <w:tcW w:w="554" w:type="dxa"/>
          </w:tcPr>
          <w:p w:rsidR="0065311D" w:rsidRDefault="0065311D" w:rsidP="00543A90">
            <w:pPr>
              <w:jc w:val="center"/>
              <w:rPr>
                <w:rFonts w:ascii="Arial" w:hAnsi="Arial" w:cs="Arial"/>
                <w:color w:val="0834B0"/>
                <w:sz w:val="20"/>
                <w:szCs w:val="20"/>
              </w:rPr>
            </w:pPr>
          </w:p>
          <w:p w:rsidR="0065311D" w:rsidRDefault="006D55CE" w:rsidP="00543A90">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5311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65311D" w:rsidRDefault="0065311D" w:rsidP="00543A90">
            <w:pPr>
              <w:jc w:val="center"/>
              <w:rPr>
                <w:rFonts w:ascii="Arial" w:hAnsi="Arial" w:cs="Arial"/>
                <w:color w:val="0834B0"/>
                <w:sz w:val="20"/>
                <w:szCs w:val="20"/>
              </w:rPr>
            </w:pPr>
          </w:p>
          <w:p w:rsidR="0065311D" w:rsidRDefault="006D55CE" w:rsidP="00543A90">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5311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65311D" w:rsidRDefault="0065311D" w:rsidP="00543A90">
            <w:pPr>
              <w:jc w:val="center"/>
              <w:rPr>
                <w:rFonts w:ascii="Arial" w:hAnsi="Arial" w:cs="Arial"/>
                <w:color w:val="0834B0"/>
                <w:sz w:val="20"/>
                <w:szCs w:val="20"/>
              </w:rPr>
            </w:pPr>
          </w:p>
          <w:p w:rsidR="0065311D" w:rsidRDefault="006D55CE" w:rsidP="00543A90">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5311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6" w:type="dxa"/>
          </w:tcPr>
          <w:p w:rsidR="0065311D" w:rsidRDefault="0065311D" w:rsidP="009A3ABC">
            <w:pPr>
              <w:jc w:val="center"/>
              <w:rPr>
                <w:rFonts w:ascii="Arial" w:hAnsi="Arial" w:cs="Arial"/>
                <w:color w:val="1F497D" w:themeColor="text2"/>
              </w:rPr>
            </w:pPr>
          </w:p>
        </w:tc>
        <w:tc>
          <w:tcPr>
            <w:tcW w:w="4623" w:type="dxa"/>
          </w:tcPr>
          <w:p w:rsidR="0065311D" w:rsidRDefault="0065311D" w:rsidP="009A3ABC">
            <w:pPr>
              <w:jc w:val="center"/>
              <w:rPr>
                <w:rFonts w:ascii="Arial" w:hAnsi="Arial" w:cs="Arial"/>
                <w:color w:val="1F497D" w:themeColor="text2"/>
              </w:rPr>
            </w:pPr>
          </w:p>
        </w:tc>
      </w:tr>
      <w:tr w:rsidR="0065311D" w:rsidTr="00CE0F19">
        <w:tc>
          <w:tcPr>
            <w:tcW w:w="551" w:type="dxa"/>
          </w:tcPr>
          <w:p w:rsidR="0065311D" w:rsidRPr="00D345C6" w:rsidRDefault="0065311D" w:rsidP="00D345C6">
            <w:pPr>
              <w:ind w:left="1068"/>
              <w:rPr>
                <w:rFonts w:ascii="Arial" w:eastAsia="Times New Roman" w:hAnsi="Arial" w:cs="Arial"/>
                <w:color w:val="0834B0"/>
                <w:sz w:val="20"/>
                <w:szCs w:val="20"/>
                <w:lang w:eastAsia="it-IT"/>
              </w:rPr>
            </w:pPr>
          </w:p>
        </w:tc>
        <w:tc>
          <w:tcPr>
            <w:tcW w:w="3805" w:type="dxa"/>
            <w:shd w:val="clear" w:color="auto" w:fill="DBE5F1" w:themeFill="accent1" w:themeFillTint="33"/>
          </w:tcPr>
          <w:p w:rsidR="0065311D" w:rsidRPr="00D854D7" w:rsidRDefault="0065311D" w:rsidP="0028623B">
            <w:pPr>
              <w:pStyle w:val="Paragrafoelenco"/>
              <w:numPr>
                <w:ilvl w:val="0"/>
                <w:numId w:val="3"/>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I</w:t>
            </w:r>
            <w:r w:rsidRPr="00D854D7">
              <w:rPr>
                <w:rFonts w:ascii="Arial" w:eastAsia="Times New Roman" w:hAnsi="Arial" w:cs="Arial"/>
                <w:color w:val="0834B0"/>
                <w:sz w:val="18"/>
                <w:szCs w:val="18"/>
                <w:lang w:eastAsia="it-IT"/>
              </w:rPr>
              <w:t xml:space="preserve">l nominativo del RUP è indicato </w:t>
            </w:r>
            <w:r>
              <w:rPr>
                <w:rFonts w:ascii="Arial" w:eastAsia="Times New Roman" w:hAnsi="Arial" w:cs="Arial"/>
                <w:color w:val="0834B0"/>
                <w:sz w:val="18"/>
                <w:szCs w:val="18"/>
                <w:lang w:eastAsia="it-IT"/>
              </w:rPr>
              <w:t>negli atti relativi all’affidamento?</w:t>
            </w:r>
          </w:p>
        </w:tc>
        <w:tc>
          <w:tcPr>
            <w:tcW w:w="554" w:type="dxa"/>
          </w:tcPr>
          <w:p w:rsidR="0065311D" w:rsidRDefault="0065311D" w:rsidP="00543A90">
            <w:pPr>
              <w:jc w:val="center"/>
              <w:rPr>
                <w:rFonts w:ascii="Arial" w:hAnsi="Arial" w:cs="Arial"/>
                <w:color w:val="0834B0"/>
                <w:sz w:val="20"/>
                <w:szCs w:val="20"/>
              </w:rPr>
            </w:pPr>
          </w:p>
          <w:p w:rsidR="0065311D" w:rsidRDefault="006D55CE" w:rsidP="00543A90">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5311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65311D" w:rsidRDefault="0065311D" w:rsidP="00543A90">
            <w:pPr>
              <w:jc w:val="center"/>
              <w:rPr>
                <w:rFonts w:ascii="Arial" w:hAnsi="Arial" w:cs="Arial"/>
                <w:color w:val="0834B0"/>
                <w:sz w:val="20"/>
                <w:szCs w:val="20"/>
              </w:rPr>
            </w:pPr>
          </w:p>
          <w:p w:rsidR="0065311D" w:rsidRDefault="006D55CE" w:rsidP="00543A90">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5311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65311D" w:rsidRDefault="0065311D" w:rsidP="00543A90">
            <w:pPr>
              <w:jc w:val="center"/>
              <w:rPr>
                <w:rFonts w:ascii="Arial" w:hAnsi="Arial" w:cs="Arial"/>
                <w:color w:val="0834B0"/>
                <w:sz w:val="20"/>
                <w:szCs w:val="20"/>
              </w:rPr>
            </w:pPr>
          </w:p>
          <w:p w:rsidR="0065311D" w:rsidRDefault="006D55CE" w:rsidP="00543A90">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5311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6" w:type="dxa"/>
          </w:tcPr>
          <w:p w:rsidR="0065311D" w:rsidRDefault="0065311D" w:rsidP="009A3ABC">
            <w:pPr>
              <w:jc w:val="center"/>
              <w:rPr>
                <w:rFonts w:ascii="Arial" w:hAnsi="Arial" w:cs="Arial"/>
                <w:color w:val="1F497D" w:themeColor="text2"/>
              </w:rPr>
            </w:pPr>
          </w:p>
        </w:tc>
        <w:tc>
          <w:tcPr>
            <w:tcW w:w="4623" w:type="dxa"/>
          </w:tcPr>
          <w:p w:rsidR="0065311D" w:rsidRDefault="0065311D" w:rsidP="009A3ABC">
            <w:pPr>
              <w:jc w:val="center"/>
              <w:rPr>
                <w:rFonts w:ascii="Arial" w:hAnsi="Arial" w:cs="Arial"/>
                <w:color w:val="1F497D" w:themeColor="text2"/>
              </w:rPr>
            </w:pPr>
          </w:p>
        </w:tc>
      </w:tr>
      <w:tr w:rsidR="0065311D" w:rsidTr="00CE0F19">
        <w:tc>
          <w:tcPr>
            <w:tcW w:w="551" w:type="dxa"/>
          </w:tcPr>
          <w:p w:rsidR="0065311D" w:rsidRPr="00D345C6" w:rsidRDefault="0065311D" w:rsidP="00D345C6">
            <w:pPr>
              <w:ind w:left="1068"/>
              <w:rPr>
                <w:rFonts w:ascii="Arial" w:eastAsia="Times New Roman" w:hAnsi="Arial" w:cs="Arial"/>
                <w:color w:val="0834B0"/>
                <w:sz w:val="20"/>
                <w:szCs w:val="20"/>
                <w:lang w:eastAsia="it-IT"/>
              </w:rPr>
            </w:pPr>
          </w:p>
        </w:tc>
        <w:tc>
          <w:tcPr>
            <w:tcW w:w="3805" w:type="dxa"/>
            <w:shd w:val="clear" w:color="auto" w:fill="DBE5F1" w:themeFill="accent1" w:themeFillTint="33"/>
          </w:tcPr>
          <w:p w:rsidR="0065311D" w:rsidRPr="00D854D7" w:rsidRDefault="0065311D" w:rsidP="0028623B">
            <w:pPr>
              <w:pStyle w:val="Paragrafoelenco"/>
              <w:numPr>
                <w:ilvl w:val="0"/>
                <w:numId w:val="3"/>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Il RUP è unico per le fasi di programmazione, progettazione affidamento ed esecuzione?</w:t>
            </w:r>
          </w:p>
        </w:tc>
        <w:tc>
          <w:tcPr>
            <w:tcW w:w="554" w:type="dxa"/>
          </w:tcPr>
          <w:p w:rsidR="0065311D" w:rsidRDefault="0065311D" w:rsidP="00543A90">
            <w:pPr>
              <w:jc w:val="center"/>
              <w:rPr>
                <w:rFonts w:ascii="Arial" w:hAnsi="Arial" w:cs="Arial"/>
                <w:color w:val="0834B0"/>
                <w:sz w:val="20"/>
                <w:szCs w:val="20"/>
              </w:rPr>
            </w:pPr>
          </w:p>
          <w:p w:rsidR="0065311D" w:rsidRDefault="006D55CE" w:rsidP="00543A90">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5311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65311D" w:rsidRDefault="0065311D" w:rsidP="00543A90">
            <w:pPr>
              <w:jc w:val="center"/>
              <w:rPr>
                <w:rFonts w:ascii="Arial" w:hAnsi="Arial" w:cs="Arial"/>
                <w:color w:val="0834B0"/>
                <w:sz w:val="20"/>
                <w:szCs w:val="20"/>
              </w:rPr>
            </w:pPr>
          </w:p>
          <w:p w:rsidR="0065311D" w:rsidRDefault="006D55CE" w:rsidP="00543A90">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5311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65311D" w:rsidRDefault="0065311D" w:rsidP="00543A90">
            <w:pPr>
              <w:jc w:val="center"/>
              <w:rPr>
                <w:rFonts w:ascii="Arial" w:hAnsi="Arial" w:cs="Arial"/>
                <w:color w:val="0834B0"/>
                <w:sz w:val="20"/>
                <w:szCs w:val="20"/>
              </w:rPr>
            </w:pPr>
          </w:p>
          <w:p w:rsidR="0065311D" w:rsidRDefault="006D55CE" w:rsidP="00543A90">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5311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6" w:type="dxa"/>
          </w:tcPr>
          <w:p w:rsidR="0065311D" w:rsidRDefault="0065311D" w:rsidP="009A3ABC">
            <w:pPr>
              <w:jc w:val="center"/>
              <w:rPr>
                <w:rFonts w:ascii="Arial" w:hAnsi="Arial" w:cs="Arial"/>
                <w:color w:val="1F497D" w:themeColor="text2"/>
              </w:rPr>
            </w:pPr>
          </w:p>
        </w:tc>
        <w:tc>
          <w:tcPr>
            <w:tcW w:w="4623" w:type="dxa"/>
          </w:tcPr>
          <w:p w:rsidR="0065311D" w:rsidRDefault="0065311D" w:rsidP="009A3ABC">
            <w:pPr>
              <w:jc w:val="center"/>
              <w:rPr>
                <w:rFonts w:ascii="Arial" w:hAnsi="Arial" w:cs="Arial"/>
                <w:color w:val="1F497D" w:themeColor="text2"/>
              </w:rPr>
            </w:pPr>
          </w:p>
        </w:tc>
      </w:tr>
      <w:tr w:rsidR="003B7196" w:rsidTr="00CE0F19">
        <w:tc>
          <w:tcPr>
            <w:tcW w:w="551" w:type="dxa"/>
          </w:tcPr>
          <w:p w:rsidR="001311CC" w:rsidRPr="00317A53" w:rsidRDefault="001311CC" w:rsidP="005973F4">
            <w:pPr>
              <w:pStyle w:val="Paragrafoelenco"/>
              <w:numPr>
                <w:ilvl w:val="0"/>
                <w:numId w:val="8"/>
              </w:numPr>
              <w:ind w:left="318"/>
              <w:rPr>
                <w:rFonts w:ascii="Arial" w:eastAsia="Times New Roman" w:hAnsi="Arial" w:cs="Arial"/>
                <w:color w:val="0834B0"/>
                <w:sz w:val="20"/>
                <w:szCs w:val="20"/>
                <w:lang w:eastAsia="it-IT"/>
              </w:rPr>
            </w:pPr>
          </w:p>
        </w:tc>
        <w:tc>
          <w:tcPr>
            <w:tcW w:w="3805" w:type="dxa"/>
            <w:shd w:val="clear" w:color="auto" w:fill="DBE5F1" w:themeFill="accent1" w:themeFillTint="33"/>
          </w:tcPr>
          <w:p w:rsidR="0065311D" w:rsidRDefault="0065311D" w:rsidP="0065311D">
            <w:pPr>
              <w:rPr>
                <w:rFonts w:ascii="Arial" w:eastAsia="Times New Roman" w:hAnsi="Arial" w:cs="Arial"/>
                <w:color w:val="0834B0"/>
                <w:sz w:val="20"/>
                <w:szCs w:val="20"/>
                <w:lang w:eastAsia="it-IT"/>
              </w:rPr>
            </w:pPr>
            <w:r w:rsidRPr="00E43077">
              <w:rPr>
                <w:rFonts w:ascii="Arial" w:eastAsia="Times New Roman" w:hAnsi="Arial" w:cs="Arial"/>
                <w:color w:val="0834B0"/>
                <w:sz w:val="20"/>
                <w:szCs w:val="20"/>
                <w:lang w:eastAsia="it-IT"/>
              </w:rPr>
              <w:t xml:space="preserve">Il </w:t>
            </w:r>
            <w:proofErr w:type="spellStart"/>
            <w:r w:rsidRPr="00E43077">
              <w:rPr>
                <w:rFonts w:ascii="Arial" w:eastAsia="Times New Roman" w:hAnsi="Arial" w:cs="Arial"/>
                <w:color w:val="0834B0"/>
                <w:sz w:val="20"/>
                <w:szCs w:val="20"/>
                <w:lang w:eastAsia="it-IT"/>
              </w:rPr>
              <w:t>Rup</w:t>
            </w:r>
            <w:proofErr w:type="spellEnd"/>
            <w:r w:rsidRPr="00E43077">
              <w:rPr>
                <w:rFonts w:ascii="Arial" w:eastAsia="Times New Roman" w:hAnsi="Arial" w:cs="Arial"/>
                <w:color w:val="0834B0"/>
                <w:sz w:val="20"/>
                <w:szCs w:val="20"/>
                <w:lang w:eastAsia="it-IT"/>
              </w:rPr>
              <w:t xml:space="preserve"> possiede il necessario inquadramento giuridico nella struttura </w:t>
            </w:r>
            <w:r w:rsidRPr="00E43077">
              <w:rPr>
                <w:rFonts w:ascii="Arial" w:eastAsia="Times New Roman" w:hAnsi="Arial" w:cs="Arial"/>
                <w:color w:val="0834B0"/>
                <w:sz w:val="20"/>
                <w:szCs w:val="20"/>
                <w:lang w:eastAsia="it-IT"/>
              </w:rPr>
              <w:lastRenderedPageBreak/>
              <w:t>della P.A. e competenze professionali adeguate in relazione ai compiti per cui è nominato?</w:t>
            </w:r>
          </w:p>
          <w:p w:rsidR="0065311D" w:rsidRPr="00E43077" w:rsidRDefault="0065311D" w:rsidP="0065311D">
            <w:pPr>
              <w:rPr>
                <w:rFonts w:ascii="Arial" w:eastAsia="Times New Roman" w:hAnsi="Arial" w:cs="Arial"/>
                <w:color w:val="0834B0"/>
                <w:sz w:val="20"/>
                <w:szCs w:val="20"/>
                <w:lang w:eastAsia="it-IT"/>
              </w:rPr>
            </w:pPr>
          </w:p>
          <w:p w:rsidR="001311CC" w:rsidRPr="00DF50E5" w:rsidRDefault="0065311D" w:rsidP="00D345C6">
            <w:pPr>
              <w:rPr>
                <w:rFonts w:ascii="Arial" w:eastAsia="Times New Roman" w:hAnsi="Arial" w:cs="Arial"/>
                <w:i/>
                <w:color w:val="0834B0"/>
                <w:sz w:val="20"/>
                <w:szCs w:val="20"/>
                <w:lang w:eastAsia="it-IT"/>
              </w:rPr>
            </w:pPr>
            <w:r w:rsidRPr="00E43077">
              <w:rPr>
                <w:rFonts w:ascii="Arial" w:eastAsia="Times New Roman" w:hAnsi="Arial" w:cs="Arial"/>
                <w:i/>
                <w:color w:val="0834B0"/>
                <w:sz w:val="20"/>
                <w:szCs w:val="20"/>
                <w:lang w:eastAsia="it-IT"/>
              </w:rPr>
              <w:t>Verificare che il RUP possieda i requisiti d</w:t>
            </w:r>
            <w:r>
              <w:rPr>
                <w:rFonts w:ascii="Arial" w:eastAsia="Times New Roman" w:hAnsi="Arial" w:cs="Arial"/>
                <w:i/>
                <w:color w:val="0834B0"/>
                <w:sz w:val="20"/>
                <w:szCs w:val="20"/>
                <w:lang w:eastAsia="it-IT"/>
              </w:rPr>
              <w:t>i professionali indicati nella Linea G</w:t>
            </w:r>
            <w:r w:rsidRPr="00E43077">
              <w:rPr>
                <w:rFonts w:ascii="Arial" w:eastAsia="Times New Roman" w:hAnsi="Arial" w:cs="Arial"/>
                <w:i/>
                <w:color w:val="0834B0"/>
                <w:sz w:val="20"/>
                <w:szCs w:val="20"/>
                <w:lang w:eastAsia="it-IT"/>
              </w:rPr>
              <w:t xml:space="preserve">uida </w:t>
            </w:r>
            <w:proofErr w:type="spellStart"/>
            <w:r w:rsidRPr="00E43077">
              <w:rPr>
                <w:rFonts w:ascii="Arial" w:eastAsia="Times New Roman" w:hAnsi="Arial" w:cs="Arial"/>
                <w:i/>
                <w:color w:val="0834B0"/>
                <w:sz w:val="20"/>
                <w:szCs w:val="20"/>
                <w:lang w:eastAsia="it-IT"/>
              </w:rPr>
              <w:t>Anac</w:t>
            </w:r>
            <w:proofErr w:type="spellEnd"/>
            <w:r w:rsidRPr="00E43077">
              <w:rPr>
                <w:rFonts w:ascii="Arial" w:eastAsia="Times New Roman" w:hAnsi="Arial" w:cs="Arial"/>
                <w:i/>
                <w:color w:val="0834B0"/>
                <w:sz w:val="20"/>
                <w:szCs w:val="20"/>
                <w:lang w:eastAsia="it-IT"/>
              </w:rPr>
              <w:t xml:space="preserve"> </w:t>
            </w:r>
            <w:r>
              <w:rPr>
                <w:rFonts w:ascii="Arial" w:eastAsia="Times New Roman" w:hAnsi="Arial" w:cs="Arial"/>
                <w:i/>
                <w:color w:val="0834B0"/>
                <w:sz w:val="20"/>
                <w:szCs w:val="20"/>
                <w:lang w:eastAsia="it-IT"/>
              </w:rPr>
              <w:t xml:space="preserve">n. </w:t>
            </w:r>
            <w:r w:rsidRPr="00E43077">
              <w:rPr>
                <w:rFonts w:ascii="Arial" w:eastAsia="Times New Roman" w:hAnsi="Arial" w:cs="Arial"/>
                <w:i/>
                <w:color w:val="0834B0"/>
                <w:sz w:val="20"/>
                <w:szCs w:val="20"/>
                <w:lang w:eastAsia="it-IT"/>
              </w:rPr>
              <w:t>3</w:t>
            </w:r>
            <w:r>
              <w:rPr>
                <w:rFonts w:ascii="Arial" w:eastAsia="Times New Roman" w:hAnsi="Arial" w:cs="Arial"/>
                <w:i/>
                <w:color w:val="0834B0"/>
                <w:sz w:val="20"/>
                <w:szCs w:val="20"/>
                <w:lang w:eastAsia="it-IT"/>
              </w:rPr>
              <w:t>/2016.</w:t>
            </w:r>
          </w:p>
        </w:tc>
        <w:tc>
          <w:tcPr>
            <w:tcW w:w="554" w:type="dxa"/>
          </w:tcPr>
          <w:p w:rsidR="001311CC" w:rsidRDefault="001311CC" w:rsidP="00D345C6">
            <w:pPr>
              <w:jc w:val="center"/>
              <w:rPr>
                <w:rFonts w:ascii="Arial" w:hAnsi="Arial" w:cs="Arial"/>
                <w:color w:val="0834B0"/>
                <w:sz w:val="20"/>
                <w:szCs w:val="20"/>
              </w:rPr>
            </w:pPr>
          </w:p>
          <w:p w:rsidR="001311CC" w:rsidRDefault="006D55CE" w:rsidP="00D345C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1311C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1311CC" w:rsidRDefault="001311CC" w:rsidP="00D345C6">
            <w:pPr>
              <w:jc w:val="center"/>
              <w:rPr>
                <w:rFonts w:ascii="Arial" w:hAnsi="Arial" w:cs="Arial"/>
                <w:color w:val="0834B0"/>
                <w:sz w:val="20"/>
                <w:szCs w:val="20"/>
              </w:rPr>
            </w:pPr>
          </w:p>
          <w:p w:rsidR="001311CC" w:rsidRDefault="006D55CE" w:rsidP="00D345C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1311C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1311CC" w:rsidRDefault="001311CC" w:rsidP="00D345C6">
            <w:pPr>
              <w:jc w:val="center"/>
              <w:rPr>
                <w:rFonts w:ascii="Arial" w:hAnsi="Arial" w:cs="Arial"/>
                <w:color w:val="0834B0"/>
                <w:sz w:val="20"/>
                <w:szCs w:val="20"/>
              </w:rPr>
            </w:pPr>
          </w:p>
          <w:p w:rsidR="001311CC" w:rsidRDefault="006D55CE" w:rsidP="00D345C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1311C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6" w:type="dxa"/>
          </w:tcPr>
          <w:p w:rsidR="001311CC" w:rsidRDefault="001311CC" w:rsidP="009A3ABC">
            <w:pPr>
              <w:jc w:val="center"/>
              <w:rPr>
                <w:rFonts w:ascii="Arial" w:hAnsi="Arial" w:cs="Arial"/>
                <w:color w:val="1F497D" w:themeColor="text2"/>
              </w:rPr>
            </w:pPr>
          </w:p>
        </w:tc>
        <w:tc>
          <w:tcPr>
            <w:tcW w:w="4623" w:type="dxa"/>
          </w:tcPr>
          <w:p w:rsidR="001311CC" w:rsidRDefault="001311CC" w:rsidP="009A3ABC">
            <w:pPr>
              <w:jc w:val="center"/>
              <w:rPr>
                <w:rFonts w:ascii="Arial" w:hAnsi="Arial" w:cs="Arial"/>
                <w:color w:val="1F497D" w:themeColor="text2"/>
              </w:rPr>
            </w:pPr>
          </w:p>
        </w:tc>
      </w:tr>
      <w:tr w:rsidR="003B7196" w:rsidTr="00CE0F19">
        <w:tc>
          <w:tcPr>
            <w:tcW w:w="551" w:type="dxa"/>
          </w:tcPr>
          <w:p w:rsidR="001311CC" w:rsidRPr="00317A53" w:rsidRDefault="001311CC" w:rsidP="005973F4">
            <w:pPr>
              <w:pStyle w:val="Paragrafoelenco"/>
              <w:numPr>
                <w:ilvl w:val="0"/>
                <w:numId w:val="8"/>
              </w:numPr>
              <w:ind w:left="318"/>
              <w:rPr>
                <w:rFonts w:ascii="Arial" w:eastAsia="Times New Roman" w:hAnsi="Arial" w:cs="Arial"/>
                <w:color w:val="0834B0"/>
                <w:sz w:val="20"/>
                <w:szCs w:val="20"/>
                <w:lang w:eastAsia="it-IT"/>
              </w:rPr>
            </w:pPr>
          </w:p>
        </w:tc>
        <w:tc>
          <w:tcPr>
            <w:tcW w:w="3805" w:type="dxa"/>
            <w:shd w:val="clear" w:color="auto" w:fill="DBE5F1" w:themeFill="accent1" w:themeFillTint="33"/>
          </w:tcPr>
          <w:p w:rsidR="001311CC" w:rsidRPr="0047127A" w:rsidRDefault="0065311D" w:rsidP="00D345C6">
            <w:pPr>
              <w:rPr>
                <w:rFonts w:ascii="Arial" w:eastAsia="Times New Roman" w:hAnsi="Arial" w:cs="Arial"/>
                <w:color w:val="0834B0"/>
                <w:sz w:val="20"/>
                <w:szCs w:val="20"/>
                <w:lang w:eastAsia="it-IT"/>
              </w:rPr>
            </w:pPr>
            <w:r w:rsidRPr="00AD1600">
              <w:rPr>
                <w:rFonts w:ascii="Arial" w:eastAsia="Times New Roman" w:hAnsi="Arial" w:cs="Arial"/>
                <w:color w:val="0834B0"/>
                <w:sz w:val="20"/>
                <w:szCs w:val="20"/>
                <w:lang w:eastAsia="it-IT"/>
              </w:rPr>
              <w:t>E’stata fornita dichiarazione alla stazione appaltante in merito all’astensione alla partecipazione alla procedura di aggiudicazione  nelle ipotesi previste al comma 2</w:t>
            </w:r>
            <w:r>
              <w:rPr>
                <w:rFonts w:ascii="Arial" w:eastAsia="Times New Roman" w:hAnsi="Arial" w:cs="Arial"/>
                <w:color w:val="0834B0"/>
                <w:sz w:val="20"/>
                <w:szCs w:val="20"/>
                <w:lang w:eastAsia="it-IT"/>
              </w:rPr>
              <w:t xml:space="preserve"> dell’art. 42 del </w:t>
            </w:r>
            <w:proofErr w:type="spellStart"/>
            <w:r>
              <w:rPr>
                <w:rFonts w:ascii="Arial" w:eastAsia="Times New Roman" w:hAnsi="Arial" w:cs="Arial"/>
                <w:color w:val="0834B0"/>
                <w:sz w:val="20"/>
                <w:szCs w:val="20"/>
                <w:lang w:eastAsia="it-IT"/>
              </w:rPr>
              <w:t>D.Lgs</w:t>
            </w:r>
            <w:proofErr w:type="spellEnd"/>
            <w:r>
              <w:rPr>
                <w:rFonts w:ascii="Arial" w:eastAsia="Times New Roman" w:hAnsi="Arial" w:cs="Arial"/>
                <w:color w:val="0834B0"/>
                <w:sz w:val="20"/>
                <w:szCs w:val="20"/>
                <w:lang w:eastAsia="it-IT"/>
              </w:rPr>
              <w:t xml:space="preserve"> 50/2016?</w:t>
            </w:r>
          </w:p>
        </w:tc>
        <w:tc>
          <w:tcPr>
            <w:tcW w:w="554" w:type="dxa"/>
          </w:tcPr>
          <w:p w:rsidR="001311CC" w:rsidRDefault="001311CC" w:rsidP="00D345C6">
            <w:pPr>
              <w:jc w:val="center"/>
              <w:rPr>
                <w:rFonts w:ascii="Arial" w:hAnsi="Arial" w:cs="Arial"/>
                <w:color w:val="0834B0"/>
                <w:sz w:val="20"/>
                <w:szCs w:val="20"/>
              </w:rPr>
            </w:pPr>
          </w:p>
          <w:p w:rsidR="001311CC" w:rsidRDefault="006D55CE" w:rsidP="00D345C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1311C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1311CC" w:rsidRDefault="001311CC" w:rsidP="00D345C6">
            <w:pPr>
              <w:jc w:val="center"/>
              <w:rPr>
                <w:rFonts w:ascii="Arial" w:hAnsi="Arial" w:cs="Arial"/>
                <w:color w:val="0834B0"/>
                <w:sz w:val="20"/>
                <w:szCs w:val="20"/>
              </w:rPr>
            </w:pPr>
          </w:p>
          <w:p w:rsidR="001311CC" w:rsidRDefault="006D55CE" w:rsidP="00D345C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1311C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1311CC" w:rsidRDefault="001311CC" w:rsidP="00D345C6">
            <w:pPr>
              <w:jc w:val="center"/>
              <w:rPr>
                <w:rFonts w:ascii="Arial" w:hAnsi="Arial" w:cs="Arial"/>
                <w:color w:val="0834B0"/>
                <w:sz w:val="20"/>
                <w:szCs w:val="20"/>
              </w:rPr>
            </w:pPr>
          </w:p>
          <w:p w:rsidR="001311CC" w:rsidRDefault="006D55CE" w:rsidP="00D345C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1311CC"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6" w:type="dxa"/>
          </w:tcPr>
          <w:p w:rsidR="001311CC" w:rsidRDefault="001311CC" w:rsidP="009A3ABC">
            <w:pPr>
              <w:jc w:val="center"/>
              <w:rPr>
                <w:rFonts w:ascii="Arial" w:hAnsi="Arial" w:cs="Arial"/>
                <w:color w:val="1F497D" w:themeColor="text2"/>
              </w:rPr>
            </w:pPr>
          </w:p>
        </w:tc>
        <w:tc>
          <w:tcPr>
            <w:tcW w:w="4623" w:type="dxa"/>
          </w:tcPr>
          <w:p w:rsidR="001311CC" w:rsidRDefault="001311CC" w:rsidP="009A3ABC">
            <w:pPr>
              <w:jc w:val="center"/>
              <w:rPr>
                <w:rFonts w:ascii="Arial" w:hAnsi="Arial" w:cs="Arial"/>
                <w:color w:val="1F497D" w:themeColor="text2"/>
              </w:rPr>
            </w:pPr>
          </w:p>
        </w:tc>
      </w:tr>
      <w:tr w:rsidR="003B7196" w:rsidTr="00CE0F19">
        <w:tc>
          <w:tcPr>
            <w:tcW w:w="551" w:type="dxa"/>
          </w:tcPr>
          <w:p w:rsidR="001311CC" w:rsidRPr="00317A53" w:rsidRDefault="001311CC" w:rsidP="005973F4">
            <w:pPr>
              <w:pStyle w:val="Paragrafoelenco"/>
              <w:numPr>
                <w:ilvl w:val="0"/>
                <w:numId w:val="8"/>
              </w:numPr>
              <w:ind w:left="318"/>
              <w:rPr>
                <w:rFonts w:ascii="Arial" w:eastAsia="Times New Roman" w:hAnsi="Arial" w:cs="Arial"/>
                <w:color w:val="0834B0"/>
                <w:sz w:val="20"/>
                <w:szCs w:val="20"/>
                <w:lang w:eastAsia="it-IT"/>
              </w:rPr>
            </w:pPr>
          </w:p>
        </w:tc>
        <w:tc>
          <w:tcPr>
            <w:tcW w:w="3805" w:type="dxa"/>
            <w:shd w:val="clear" w:color="auto" w:fill="DBE5F1" w:themeFill="accent1" w:themeFillTint="33"/>
          </w:tcPr>
          <w:p w:rsidR="001311CC" w:rsidRPr="000F3A35" w:rsidRDefault="0065311D" w:rsidP="00D345C6">
            <w:pPr>
              <w:rPr>
                <w:rFonts w:ascii="Arial" w:eastAsia="Times New Roman" w:hAnsi="Arial" w:cs="Arial"/>
                <w:color w:val="0834B0"/>
                <w:sz w:val="20"/>
                <w:szCs w:val="20"/>
                <w:lang w:eastAsia="it-IT"/>
              </w:rPr>
            </w:pPr>
            <w:r w:rsidRPr="00D854D7">
              <w:rPr>
                <w:rFonts w:ascii="Arial" w:eastAsia="Times New Roman" w:hAnsi="Arial" w:cs="Arial"/>
                <w:color w:val="0834B0"/>
                <w:sz w:val="20"/>
                <w:szCs w:val="20"/>
                <w:lang w:eastAsia="it-IT"/>
              </w:rPr>
              <w:t>Nel caso in cui la stazione appaltante ab</w:t>
            </w:r>
            <w:r>
              <w:rPr>
                <w:rFonts w:ascii="Arial" w:eastAsia="Times New Roman" w:hAnsi="Arial" w:cs="Arial"/>
                <w:color w:val="0834B0"/>
                <w:sz w:val="20"/>
                <w:szCs w:val="20"/>
                <w:lang w:eastAsia="it-IT"/>
              </w:rPr>
              <w:t>bia affidato a soggetti esterni</w:t>
            </w:r>
            <w:r w:rsidRPr="00D854D7">
              <w:rPr>
                <w:rFonts w:ascii="Arial" w:eastAsia="Times New Roman" w:hAnsi="Arial" w:cs="Arial"/>
                <w:color w:val="0834B0"/>
                <w:sz w:val="20"/>
                <w:szCs w:val="20"/>
                <w:lang w:eastAsia="it-IT"/>
              </w:rPr>
              <w:t xml:space="preserve"> </w:t>
            </w:r>
            <w:r>
              <w:rPr>
                <w:rFonts w:ascii="Arial" w:eastAsia="Times New Roman" w:hAnsi="Arial" w:cs="Arial"/>
                <w:color w:val="0834B0"/>
                <w:sz w:val="20"/>
                <w:szCs w:val="20"/>
                <w:lang w:eastAsia="it-IT"/>
              </w:rPr>
              <w:t>lo svolgimento di attività di supporto</w:t>
            </w:r>
            <w:r w:rsidRPr="00D854D7">
              <w:rPr>
                <w:rFonts w:ascii="Arial" w:eastAsia="Times New Roman" w:hAnsi="Arial" w:cs="Arial"/>
                <w:color w:val="0834B0"/>
                <w:sz w:val="20"/>
                <w:szCs w:val="20"/>
                <w:lang w:eastAsia="it-IT"/>
              </w:rPr>
              <w:t xml:space="preserve"> </w:t>
            </w:r>
            <w:r>
              <w:rPr>
                <w:rFonts w:ascii="Arial" w:eastAsia="Times New Roman" w:hAnsi="Arial" w:cs="Arial"/>
                <w:color w:val="0834B0"/>
                <w:sz w:val="20"/>
                <w:szCs w:val="20"/>
                <w:lang w:eastAsia="it-IT"/>
              </w:rPr>
              <w:t xml:space="preserve">al </w:t>
            </w:r>
            <w:r w:rsidRPr="00D854D7">
              <w:rPr>
                <w:rFonts w:ascii="Arial" w:eastAsia="Times New Roman" w:hAnsi="Arial" w:cs="Arial"/>
                <w:color w:val="0834B0"/>
                <w:sz w:val="20"/>
                <w:szCs w:val="20"/>
                <w:lang w:eastAsia="it-IT"/>
              </w:rPr>
              <w:t xml:space="preserve">RUP </w:t>
            </w:r>
            <w:r>
              <w:rPr>
                <w:rFonts w:ascii="Arial" w:eastAsia="Times New Roman" w:hAnsi="Arial" w:cs="Arial"/>
                <w:color w:val="0834B0"/>
                <w:sz w:val="20"/>
                <w:szCs w:val="20"/>
                <w:lang w:eastAsia="it-IT"/>
              </w:rPr>
              <w:t xml:space="preserve">a seguito di </w:t>
            </w:r>
            <w:r w:rsidRPr="00D854D7">
              <w:rPr>
                <w:rFonts w:ascii="Arial" w:eastAsia="Times New Roman" w:hAnsi="Arial" w:cs="Arial"/>
                <w:color w:val="0834B0"/>
                <w:sz w:val="20"/>
                <w:szCs w:val="20"/>
                <w:lang w:eastAsia="it-IT"/>
              </w:rPr>
              <w:t xml:space="preserve">carenze accertate </w:t>
            </w:r>
            <w:r>
              <w:rPr>
                <w:rFonts w:ascii="Arial" w:eastAsia="Times New Roman" w:hAnsi="Arial" w:cs="Arial"/>
                <w:color w:val="0834B0"/>
                <w:sz w:val="20"/>
                <w:szCs w:val="20"/>
                <w:lang w:eastAsia="it-IT"/>
              </w:rPr>
              <w:t xml:space="preserve">in organico </w:t>
            </w:r>
            <w:r w:rsidRPr="00D854D7">
              <w:rPr>
                <w:rFonts w:ascii="Arial" w:eastAsia="Times New Roman" w:hAnsi="Arial" w:cs="Arial"/>
                <w:color w:val="0834B0"/>
                <w:sz w:val="20"/>
                <w:szCs w:val="20"/>
                <w:lang w:eastAsia="it-IT"/>
              </w:rPr>
              <w:t xml:space="preserve">o </w:t>
            </w:r>
            <w:r>
              <w:rPr>
                <w:rFonts w:ascii="Arial" w:eastAsia="Times New Roman" w:hAnsi="Arial" w:cs="Arial"/>
                <w:color w:val="0834B0"/>
                <w:sz w:val="20"/>
                <w:szCs w:val="20"/>
                <w:lang w:eastAsia="it-IT"/>
              </w:rPr>
              <w:t>di assenza di dipendenti</w:t>
            </w:r>
            <w:r w:rsidRPr="00D854D7">
              <w:rPr>
                <w:rFonts w:ascii="Arial" w:eastAsia="Times New Roman" w:hAnsi="Arial" w:cs="Arial"/>
                <w:color w:val="0834B0"/>
                <w:sz w:val="20"/>
                <w:szCs w:val="20"/>
                <w:lang w:eastAsia="it-IT"/>
              </w:rPr>
              <w:t xml:space="preserve"> in possesso della specifica</w:t>
            </w:r>
            <w:r>
              <w:rPr>
                <w:rFonts w:ascii="Arial" w:eastAsia="Times New Roman" w:hAnsi="Arial" w:cs="Arial"/>
                <w:color w:val="0834B0"/>
                <w:sz w:val="20"/>
                <w:szCs w:val="20"/>
                <w:lang w:eastAsia="it-IT"/>
              </w:rPr>
              <w:t xml:space="preserve"> professionalità necessaria, </w:t>
            </w:r>
            <w:r w:rsidRPr="00D854D7">
              <w:rPr>
                <w:rFonts w:ascii="Arial" w:eastAsia="Times New Roman" w:hAnsi="Arial" w:cs="Arial"/>
                <w:color w:val="0834B0"/>
                <w:sz w:val="20"/>
                <w:szCs w:val="20"/>
                <w:lang w:eastAsia="it-IT"/>
              </w:rPr>
              <w:t>è stato verificato che</w:t>
            </w:r>
            <w:r>
              <w:rPr>
                <w:rFonts w:ascii="Arial" w:eastAsia="Times New Roman" w:hAnsi="Arial" w:cs="Arial"/>
                <w:color w:val="0834B0"/>
                <w:sz w:val="20"/>
                <w:szCs w:val="20"/>
                <w:lang w:eastAsia="it-IT"/>
              </w:rPr>
              <w:t>:</w:t>
            </w:r>
          </w:p>
        </w:tc>
        <w:tc>
          <w:tcPr>
            <w:tcW w:w="554" w:type="dxa"/>
          </w:tcPr>
          <w:p w:rsidR="001311CC" w:rsidRDefault="001311CC" w:rsidP="00E90460">
            <w:pPr>
              <w:jc w:val="center"/>
              <w:rPr>
                <w:rFonts w:ascii="Arial" w:hAnsi="Arial" w:cs="Arial"/>
                <w:color w:val="0834B0"/>
                <w:sz w:val="20"/>
                <w:szCs w:val="20"/>
              </w:rPr>
            </w:pPr>
          </w:p>
        </w:tc>
        <w:tc>
          <w:tcPr>
            <w:tcW w:w="554" w:type="dxa"/>
          </w:tcPr>
          <w:p w:rsidR="001311CC" w:rsidRDefault="001311CC" w:rsidP="00E90460">
            <w:pPr>
              <w:jc w:val="center"/>
              <w:rPr>
                <w:rFonts w:ascii="Arial" w:hAnsi="Arial" w:cs="Arial"/>
                <w:color w:val="0834B0"/>
                <w:sz w:val="20"/>
                <w:szCs w:val="20"/>
              </w:rPr>
            </w:pPr>
          </w:p>
        </w:tc>
        <w:tc>
          <w:tcPr>
            <w:tcW w:w="554" w:type="dxa"/>
          </w:tcPr>
          <w:p w:rsidR="001311CC" w:rsidRDefault="001311CC" w:rsidP="00E90460">
            <w:pPr>
              <w:jc w:val="center"/>
              <w:rPr>
                <w:rFonts w:ascii="Arial" w:hAnsi="Arial" w:cs="Arial"/>
                <w:color w:val="0834B0"/>
                <w:sz w:val="20"/>
                <w:szCs w:val="20"/>
              </w:rPr>
            </w:pPr>
          </w:p>
        </w:tc>
        <w:tc>
          <w:tcPr>
            <w:tcW w:w="3676" w:type="dxa"/>
          </w:tcPr>
          <w:p w:rsidR="001311CC" w:rsidRDefault="001311CC" w:rsidP="009A3ABC">
            <w:pPr>
              <w:jc w:val="center"/>
              <w:rPr>
                <w:rFonts w:ascii="Arial" w:hAnsi="Arial" w:cs="Arial"/>
                <w:color w:val="1F497D" w:themeColor="text2"/>
              </w:rPr>
            </w:pPr>
          </w:p>
        </w:tc>
        <w:tc>
          <w:tcPr>
            <w:tcW w:w="4623" w:type="dxa"/>
          </w:tcPr>
          <w:p w:rsidR="001311CC" w:rsidRDefault="001311CC" w:rsidP="009A3ABC">
            <w:pPr>
              <w:jc w:val="center"/>
              <w:rPr>
                <w:rFonts w:ascii="Arial" w:hAnsi="Arial" w:cs="Arial"/>
                <w:color w:val="1F497D" w:themeColor="text2"/>
              </w:rPr>
            </w:pPr>
          </w:p>
        </w:tc>
      </w:tr>
      <w:tr w:rsidR="0065311D" w:rsidTr="00CE0F19">
        <w:tc>
          <w:tcPr>
            <w:tcW w:w="551" w:type="dxa"/>
          </w:tcPr>
          <w:p w:rsidR="0065311D" w:rsidRPr="00D345C6" w:rsidRDefault="0065311D" w:rsidP="00D345C6">
            <w:pPr>
              <w:ind w:left="1068"/>
              <w:rPr>
                <w:rFonts w:ascii="Arial" w:eastAsia="Times New Roman" w:hAnsi="Arial" w:cs="Arial"/>
                <w:color w:val="0834B0"/>
                <w:sz w:val="20"/>
                <w:szCs w:val="20"/>
                <w:lang w:eastAsia="it-IT"/>
              </w:rPr>
            </w:pPr>
          </w:p>
        </w:tc>
        <w:tc>
          <w:tcPr>
            <w:tcW w:w="3805" w:type="dxa"/>
            <w:shd w:val="clear" w:color="auto" w:fill="DBE5F1" w:themeFill="accent1" w:themeFillTint="33"/>
          </w:tcPr>
          <w:p w:rsidR="0065311D" w:rsidRPr="00D854D7" w:rsidRDefault="0065311D" w:rsidP="0028623B">
            <w:pPr>
              <w:pStyle w:val="Paragrafoelenco"/>
              <w:numPr>
                <w:ilvl w:val="0"/>
                <w:numId w:val="4"/>
              </w:numPr>
              <w:rPr>
                <w:rFonts w:ascii="Arial" w:eastAsia="Times New Roman" w:hAnsi="Arial" w:cs="Arial"/>
                <w:color w:val="0834B0"/>
                <w:sz w:val="18"/>
                <w:szCs w:val="18"/>
                <w:lang w:eastAsia="it-IT"/>
              </w:rPr>
            </w:pPr>
            <w:r w:rsidRPr="00D854D7">
              <w:rPr>
                <w:rFonts w:ascii="Arial" w:eastAsia="Times New Roman" w:hAnsi="Arial" w:cs="Arial"/>
                <w:color w:val="0834B0"/>
                <w:sz w:val="18"/>
                <w:szCs w:val="18"/>
                <w:lang w:eastAsia="it-IT"/>
              </w:rPr>
              <w:t xml:space="preserve"> i soggetti affidatari degli incarichi di supporto possiedano specifiche competenze di carattere tecnico, economico-finanziario, amministrativo, organizzativo e legale?</w:t>
            </w:r>
          </w:p>
        </w:tc>
        <w:tc>
          <w:tcPr>
            <w:tcW w:w="554" w:type="dxa"/>
          </w:tcPr>
          <w:p w:rsidR="0065311D" w:rsidRDefault="0065311D" w:rsidP="00D345C6">
            <w:pPr>
              <w:jc w:val="center"/>
              <w:rPr>
                <w:rFonts w:ascii="Arial" w:hAnsi="Arial" w:cs="Arial"/>
                <w:color w:val="0834B0"/>
                <w:sz w:val="20"/>
                <w:szCs w:val="20"/>
              </w:rPr>
            </w:pPr>
          </w:p>
          <w:p w:rsidR="0065311D" w:rsidRDefault="006D55CE" w:rsidP="00D345C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5311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65311D" w:rsidRDefault="0065311D" w:rsidP="00D345C6">
            <w:pPr>
              <w:jc w:val="center"/>
              <w:rPr>
                <w:rFonts w:ascii="Arial" w:hAnsi="Arial" w:cs="Arial"/>
                <w:color w:val="0834B0"/>
                <w:sz w:val="20"/>
                <w:szCs w:val="20"/>
              </w:rPr>
            </w:pPr>
          </w:p>
          <w:p w:rsidR="0065311D" w:rsidRDefault="006D55CE" w:rsidP="00D345C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5311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65311D" w:rsidRDefault="0065311D" w:rsidP="00D345C6">
            <w:pPr>
              <w:jc w:val="center"/>
              <w:rPr>
                <w:rFonts w:ascii="Arial" w:hAnsi="Arial" w:cs="Arial"/>
                <w:color w:val="0834B0"/>
                <w:sz w:val="20"/>
                <w:szCs w:val="20"/>
              </w:rPr>
            </w:pPr>
          </w:p>
          <w:p w:rsidR="0065311D" w:rsidRDefault="006D55CE" w:rsidP="00D345C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5311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6" w:type="dxa"/>
          </w:tcPr>
          <w:p w:rsidR="0065311D" w:rsidRDefault="0065311D" w:rsidP="009A3ABC">
            <w:pPr>
              <w:jc w:val="center"/>
              <w:rPr>
                <w:rFonts w:ascii="Arial" w:hAnsi="Arial" w:cs="Arial"/>
                <w:color w:val="1F497D" w:themeColor="text2"/>
              </w:rPr>
            </w:pPr>
          </w:p>
        </w:tc>
        <w:tc>
          <w:tcPr>
            <w:tcW w:w="4623" w:type="dxa"/>
          </w:tcPr>
          <w:p w:rsidR="0065311D" w:rsidRDefault="0065311D" w:rsidP="009A3ABC">
            <w:pPr>
              <w:jc w:val="center"/>
              <w:rPr>
                <w:rFonts w:ascii="Arial" w:hAnsi="Arial" w:cs="Arial"/>
                <w:color w:val="1F497D" w:themeColor="text2"/>
              </w:rPr>
            </w:pPr>
          </w:p>
        </w:tc>
      </w:tr>
      <w:tr w:rsidR="0065311D" w:rsidTr="00CE0F19">
        <w:tc>
          <w:tcPr>
            <w:tcW w:w="551" w:type="dxa"/>
          </w:tcPr>
          <w:p w:rsidR="0065311D" w:rsidRPr="00D345C6" w:rsidRDefault="0065311D" w:rsidP="00D345C6">
            <w:pPr>
              <w:ind w:left="1068"/>
              <w:rPr>
                <w:rFonts w:ascii="Arial" w:eastAsia="Times New Roman" w:hAnsi="Arial" w:cs="Arial"/>
                <w:color w:val="0834B0"/>
                <w:sz w:val="20"/>
                <w:szCs w:val="20"/>
                <w:lang w:eastAsia="it-IT"/>
              </w:rPr>
            </w:pPr>
          </w:p>
        </w:tc>
        <w:tc>
          <w:tcPr>
            <w:tcW w:w="3805" w:type="dxa"/>
            <w:shd w:val="clear" w:color="auto" w:fill="DBE5F1" w:themeFill="accent1" w:themeFillTint="33"/>
          </w:tcPr>
          <w:p w:rsidR="0065311D" w:rsidRPr="00D854D7" w:rsidRDefault="00DF50E5" w:rsidP="0028623B">
            <w:pPr>
              <w:pStyle w:val="Paragrafoelenco"/>
              <w:numPr>
                <w:ilvl w:val="0"/>
                <w:numId w:val="4"/>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N</w:t>
            </w:r>
            <w:r w:rsidR="0065311D" w:rsidRPr="00D854D7">
              <w:rPr>
                <w:rFonts w:ascii="Arial" w:eastAsia="Times New Roman" w:hAnsi="Arial" w:cs="Arial"/>
                <w:color w:val="0834B0"/>
                <w:sz w:val="18"/>
                <w:szCs w:val="18"/>
                <w:lang w:eastAsia="it-IT"/>
              </w:rPr>
              <w:t>on risultino cause di incompatib</w:t>
            </w:r>
            <w:r w:rsidR="0065311D">
              <w:rPr>
                <w:rFonts w:ascii="Arial" w:eastAsia="Times New Roman" w:hAnsi="Arial" w:cs="Arial"/>
                <w:color w:val="0834B0"/>
                <w:sz w:val="18"/>
                <w:szCs w:val="18"/>
                <w:lang w:eastAsia="it-IT"/>
              </w:rPr>
              <w:t>ilità di cui all'articolo 24, comma</w:t>
            </w:r>
            <w:r w:rsidR="0065311D" w:rsidRPr="00D854D7">
              <w:rPr>
                <w:rFonts w:ascii="Arial" w:eastAsia="Times New Roman" w:hAnsi="Arial" w:cs="Arial"/>
                <w:color w:val="0834B0"/>
                <w:sz w:val="18"/>
                <w:szCs w:val="18"/>
                <w:lang w:eastAsia="it-IT"/>
              </w:rPr>
              <w:t xml:space="preserve"> 7 </w:t>
            </w:r>
            <w:r w:rsidR="0065311D">
              <w:rPr>
                <w:rFonts w:ascii="Arial" w:eastAsia="Times New Roman" w:hAnsi="Arial" w:cs="Arial"/>
                <w:color w:val="0834B0"/>
                <w:sz w:val="18"/>
                <w:szCs w:val="18"/>
                <w:lang w:eastAsia="it-IT"/>
              </w:rPr>
              <w:t>del D.</w:t>
            </w:r>
            <w:r>
              <w:rPr>
                <w:rFonts w:ascii="Arial" w:eastAsia="Times New Roman" w:hAnsi="Arial" w:cs="Arial"/>
                <w:color w:val="0834B0"/>
                <w:sz w:val="18"/>
                <w:szCs w:val="18"/>
                <w:lang w:eastAsia="it-IT"/>
              </w:rPr>
              <w:t xml:space="preserve"> </w:t>
            </w:r>
            <w:proofErr w:type="spellStart"/>
            <w:r w:rsidR="0065311D">
              <w:rPr>
                <w:rFonts w:ascii="Arial" w:eastAsia="Times New Roman" w:hAnsi="Arial" w:cs="Arial"/>
                <w:color w:val="0834B0"/>
                <w:sz w:val="18"/>
                <w:szCs w:val="18"/>
                <w:lang w:eastAsia="it-IT"/>
              </w:rPr>
              <w:t>L</w:t>
            </w:r>
            <w:r w:rsidR="0065311D" w:rsidRPr="00D854D7">
              <w:rPr>
                <w:rFonts w:ascii="Arial" w:eastAsia="Times New Roman" w:hAnsi="Arial" w:cs="Arial"/>
                <w:color w:val="0834B0"/>
                <w:sz w:val="18"/>
                <w:szCs w:val="18"/>
                <w:lang w:eastAsia="it-IT"/>
              </w:rPr>
              <w:t>gs</w:t>
            </w:r>
            <w:proofErr w:type="spellEnd"/>
            <w:r w:rsidR="0065311D" w:rsidRPr="00D854D7">
              <w:rPr>
                <w:rFonts w:ascii="Arial" w:eastAsia="Times New Roman" w:hAnsi="Arial" w:cs="Arial"/>
                <w:color w:val="0834B0"/>
                <w:sz w:val="18"/>
                <w:szCs w:val="18"/>
                <w:lang w:eastAsia="it-IT"/>
              </w:rPr>
              <w:t>. 50/2016?</w:t>
            </w:r>
          </w:p>
        </w:tc>
        <w:tc>
          <w:tcPr>
            <w:tcW w:w="554" w:type="dxa"/>
          </w:tcPr>
          <w:p w:rsidR="0065311D" w:rsidRDefault="0065311D" w:rsidP="00D345C6">
            <w:pPr>
              <w:jc w:val="center"/>
              <w:rPr>
                <w:rFonts w:ascii="Arial" w:hAnsi="Arial" w:cs="Arial"/>
                <w:color w:val="0834B0"/>
                <w:sz w:val="20"/>
                <w:szCs w:val="20"/>
              </w:rPr>
            </w:pPr>
          </w:p>
          <w:p w:rsidR="0065311D" w:rsidRDefault="006D55CE" w:rsidP="00D345C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5311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65311D" w:rsidRDefault="0065311D" w:rsidP="00D345C6">
            <w:pPr>
              <w:jc w:val="center"/>
              <w:rPr>
                <w:rFonts w:ascii="Arial" w:hAnsi="Arial" w:cs="Arial"/>
                <w:color w:val="0834B0"/>
                <w:sz w:val="20"/>
                <w:szCs w:val="20"/>
              </w:rPr>
            </w:pPr>
          </w:p>
          <w:p w:rsidR="0065311D" w:rsidRDefault="006D55CE" w:rsidP="00D345C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5311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65311D" w:rsidRDefault="0065311D" w:rsidP="00D345C6">
            <w:pPr>
              <w:jc w:val="center"/>
              <w:rPr>
                <w:rFonts w:ascii="Arial" w:hAnsi="Arial" w:cs="Arial"/>
                <w:color w:val="0834B0"/>
                <w:sz w:val="20"/>
                <w:szCs w:val="20"/>
              </w:rPr>
            </w:pPr>
          </w:p>
          <w:p w:rsidR="0065311D" w:rsidRDefault="006D55CE" w:rsidP="00D345C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5311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6" w:type="dxa"/>
          </w:tcPr>
          <w:p w:rsidR="0065311D" w:rsidRDefault="0065311D" w:rsidP="009A3ABC">
            <w:pPr>
              <w:jc w:val="center"/>
              <w:rPr>
                <w:rFonts w:ascii="Arial" w:hAnsi="Arial" w:cs="Arial"/>
                <w:color w:val="1F497D" w:themeColor="text2"/>
              </w:rPr>
            </w:pPr>
          </w:p>
        </w:tc>
        <w:tc>
          <w:tcPr>
            <w:tcW w:w="4623" w:type="dxa"/>
          </w:tcPr>
          <w:p w:rsidR="0065311D" w:rsidRDefault="0065311D" w:rsidP="009A3ABC">
            <w:pPr>
              <w:jc w:val="center"/>
              <w:rPr>
                <w:rFonts w:ascii="Arial" w:hAnsi="Arial" w:cs="Arial"/>
                <w:color w:val="1F497D" w:themeColor="text2"/>
              </w:rPr>
            </w:pPr>
          </w:p>
        </w:tc>
      </w:tr>
      <w:tr w:rsidR="0065311D" w:rsidTr="00CE0F19">
        <w:tc>
          <w:tcPr>
            <w:tcW w:w="551" w:type="dxa"/>
          </w:tcPr>
          <w:p w:rsidR="0065311D" w:rsidRPr="00D345C6" w:rsidRDefault="0065311D" w:rsidP="00D345C6">
            <w:pPr>
              <w:ind w:left="1068"/>
              <w:rPr>
                <w:rFonts w:ascii="Arial" w:eastAsia="Times New Roman" w:hAnsi="Arial" w:cs="Arial"/>
                <w:color w:val="0834B0"/>
                <w:sz w:val="20"/>
                <w:szCs w:val="20"/>
                <w:lang w:eastAsia="it-IT"/>
              </w:rPr>
            </w:pPr>
          </w:p>
        </w:tc>
        <w:tc>
          <w:tcPr>
            <w:tcW w:w="3805" w:type="dxa"/>
            <w:shd w:val="clear" w:color="auto" w:fill="DBE5F1" w:themeFill="accent1" w:themeFillTint="33"/>
          </w:tcPr>
          <w:p w:rsidR="0065311D" w:rsidRPr="00D854D7" w:rsidRDefault="00DF50E5" w:rsidP="0028623B">
            <w:pPr>
              <w:pStyle w:val="Paragrafoelenco"/>
              <w:numPr>
                <w:ilvl w:val="0"/>
                <w:numId w:val="4"/>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S</w:t>
            </w:r>
            <w:r w:rsidR="0065311D" w:rsidRPr="00AD1600">
              <w:rPr>
                <w:rFonts w:ascii="Arial" w:eastAsia="Times New Roman" w:hAnsi="Arial" w:cs="Arial"/>
                <w:color w:val="0834B0"/>
                <w:sz w:val="18"/>
                <w:szCs w:val="18"/>
                <w:lang w:eastAsia="it-IT"/>
              </w:rPr>
              <w:t>iano dotati di adeguata polizza assicurativa a copertura dei rischi professionali come previsto dall'</w:t>
            </w:r>
            <w:hyperlink r:id="rId9" w:anchor="024" w:history="1">
              <w:r w:rsidR="0065311D" w:rsidRPr="00AD1600">
                <w:rPr>
                  <w:rFonts w:ascii="Arial" w:eastAsia="Times New Roman" w:hAnsi="Arial" w:cs="Arial"/>
                  <w:color w:val="0834B0"/>
                  <w:sz w:val="18"/>
                  <w:szCs w:val="18"/>
                  <w:lang w:eastAsia="it-IT"/>
                </w:rPr>
                <w:t>articolo 24, comma 4</w:t>
              </w:r>
            </w:hyperlink>
            <w:r w:rsidR="0065311D">
              <w:rPr>
                <w:rFonts w:ascii="Arial" w:eastAsia="Times New Roman" w:hAnsi="Arial" w:cs="Arial"/>
                <w:color w:val="0834B0"/>
                <w:sz w:val="18"/>
                <w:szCs w:val="18"/>
                <w:lang w:eastAsia="it-IT"/>
              </w:rPr>
              <w:t xml:space="preserve">, </w:t>
            </w:r>
            <w:r w:rsidR="00AF1CAD">
              <w:rPr>
                <w:rFonts w:ascii="Arial" w:eastAsia="Times New Roman" w:hAnsi="Arial" w:cs="Arial"/>
                <w:color w:val="0834B0"/>
                <w:sz w:val="18"/>
                <w:szCs w:val="18"/>
                <w:lang w:eastAsia="it-IT"/>
              </w:rPr>
              <w:t xml:space="preserve">art. </w:t>
            </w:r>
            <w:r w:rsidR="0065311D" w:rsidRPr="00E43077">
              <w:rPr>
                <w:rFonts w:ascii="Arial" w:eastAsia="Times New Roman" w:hAnsi="Arial" w:cs="Arial"/>
                <w:color w:val="0834B0"/>
                <w:sz w:val="18"/>
                <w:szCs w:val="18"/>
                <w:lang w:eastAsia="it-IT"/>
              </w:rPr>
              <w:t xml:space="preserve">31 </w:t>
            </w:r>
            <w:r w:rsidR="00AF1CAD">
              <w:rPr>
                <w:rFonts w:ascii="Arial" w:eastAsia="Times New Roman" w:hAnsi="Arial" w:cs="Arial"/>
                <w:color w:val="0834B0"/>
                <w:sz w:val="18"/>
                <w:szCs w:val="18"/>
                <w:lang w:eastAsia="it-IT"/>
              </w:rPr>
              <w:t>comma</w:t>
            </w:r>
            <w:r w:rsidR="0065311D">
              <w:rPr>
                <w:rFonts w:ascii="Arial" w:eastAsia="Times New Roman" w:hAnsi="Arial" w:cs="Arial"/>
                <w:color w:val="0834B0"/>
                <w:sz w:val="18"/>
                <w:szCs w:val="18"/>
                <w:lang w:eastAsia="it-IT"/>
              </w:rPr>
              <w:t xml:space="preserve"> </w:t>
            </w:r>
            <w:r w:rsidR="0065311D" w:rsidRPr="00E43077">
              <w:rPr>
                <w:rFonts w:ascii="Arial" w:eastAsia="Times New Roman" w:hAnsi="Arial" w:cs="Arial"/>
                <w:color w:val="0834B0"/>
                <w:sz w:val="18"/>
                <w:szCs w:val="18"/>
                <w:lang w:eastAsia="it-IT"/>
              </w:rPr>
              <w:t>11 del D. 50/2016</w:t>
            </w:r>
            <w:r w:rsidR="0065311D">
              <w:rPr>
                <w:rFonts w:ascii="Arial" w:eastAsia="Times New Roman" w:hAnsi="Arial" w:cs="Arial"/>
                <w:color w:val="0834B0"/>
                <w:sz w:val="18"/>
                <w:szCs w:val="18"/>
                <w:lang w:eastAsia="it-IT"/>
              </w:rPr>
              <w:t>.</w:t>
            </w:r>
          </w:p>
        </w:tc>
        <w:tc>
          <w:tcPr>
            <w:tcW w:w="554" w:type="dxa"/>
          </w:tcPr>
          <w:p w:rsidR="0065311D" w:rsidRDefault="0065311D" w:rsidP="00D345C6">
            <w:pPr>
              <w:jc w:val="center"/>
              <w:rPr>
                <w:rFonts w:ascii="Arial" w:hAnsi="Arial" w:cs="Arial"/>
                <w:color w:val="0834B0"/>
                <w:sz w:val="20"/>
                <w:szCs w:val="20"/>
              </w:rPr>
            </w:pPr>
          </w:p>
          <w:p w:rsidR="0065311D" w:rsidRDefault="006D55CE" w:rsidP="00D345C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5311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65311D" w:rsidRDefault="0065311D" w:rsidP="00D345C6">
            <w:pPr>
              <w:jc w:val="center"/>
              <w:rPr>
                <w:rFonts w:ascii="Arial" w:hAnsi="Arial" w:cs="Arial"/>
                <w:color w:val="0834B0"/>
                <w:sz w:val="20"/>
                <w:szCs w:val="20"/>
              </w:rPr>
            </w:pPr>
          </w:p>
          <w:p w:rsidR="0065311D" w:rsidRDefault="006D55CE" w:rsidP="00D345C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5311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65311D" w:rsidRDefault="0065311D" w:rsidP="00D345C6">
            <w:pPr>
              <w:jc w:val="center"/>
              <w:rPr>
                <w:rFonts w:ascii="Arial" w:hAnsi="Arial" w:cs="Arial"/>
                <w:color w:val="0834B0"/>
                <w:sz w:val="20"/>
                <w:szCs w:val="20"/>
              </w:rPr>
            </w:pPr>
          </w:p>
          <w:p w:rsidR="0065311D" w:rsidRDefault="006D55CE" w:rsidP="00D345C6">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65311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6" w:type="dxa"/>
          </w:tcPr>
          <w:p w:rsidR="0065311D" w:rsidRDefault="0065311D" w:rsidP="009A3ABC">
            <w:pPr>
              <w:jc w:val="center"/>
              <w:rPr>
                <w:rFonts w:ascii="Arial" w:hAnsi="Arial" w:cs="Arial"/>
                <w:color w:val="1F497D" w:themeColor="text2"/>
              </w:rPr>
            </w:pPr>
          </w:p>
        </w:tc>
        <w:tc>
          <w:tcPr>
            <w:tcW w:w="4623" w:type="dxa"/>
          </w:tcPr>
          <w:p w:rsidR="0065311D" w:rsidRDefault="0065311D" w:rsidP="009A3ABC">
            <w:pPr>
              <w:jc w:val="center"/>
              <w:rPr>
                <w:rFonts w:ascii="Arial" w:hAnsi="Arial" w:cs="Arial"/>
                <w:color w:val="1F497D" w:themeColor="text2"/>
              </w:rPr>
            </w:pPr>
          </w:p>
        </w:tc>
      </w:tr>
      <w:tr w:rsidR="001311CC" w:rsidTr="00CE0F19">
        <w:tc>
          <w:tcPr>
            <w:tcW w:w="14317" w:type="dxa"/>
            <w:gridSpan w:val="7"/>
            <w:tcBorders>
              <w:bottom w:val="single" w:sz="4" w:space="0" w:color="auto"/>
            </w:tcBorders>
          </w:tcPr>
          <w:p w:rsidR="001311CC" w:rsidRDefault="001311CC" w:rsidP="009A3ABC">
            <w:pPr>
              <w:jc w:val="center"/>
              <w:rPr>
                <w:rFonts w:ascii="Arial" w:hAnsi="Arial" w:cs="Arial"/>
                <w:color w:val="1F497D" w:themeColor="text2"/>
              </w:rPr>
            </w:pPr>
          </w:p>
        </w:tc>
      </w:tr>
      <w:tr w:rsidR="001311CC" w:rsidTr="00CE0F19">
        <w:tc>
          <w:tcPr>
            <w:tcW w:w="14317" w:type="dxa"/>
            <w:gridSpan w:val="7"/>
            <w:shd w:val="clear" w:color="auto" w:fill="B8CCE4" w:themeFill="accent1" w:themeFillTint="66"/>
          </w:tcPr>
          <w:p w:rsidR="001311CC" w:rsidRDefault="00D01631" w:rsidP="00543A90">
            <w:pPr>
              <w:rPr>
                <w:rFonts w:ascii="Arial" w:hAnsi="Arial" w:cs="Arial"/>
                <w:color w:val="1F497D" w:themeColor="text2"/>
              </w:rPr>
            </w:pPr>
            <w:r>
              <w:rPr>
                <w:rFonts w:ascii="Arial" w:hAnsi="Arial" w:cs="Arial"/>
                <w:b/>
                <w:color w:val="0834B0"/>
                <w:sz w:val="20"/>
                <w:szCs w:val="20"/>
              </w:rPr>
              <w:lastRenderedPageBreak/>
              <w:t>C</w:t>
            </w:r>
            <w:r w:rsidR="001311CC">
              <w:rPr>
                <w:rFonts w:ascii="Arial" w:hAnsi="Arial" w:cs="Arial"/>
                <w:b/>
                <w:color w:val="0834B0"/>
                <w:sz w:val="20"/>
                <w:szCs w:val="20"/>
              </w:rPr>
              <w:t>.2</w:t>
            </w:r>
            <w:r>
              <w:rPr>
                <w:rFonts w:ascii="Arial" w:hAnsi="Arial" w:cs="Arial"/>
                <w:b/>
                <w:color w:val="0834B0"/>
                <w:sz w:val="20"/>
                <w:szCs w:val="20"/>
              </w:rPr>
              <w:t>.</w:t>
            </w:r>
            <w:r w:rsidR="001311CC" w:rsidRPr="00A37DDE">
              <w:rPr>
                <w:rFonts w:ascii="Arial" w:hAnsi="Arial" w:cs="Arial"/>
                <w:b/>
                <w:color w:val="0834B0"/>
                <w:sz w:val="20"/>
                <w:szCs w:val="20"/>
              </w:rPr>
              <w:t xml:space="preserve">  </w:t>
            </w:r>
            <w:r w:rsidR="001311CC" w:rsidRPr="00A73913">
              <w:rPr>
                <w:rFonts w:ascii="Arial" w:hAnsi="Arial" w:cs="Arial"/>
                <w:b/>
                <w:color w:val="0834B0"/>
                <w:sz w:val="20"/>
                <w:szCs w:val="20"/>
              </w:rPr>
              <w:t>Determina a contrarre/provvedimento di affidamento</w:t>
            </w:r>
            <w:r w:rsidR="001311CC">
              <w:rPr>
                <w:rFonts w:ascii="Arial" w:hAnsi="Arial" w:cs="Arial"/>
                <w:b/>
                <w:color w:val="0834B0"/>
                <w:sz w:val="20"/>
                <w:szCs w:val="20"/>
              </w:rPr>
              <w:t xml:space="preserve"> </w:t>
            </w:r>
          </w:p>
        </w:tc>
      </w:tr>
      <w:tr w:rsidR="001311CC" w:rsidTr="00CE0F19">
        <w:tc>
          <w:tcPr>
            <w:tcW w:w="14317" w:type="dxa"/>
            <w:gridSpan w:val="7"/>
          </w:tcPr>
          <w:p w:rsidR="001311CC" w:rsidRDefault="001311CC" w:rsidP="009A3ABC">
            <w:pPr>
              <w:jc w:val="center"/>
              <w:rPr>
                <w:rFonts w:ascii="Arial" w:hAnsi="Arial" w:cs="Arial"/>
                <w:color w:val="1F497D" w:themeColor="text2"/>
              </w:rPr>
            </w:pPr>
          </w:p>
        </w:tc>
      </w:tr>
      <w:tr w:rsidR="003B7196" w:rsidTr="00CE0F19">
        <w:tc>
          <w:tcPr>
            <w:tcW w:w="551" w:type="dxa"/>
          </w:tcPr>
          <w:p w:rsidR="001311CC" w:rsidRPr="00317A53" w:rsidRDefault="001311CC" w:rsidP="005973F4">
            <w:pPr>
              <w:pStyle w:val="Paragrafoelenco"/>
              <w:numPr>
                <w:ilvl w:val="0"/>
                <w:numId w:val="8"/>
              </w:numPr>
              <w:ind w:left="318"/>
              <w:rPr>
                <w:rFonts w:ascii="Arial" w:eastAsia="Times New Roman" w:hAnsi="Arial" w:cs="Arial"/>
                <w:color w:val="0834B0"/>
                <w:sz w:val="20"/>
                <w:szCs w:val="20"/>
                <w:lang w:eastAsia="it-IT"/>
              </w:rPr>
            </w:pPr>
          </w:p>
        </w:tc>
        <w:tc>
          <w:tcPr>
            <w:tcW w:w="3805" w:type="dxa"/>
            <w:shd w:val="clear" w:color="auto" w:fill="DBE5F1" w:themeFill="accent1" w:themeFillTint="33"/>
          </w:tcPr>
          <w:p w:rsidR="001311CC" w:rsidRPr="00216B98" w:rsidRDefault="001311CC" w:rsidP="00216B98">
            <w:pPr>
              <w:rPr>
                <w:rFonts w:ascii="Arial" w:eastAsia="Times New Roman" w:hAnsi="Arial" w:cs="Arial"/>
                <w:color w:val="0834B0"/>
                <w:sz w:val="20"/>
                <w:szCs w:val="20"/>
                <w:lang w:eastAsia="it-IT"/>
              </w:rPr>
            </w:pPr>
            <w:r w:rsidRPr="00216B98">
              <w:rPr>
                <w:rFonts w:ascii="Arial" w:eastAsia="Times New Roman" w:hAnsi="Arial" w:cs="Arial"/>
                <w:color w:val="0834B0"/>
                <w:sz w:val="20"/>
                <w:szCs w:val="20"/>
                <w:lang w:eastAsia="it-IT"/>
              </w:rPr>
              <w:t>La determina a contrarre o atto equivalente contiene le seguenti informazioni?</w:t>
            </w:r>
          </w:p>
        </w:tc>
        <w:tc>
          <w:tcPr>
            <w:tcW w:w="554" w:type="dxa"/>
          </w:tcPr>
          <w:p w:rsidR="001311CC" w:rsidRDefault="001311CC" w:rsidP="00E90460">
            <w:pPr>
              <w:jc w:val="center"/>
              <w:rPr>
                <w:rFonts w:ascii="Arial" w:hAnsi="Arial" w:cs="Arial"/>
                <w:color w:val="1F497D" w:themeColor="text2"/>
              </w:rPr>
            </w:pPr>
          </w:p>
        </w:tc>
        <w:tc>
          <w:tcPr>
            <w:tcW w:w="554" w:type="dxa"/>
          </w:tcPr>
          <w:p w:rsidR="001311CC" w:rsidRDefault="001311CC" w:rsidP="00E90460">
            <w:pPr>
              <w:jc w:val="center"/>
              <w:rPr>
                <w:rFonts w:ascii="Arial" w:hAnsi="Arial" w:cs="Arial"/>
                <w:color w:val="1F497D" w:themeColor="text2"/>
              </w:rPr>
            </w:pPr>
          </w:p>
        </w:tc>
        <w:tc>
          <w:tcPr>
            <w:tcW w:w="554" w:type="dxa"/>
          </w:tcPr>
          <w:p w:rsidR="001311CC" w:rsidRDefault="001311CC" w:rsidP="00E90460">
            <w:pPr>
              <w:jc w:val="center"/>
              <w:rPr>
                <w:rFonts w:ascii="Arial" w:hAnsi="Arial" w:cs="Arial"/>
                <w:color w:val="1F497D" w:themeColor="text2"/>
              </w:rPr>
            </w:pPr>
          </w:p>
        </w:tc>
        <w:tc>
          <w:tcPr>
            <w:tcW w:w="3676" w:type="dxa"/>
          </w:tcPr>
          <w:p w:rsidR="001311CC" w:rsidRDefault="001311CC" w:rsidP="009A3ABC">
            <w:pPr>
              <w:jc w:val="center"/>
              <w:rPr>
                <w:rFonts w:ascii="Arial" w:hAnsi="Arial" w:cs="Arial"/>
                <w:color w:val="1F497D" w:themeColor="text2"/>
              </w:rPr>
            </w:pPr>
          </w:p>
        </w:tc>
        <w:tc>
          <w:tcPr>
            <w:tcW w:w="4623" w:type="dxa"/>
          </w:tcPr>
          <w:p w:rsidR="001311CC" w:rsidRDefault="001311CC" w:rsidP="009A3ABC">
            <w:pPr>
              <w:jc w:val="center"/>
              <w:rPr>
                <w:rFonts w:ascii="Arial" w:hAnsi="Arial" w:cs="Arial"/>
                <w:color w:val="1F497D" w:themeColor="text2"/>
              </w:rPr>
            </w:pPr>
          </w:p>
        </w:tc>
      </w:tr>
      <w:tr w:rsidR="00543A90" w:rsidTr="00CE0F19">
        <w:tc>
          <w:tcPr>
            <w:tcW w:w="551" w:type="dxa"/>
          </w:tcPr>
          <w:p w:rsidR="00543A90" w:rsidRPr="00317A53" w:rsidRDefault="00543A90" w:rsidP="003E5291">
            <w:pPr>
              <w:pStyle w:val="Paragrafoelenco"/>
              <w:ind w:left="318"/>
              <w:rPr>
                <w:rFonts w:ascii="Arial" w:eastAsia="Times New Roman" w:hAnsi="Arial" w:cs="Arial"/>
                <w:color w:val="0834B0"/>
                <w:sz w:val="20"/>
                <w:szCs w:val="20"/>
                <w:lang w:eastAsia="it-IT"/>
              </w:rPr>
            </w:pPr>
          </w:p>
        </w:tc>
        <w:tc>
          <w:tcPr>
            <w:tcW w:w="3805" w:type="dxa"/>
            <w:tcBorders>
              <w:bottom w:val="single" w:sz="4" w:space="0" w:color="auto"/>
            </w:tcBorders>
            <w:shd w:val="clear" w:color="auto" w:fill="DBE5F1" w:themeFill="accent1" w:themeFillTint="33"/>
          </w:tcPr>
          <w:p w:rsidR="002A3ED8" w:rsidRPr="002A3ED8" w:rsidRDefault="00873F05" w:rsidP="002A3ED8">
            <w:pPr>
              <w:pStyle w:val="Paragrafoelenco"/>
              <w:numPr>
                <w:ilvl w:val="0"/>
                <w:numId w:val="5"/>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L’o</w:t>
            </w:r>
            <w:r w:rsidR="00543A90" w:rsidRPr="00216B98">
              <w:rPr>
                <w:rFonts w:ascii="Arial" w:eastAsia="Times New Roman" w:hAnsi="Arial" w:cs="Arial"/>
                <w:color w:val="0834B0"/>
                <w:sz w:val="18"/>
                <w:szCs w:val="18"/>
                <w:lang w:eastAsia="it-IT"/>
              </w:rPr>
              <w:t>ggetto dell’affidamento;</w:t>
            </w:r>
          </w:p>
        </w:tc>
        <w:tc>
          <w:tcPr>
            <w:tcW w:w="554" w:type="dxa"/>
          </w:tcPr>
          <w:p w:rsidR="00543A90" w:rsidRDefault="00543A90" w:rsidP="00E90460">
            <w:pPr>
              <w:jc w:val="center"/>
              <w:rPr>
                <w:rFonts w:ascii="Arial" w:hAnsi="Arial" w:cs="Arial"/>
                <w:color w:val="0834B0"/>
                <w:sz w:val="20"/>
                <w:szCs w:val="20"/>
              </w:rPr>
            </w:pPr>
          </w:p>
          <w:p w:rsidR="00543A90" w:rsidRDefault="006D55CE" w:rsidP="00E90460">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543A9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543A90" w:rsidRDefault="00543A90" w:rsidP="00E90460">
            <w:pPr>
              <w:jc w:val="center"/>
              <w:rPr>
                <w:rFonts w:ascii="Arial" w:hAnsi="Arial" w:cs="Arial"/>
                <w:color w:val="0834B0"/>
                <w:sz w:val="20"/>
                <w:szCs w:val="20"/>
              </w:rPr>
            </w:pPr>
          </w:p>
          <w:p w:rsidR="00543A90" w:rsidRDefault="006D55CE" w:rsidP="00E90460">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543A9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543A90" w:rsidRDefault="00543A90" w:rsidP="00E90460">
            <w:pPr>
              <w:jc w:val="center"/>
              <w:rPr>
                <w:rFonts w:ascii="Arial" w:hAnsi="Arial" w:cs="Arial"/>
                <w:color w:val="0834B0"/>
                <w:sz w:val="20"/>
                <w:szCs w:val="20"/>
              </w:rPr>
            </w:pPr>
          </w:p>
          <w:p w:rsidR="00543A90" w:rsidRDefault="006D55CE" w:rsidP="00E90460">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543A9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6" w:type="dxa"/>
          </w:tcPr>
          <w:p w:rsidR="00543A90" w:rsidRDefault="00543A90" w:rsidP="009A3ABC">
            <w:pPr>
              <w:jc w:val="center"/>
              <w:rPr>
                <w:rFonts w:ascii="Arial" w:hAnsi="Arial" w:cs="Arial"/>
                <w:color w:val="1F497D" w:themeColor="text2"/>
              </w:rPr>
            </w:pPr>
          </w:p>
        </w:tc>
        <w:tc>
          <w:tcPr>
            <w:tcW w:w="4623" w:type="dxa"/>
          </w:tcPr>
          <w:p w:rsidR="00543A90" w:rsidRPr="00E07585" w:rsidRDefault="00543A90" w:rsidP="002A3ED8">
            <w:pPr>
              <w:jc w:val="center"/>
              <w:rPr>
                <w:rFonts w:ascii="Arial" w:eastAsia="Times New Roman" w:hAnsi="Arial" w:cs="Arial"/>
                <w:color w:val="0834B0"/>
                <w:sz w:val="16"/>
                <w:szCs w:val="16"/>
                <w:lang w:eastAsia="it-IT"/>
              </w:rPr>
            </w:pPr>
          </w:p>
        </w:tc>
      </w:tr>
      <w:tr w:rsidR="00BB0920" w:rsidTr="00CE0F19">
        <w:tc>
          <w:tcPr>
            <w:tcW w:w="551" w:type="dxa"/>
          </w:tcPr>
          <w:p w:rsidR="00BB0920" w:rsidRPr="00317A53" w:rsidRDefault="00BB0920" w:rsidP="003E5291">
            <w:pPr>
              <w:pStyle w:val="Paragrafoelenco"/>
              <w:ind w:left="318"/>
              <w:rPr>
                <w:rFonts w:ascii="Arial" w:eastAsia="Times New Roman" w:hAnsi="Arial" w:cs="Arial"/>
                <w:color w:val="0834B0"/>
                <w:sz w:val="20"/>
                <w:szCs w:val="20"/>
                <w:lang w:eastAsia="it-IT"/>
              </w:rPr>
            </w:pPr>
          </w:p>
        </w:tc>
        <w:tc>
          <w:tcPr>
            <w:tcW w:w="3805" w:type="dxa"/>
            <w:shd w:val="clear" w:color="auto" w:fill="DBE5F1" w:themeFill="accent1" w:themeFillTint="33"/>
          </w:tcPr>
          <w:p w:rsidR="00BB0920" w:rsidRDefault="00BB0920" w:rsidP="00BB0920">
            <w:pPr>
              <w:pStyle w:val="Paragrafoelenco"/>
              <w:numPr>
                <w:ilvl w:val="0"/>
                <w:numId w:val="5"/>
              </w:numPr>
              <w:rPr>
                <w:rFonts w:ascii="Arial" w:eastAsia="Times New Roman" w:hAnsi="Arial" w:cs="Arial"/>
                <w:color w:val="0834B0"/>
                <w:sz w:val="18"/>
                <w:szCs w:val="18"/>
                <w:lang w:eastAsia="it-IT"/>
              </w:rPr>
            </w:pPr>
            <w:r w:rsidRPr="000645E7">
              <w:rPr>
                <w:rFonts w:ascii="Arial" w:eastAsia="Times New Roman" w:hAnsi="Arial" w:cs="Arial"/>
                <w:color w:val="0834B0"/>
                <w:sz w:val="18"/>
                <w:szCs w:val="18"/>
                <w:lang w:eastAsia="it-IT"/>
              </w:rPr>
              <w:t>l’importo stimato a base della procedura</w:t>
            </w:r>
            <w:r>
              <w:rPr>
                <w:rFonts w:ascii="Arial" w:eastAsia="Times New Roman" w:hAnsi="Arial" w:cs="Arial"/>
                <w:color w:val="0834B0"/>
                <w:sz w:val="18"/>
                <w:szCs w:val="18"/>
                <w:lang w:eastAsia="it-IT"/>
              </w:rPr>
              <w:t>;</w:t>
            </w:r>
          </w:p>
          <w:p w:rsidR="00BB0920" w:rsidRPr="00951332" w:rsidRDefault="00BB0920" w:rsidP="00EE2AAA">
            <w:pPr>
              <w:pStyle w:val="Paragrafoelenco"/>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 xml:space="preserve"> </w:t>
            </w:r>
          </w:p>
          <w:p w:rsidR="00BB0920" w:rsidRPr="00F20281" w:rsidRDefault="00BB0920" w:rsidP="00326C7D">
            <w:pPr>
              <w:jc w:val="both"/>
              <w:rPr>
                <w:rFonts w:ascii="Arial" w:eastAsia="Times New Roman" w:hAnsi="Arial" w:cs="Arial"/>
                <w:i/>
                <w:color w:val="0834B0"/>
                <w:sz w:val="18"/>
                <w:szCs w:val="18"/>
                <w:lang w:eastAsia="it-IT"/>
              </w:rPr>
            </w:pPr>
            <w:r w:rsidRPr="00F20281">
              <w:rPr>
                <w:rFonts w:ascii="Arial" w:eastAsia="Times New Roman" w:hAnsi="Arial" w:cs="Arial"/>
                <w:i/>
                <w:color w:val="0834B0"/>
                <w:sz w:val="18"/>
                <w:szCs w:val="18"/>
                <w:lang w:eastAsia="it-IT"/>
              </w:rPr>
              <w:t>Verificare che la SA abbia determinato l’importo da porre a base di gara per l’affidamento dei servizi di ingegneria e architettura e degli altri servizi tecnici conformemente a quanto previsto dalla normativa vigente (</w:t>
            </w:r>
            <w:proofErr w:type="spellStart"/>
            <w:r w:rsidRPr="00F20281">
              <w:rPr>
                <w:rFonts w:ascii="Arial" w:eastAsia="Times New Roman" w:hAnsi="Arial" w:cs="Arial"/>
                <w:i/>
                <w:color w:val="0834B0"/>
                <w:sz w:val="18"/>
                <w:szCs w:val="18"/>
                <w:lang w:eastAsia="it-IT"/>
              </w:rPr>
              <w:t>rif</w:t>
            </w:r>
            <w:proofErr w:type="spellEnd"/>
            <w:r w:rsidRPr="00F20281">
              <w:rPr>
                <w:rFonts w:ascii="Arial" w:eastAsia="Times New Roman" w:hAnsi="Arial" w:cs="Arial"/>
                <w:i/>
                <w:color w:val="0834B0"/>
                <w:sz w:val="18"/>
                <w:szCs w:val="18"/>
                <w:lang w:eastAsia="it-IT"/>
              </w:rPr>
              <w:t xml:space="preserve"> art 24 </w:t>
            </w:r>
            <w:proofErr w:type="spellStart"/>
            <w:r w:rsidRPr="00F20281">
              <w:rPr>
                <w:rFonts w:ascii="Arial" w:eastAsia="Times New Roman" w:hAnsi="Arial" w:cs="Arial"/>
                <w:i/>
                <w:color w:val="0834B0"/>
                <w:sz w:val="18"/>
                <w:szCs w:val="18"/>
                <w:lang w:eastAsia="it-IT"/>
              </w:rPr>
              <w:t>co</w:t>
            </w:r>
            <w:proofErr w:type="spellEnd"/>
            <w:r w:rsidRPr="00F20281">
              <w:rPr>
                <w:rFonts w:ascii="Arial" w:eastAsia="Times New Roman" w:hAnsi="Arial" w:cs="Arial"/>
                <w:i/>
                <w:color w:val="0834B0"/>
                <w:sz w:val="18"/>
                <w:szCs w:val="18"/>
                <w:lang w:eastAsia="it-IT"/>
              </w:rPr>
              <w:t xml:space="preserve"> 8, art 31 </w:t>
            </w:r>
            <w:proofErr w:type="spellStart"/>
            <w:r w:rsidRPr="00F20281">
              <w:rPr>
                <w:rFonts w:ascii="Arial" w:eastAsia="Times New Roman" w:hAnsi="Arial" w:cs="Arial"/>
                <w:i/>
                <w:color w:val="0834B0"/>
                <w:sz w:val="18"/>
                <w:szCs w:val="18"/>
                <w:lang w:eastAsia="it-IT"/>
              </w:rPr>
              <w:t>co</w:t>
            </w:r>
            <w:proofErr w:type="spellEnd"/>
            <w:r w:rsidRPr="00F20281">
              <w:rPr>
                <w:rFonts w:ascii="Arial" w:eastAsia="Times New Roman" w:hAnsi="Arial" w:cs="Arial"/>
                <w:i/>
                <w:color w:val="0834B0"/>
                <w:sz w:val="18"/>
                <w:szCs w:val="18"/>
                <w:lang w:eastAsia="it-IT"/>
              </w:rPr>
              <w:t xml:space="preserve"> 8, art 216 </w:t>
            </w:r>
            <w:proofErr w:type="spellStart"/>
            <w:r w:rsidRPr="00F20281">
              <w:rPr>
                <w:rFonts w:ascii="Arial" w:eastAsia="Times New Roman" w:hAnsi="Arial" w:cs="Arial"/>
                <w:i/>
                <w:color w:val="0834B0"/>
                <w:sz w:val="18"/>
                <w:szCs w:val="18"/>
                <w:lang w:eastAsia="it-IT"/>
              </w:rPr>
              <w:t>co</w:t>
            </w:r>
            <w:proofErr w:type="spellEnd"/>
            <w:r w:rsidRPr="00F20281">
              <w:rPr>
                <w:rFonts w:ascii="Arial" w:eastAsia="Times New Roman" w:hAnsi="Arial" w:cs="Arial"/>
                <w:i/>
                <w:color w:val="0834B0"/>
                <w:sz w:val="18"/>
                <w:szCs w:val="18"/>
                <w:lang w:eastAsia="it-IT"/>
              </w:rPr>
              <w:t xml:space="preserve"> 6 del D. </w:t>
            </w:r>
            <w:proofErr w:type="spellStart"/>
            <w:r w:rsidRPr="00F20281">
              <w:rPr>
                <w:rFonts w:ascii="Arial" w:eastAsia="Times New Roman" w:hAnsi="Arial" w:cs="Arial"/>
                <w:i/>
                <w:color w:val="0834B0"/>
                <w:sz w:val="18"/>
                <w:szCs w:val="18"/>
                <w:lang w:eastAsia="it-IT"/>
              </w:rPr>
              <w:t>Lgs</w:t>
            </w:r>
            <w:proofErr w:type="spellEnd"/>
            <w:r w:rsidRPr="00F20281">
              <w:rPr>
                <w:rFonts w:ascii="Arial" w:eastAsia="Times New Roman" w:hAnsi="Arial" w:cs="Arial"/>
                <w:i/>
                <w:color w:val="0834B0"/>
                <w:sz w:val="18"/>
                <w:szCs w:val="18"/>
                <w:lang w:eastAsia="it-IT"/>
              </w:rPr>
              <w:t xml:space="preserve"> 50/2016,</w:t>
            </w:r>
            <w:r w:rsidRPr="00F20281">
              <w:rPr>
                <w:rFonts w:ascii="Arial" w:eastAsia="Times New Roman" w:hAnsi="Arial" w:cs="Arial"/>
                <w:b/>
                <w:i/>
                <w:color w:val="0834B0"/>
                <w:sz w:val="18"/>
                <w:szCs w:val="18"/>
                <w:lang w:eastAsia="it-IT"/>
              </w:rPr>
              <w:t xml:space="preserve"> DM del Ministero della Giustizia del  17/06/2016</w:t>
            </w:r>
            <w:r w:rsidRPr="00F20281">
              <w:rPr>
                <w:rFonts w:ascii="Arial" w:eastAsia="Times New Roman" w:hAnsi="Arial" w:cs="Arial"/>
                <w:i/>
                <w:color w:val="0834B0"/>
                <w:sz w:val="18"/>
                <w:szCs w:val="18"/>
                <w:lang w:eastAsia="it-IT"/>
              </w:rPr>
              <w:t>,  “approvazione delle tabelle dei corrispettivi commisurati al livello qualitativo delle prestazioni di progettazione adottato ai sensi dell’art. 24</w:t>
            </w:r>
            <w:r w:rsidR="00AF1CAD">
              <w:rPr>
                <w:rFonts w:ascii="Arial" w:eastAsia="Times New Roman" w:hAnsi="Arial" w:cs="Arial"/>
                <w:i/>
                <w:color w:val="0834B0"/>
                <w:sz w:val="18"/>
                <w:szCs w:val="18"/>
                <w:lang w:eastAsia="it-IT"/>
              </w:rPr>
              <w:t xml:space="preserve">, comma 8, del D. </w:t>
            </w:r>
            <w:proofErr w:type="spellStart"/>
            <w:r w:rsidR="00AF1CAD">
              <w:rPr>
                <w:rFonts w:ascii="Arial" w:eastAsia="Times New Roman" w:hAnsi="Arial" w:cs="Arial"/>
                <w:i/>
                <w:color w:val="0834B0"/>
                <w:sz w:val="18"/>
                <w:szCs w:val="18"/>
                <w:lang w:eastAsia="it-IT"/>
              </w:rPr>
              <w:t>lgs</w:t>
            </w:r>
            <w:proofErr w:type="spellEnd"/>
            <w:r w:rsidR="00AF1CAD">
              <w:rPr>
                <w:rFonts w:ascii="Arial" w:eastAsia="Times New Roman" w:hAnsi="Arial" w:cs="Arial"/>
                <w:i/>
                <w:color w:val="0834B0"/>
                <w:sz w:val="18"/>
                <w:szCs w:val="18"/>
                <w:lang w:eastAsia="it-IT"/>
              </w:rPr>
              <w:t>. 50/2016”,</w:t>
            </w:r>
            <w:r w:rsidRPr="00F20281">
              <w:rPr>
                <w:rFonts w:ascii="Arial" w:eastAsia="Times New Roman" w:hAnsi="Arial" w:cs="Arial"/>
                <w:i/>
                <w:color w:val="0834B0"/>
                <w:sz w:val="18"/>
                <w:szCs w:val="18"/>
                <w:lang w:eastAsia="it-IT"/>
              </w:rPr>
              <w:t xml:space="preserve"> Linea guida </w:t>
            </w:r>
            <w:proofErr w:type="spellStart"/>
            <w:r w:rsidRPr="00F20281">
              <w:rPr>
                <w:rFonts w:ascii="Arial" w:eastAsia="Times New Roman" w:hAnsi="Arial" w:cs="Arial"/>
                <w:i/>
                <w:color w:val="0834B0"/>
                <w:sz w:val="18"/>
                <w:szCs w:val="18"/>
                <w:lang w:eastAsia="it-IT"/>
              </w:rPr>
              <w:t>Anac</w:t>
            </w:r>
            <w:proofErr w:type="spellEnd"/>
            <w:r w:rsidRPr="00F20281">
              <w:rPr>
                <w:rFonts w:ascii="Arial" w:eastAsia="Times New Roman" w:hAnsi="Arial" w:cs="Arial"/>
                <w:i/>
                <w:color w:val="0834B0"/>
                <w:sz w:val="18"/>
                <w:szCs w:val="18"/>
                <w:lang w:eastAsia="it-IT"/>
              </w:rPr>
              <w:t xml:space="preserve"> 1/2016” indirizzi generali sull’affidamento dei servizi attinenti all’architettura e all’ingegneria” Par 2 “Determinazione del corrispettivo”</w:t>
            </w:r>
            <w:r w:rsidR="00AF1CAD">
              <w:rPr>
                <w:rFonts w:ascii="Arial" w:eastAsia="Times New Roman" w:hAnsi="Arial" w:cs="Arial"/>
                <w:i/>
                <w:color w:val="0834B0"/>
                <w:sz w:val="18"/>
                <w:szCs w:val="18"/>
                <w:lang w:eastAsia="it-IT"/>
              </w:rPr>
              <w:t>)</w:t>
            </w:r>
            <w:r w:rsidRPr="00F20281">
              <w:rPr>
                <w:rFonts w:ascii="Arial" w:eastAsia="Times New Roman" w:hAnsi="Arial" w:cs="Arial"/>
                <w:i/>
                <w:color w:val="0834B0"/>
                <w:sz w:val="18"/>
                <w:szCs w:val="18"/>
                <w:lang w:eastAsia="it-IT"/>
              </w:rPr>
              <w:t>.</w:t>
            </w:r>
          </w:p>
        </w:tc>
        <w:tc>
          <w:tcPr>
            <w:tcW w:w="554" w:type="dxa"/>
          </w:tcPr>
          <w:p w:rsidR="00BB0920" w:rsidRDefault="00BB0920" w:rsidP="00570831">
            <w:pPr>
              <w:jc w:val="center"/>
              <w:rPr>
                <w:rFonts w:ascii="Arial" w:hAnsi="Arial" w:cs="Arial"/>
                <w:color w:val="0834B0"/>
                <w:sz w:val="20"/>
                <w:szCs w:val="20"/>
              </w:rPr>
            </w:pPr>
          </w:p>
          <w:p w:rsidR="00BB0920" w:rsidRDefault="006D55CE" w:rsidP="00570831">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B092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BB0920" w:rsidRDefault="00BB0920" w:rsidP="00570831">
            <w:pPr>
              <w:jc w:val="center"/>
              <w:rPr>
                <w:rFonts w:ascii="Arial" w:hAnsi="Arial" w:cs="Arial"/>
                <w:color w:val="0834B0"/>
                <w:sz w:val="20"/>
                <w:szCs w:val="20"/>
              </w:rPr>
            </w:pPr>
          </w:p>
          <w:p w:rsidR="00BB0920" w:rsidRDefault="006D55CE" w:rsidP="00570831">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B092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BB0920" w:rsidRDefault="00BB0920" w:rsidP="00570831">
            <w:pPr>
              <w:jc w:val="center"/>
              <w:rPr>
                <w:rFonts w:ascii="Arial" w:hAnsi="Arial" w:cs="Arial"/>
                <w:color w:val="0834B0"/>
                <w:sz w:val="20"/>
                <w:szCs w:val="20"/>
              </w:rPr>
            </w:pPr>
          </w:p>
          <w:p w:rsidR="00BB0920" w:rsidRDefault="006D55CE" w:rsidP="00570831">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B092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6" w:type="dxa"/>
          </w:tcPr>
          <w:p w:rsidR="00BB0920" w:rsidRDefault="00BB0920" w:rsidP="00570831">
            <w:pPr>
              <w:jc w:val="center"/>
              <w:rPr>
                <w:rFonts w:ascii="Arial" w:hAnsi="Arial" w:cs="Arial"/>
                <w:color w:val="1F497D" w:themeColor="text2"/>
              </w:rPr>
            </w:pPr>
          </w:p>
        </w:tc>
        <w:tc>
          <w:tcPr>
            <w:tcW w:w="4623" w:type="dxa"/>
          </w:tcPr>
          <w:p w:rsidR="00BB0920" w:rsidRPr="00B95B49" w:rsidRDefault="00BB0920" w:rsidP="00873F05">
            <w:pPr>
              <w:rPr>
                <w:rFonts w:ascii="Arial" w:hAnsi="Arial" w:cs="Arial"/>
                <w:color w:val="1F497D" w:themeColor="text2"/>
                <w:sz w:val="16"/>
                <w:szCs w:val="16"/>
              </w:rPr>
            </w:pPr>
          </w:p>
        </w:tc>
      </w:tr>
      <w:tr w:rsidR="00BB0920" w:rsidTr="00CE0F19">
        <w:tc>
          <w:tcPr>
            <w:tcW w:w="551" w:type="dxa"/>
          </w:tcPr>
          <w:p w:rsidR="00BB0920" w:rsidRPr="00317A53" w:rsidRDefault="00BB0920" w:rsidP="003E5291">
            <w:pPr>
              <w:pStyle w:val="Paragrafoelenco"/>
              <w:ind w:left="318"/>
              <w:rPr>
                <w:rFonts w:ascii="Arial" w:eastAsia="Times New Roman" w:hAnsi="Arial" w:cs="Arial"/>
                <w:color w:val="0834B0"/>
                <w:sz w:val="20"/>
                <w:szCs w:val="20"/>
                <w:lang w:eastAsia="it-IT"/>
              </w:rPr>
            </w:pPr>
          </w:p>
        </w:tc>
        <w:tc>
          <w:tcPr>
            <w:tcW w:w="3805" w:type="dxa"/>
            <w:shd w:val="clear" w:color="auto" w:fill="DBE5F1" w:themeFill="accent1" w:themeFillTint="33"/>
          </w:tcPr>
          <w:p w:rsidR="00BB0920" w:rsidRDefault="00BB0920" w:rsidP="00BB0920">
            <w:pPr>
              <w:pStyle w:val="Paragrafoelenco"/>
              <w:numPr>
                <w:ilvl w:val="0"/>
                <w:numId w:val="5"/>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Le caratteristiche di beni e servizi che si intendono conseguire;</w:t>
            </w:r>
          </w:p>
          <w:p w:rsidR="00BB0920" w:rsidRDefault="00BB0920" w:rsidP="00EE2AAA">
            <w:pPr>
              <w:rPr>
                <w:rFonts w:ascii="Arial" w:eastAsia="Times New Roman" w:hAnsi="Arial" w:cs="Arial"/>
                <w:color w:val="0834B0"/>
                <w:sz w:val="18"/>
                <w:szCs w:val="18"/>
                <w:lang w:eastAsia="it-IT"/>
              </w:rPr>
            </w:pPr>
          </w:p>
          <w:p w:rsidR="00BB0920" w:rsidRPr="00F20281" w:rsidRDefault="00BB0920" w:rsidP="00EE2AAA">
            <w:pPr>
              <w:rPr>
                <w:rFonts w:ascii="Arial" w:eastAsia="Times New Roman" w:hAnsi="Arial" w:cs="Arial"/>
                <w:i/>
                <w:color w:val="0834B0"/>
                <w:sz w:val="18"/>
                <w:szCs w:val="18"/>
                <w:lang w:eastAsia="it-IT"/>
              </w:rPr>
            </w:pPr>
            <w:r w:rsidRPr="00F20281">
              <w:rPr>
                <w:rFonts w:ascii="Arial" w:eastAsia="Times New Roman" w:hAnsi="Arial" w:cs="Arial"/>
                <w:i/>
                <w:color w:val="0834B0"/>
                <w:sz w:val="18"/>
                <w:szCs w:val="18"/>
                <w:lang w:eastAsia="it-IT"/>
              </w:rPr>
              <w:t xml:space="preserve">Verificare la classe/i e categorie/e di appartenenza dei servizi da affidare sulla base della tabella Z-1 del </w:t>
            </w:r>
            <w:r w:rsidRPr="00F20281">
              <w:rPr>
                <w:rFonts w:ascii="Arial" w:eastAsia="Times New Roman" w:hAnsi="Arial" w:cs="Arial"/>
                <w:b/>
                <w:i/>
                <w:color w:val="0834B0"/>
                <w:sz w:val="18"/>
                <w:szCs w:val="18"/>
                <w:lang w:eastAsia="it-IT"/>
              </w:rPr>
              <w:t>DM del Ministero della Giustizia del  17/06/2016</w:t>
            </w:r>
            <w:r w:rsidRPr="00F20281">
              <w:rPr>
                <w:rFonts w:ascii="Arial" w:eastAsia="Times New Roman" w:hAnsi="Arial" w:cs="Arial"/>
                <w:i/>
                <w:color w:val="0834B0"/>
                <w:sz w:val="18"/>
                <w:szCs w:val="18"/>
                <w:lang w:eastAsia="it-IT"/>
              </w:rPr>
              <w:t xml:space="preserve"> .</w:t>
            </w:r>
          </w:p>
        </w:tc>
        <w:tc>
          <w:tcPr>
            <w:tcW w:w="554" w:type="dxa"/>
          </w:tcPr>
          <w:p w:rsidR="00BB0920" w:rsidRDefault="00BB0920" w:rsidP="00570831">
            <w:pPr>
              <w:jc w:val="center"/>
              <w:rPr>
                <w:rFonts w:ascii="Arial" w:hAnsi="Arial" w:cs="Arial"/>
                <w:color w:val="0834B0"/>
                <w:sz w:val="20"/>
                <w:szCs w:val="20"/>
              </w:rPr>
            </w:pPr>
          </w:p>
          <w:p w:rsidR="00BB0920" w:rsidRDefault="006D55CE" w:rsidP="00570831">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B092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BB0920" w:rsidRDefault="00BB0920" w:rsidP="00570831">
            <w:pPr>
              <w:jc w:val="center"/>
              <w:rPr>
                <w:rFonts w:ascii="Arial" w:hAnsi="Arial" w:cs="Arial"/>
                <w:color w:val="0834B0"/>
                <w:sz w:val="20"/>
                <w:szCs w:val="20"/>
              </w:rPr>
            </w:pPr>
          </w:p>
          <w:p w:rsidR="00BB0920" w:rsidRDefault="006D55CE" w:rsidP="00570831">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B092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BB0920" w:rsidRDefault="00BB0920" w:rsidP="00570831">
            <w:pPr>
              <w:jc w:val="center"/>
              <w:rPr>
                <w:rFonts w:ascii="Arial" w:hAnsi="Arial" w:cs="Arial"/>
                <w:color w:val="0834B0"/>
                <w:sz w:val="20"/>
                <w:szCs w:val="20"/>
              </w:rPr>
            </w:pPr>
          </w:p>
          <w:p w:rsidR="00BB0920" w:rsidRDefault="006D55CE" w:rsidP="00570831">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B092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6" w:type="dxa"/>
          </w:tcPr>
          <w:p w:rsidR="00BB0920" w:rsidRPr="00B95B49" w:rsidRDefault="00BB0920" w:rsidP="00570831">
            <w:pPr>
              <w:jc w:val="center"/>
              <w:rPr>
                <w:rFonts w:ascii="Arial" w:eastAsia="Times New Roman" w:hAnsi="Arial" w:cs="Arial"/>
                <w:color w:val="0834B0"/>
                <w:sz w:val="16"/>
                <w:szCs w:val="16"/>
                <w:lang w:eastAsia="it-IT"/>
              </w:rPr>
            </w:pPr>
          </w:p>
        </w:tc>
        <w:tc>
          <w:tcPr>
            <w:tcW w:w="4623" w:type="dxa"/>
          </w:tcPr>
          <w:p w:rsidR="00BB0920" w:rsidRPr="00B95B49" w:rsidRDefault="00BB0920" w:rsidP="0028623B">
            <w:pPr>
              <w:rPr>
                <w:rFonts w:ascii="Arial" w:eastAsia="Times New Roman" w:hAnsi="Arial" w:cs="Arial"/>
                <w:color w:val="0834B0"/>
                <w:sz w:val="16"/>
                <w:szCs w:val="16"/>
                <w:lang w:eastAsia="it-IT"/>
              </w:rPr>
            </w:pPr>
          </w:p>
        </w:tc>
      </w:tr>
      <w:tr w:rsidR="00543A90" w:rsidTr="00CE0F19">
        <w:tc>
          <w:tcPr>
            <w:tcW w:w="551" w:type="dxa"/>
          </w:tcPr>
          <w:p w:rsidR="00543A90" w:rsidRPr="00317A53" w:rsidRDefault="00543A90" w:rsidP="003E5291">
            <w:pPr>
              <w:pStyle w:val="Paragrafoelenco"/>
              <w:ind w:left="318"/>
              <w:rPr>
                <w:rFonts w:ascii="Arial" w:eastAsia="Times New Roman" w:hAnsi="Arial" w:cs="Arial"/>
                <w:color w:val="0834B0"/>
                <w:sz w:val="20"/>
                <w:szCs w:val="20"/>
                <w:lang w:eastAsia="it-IT"/>
              </w:rPr>
            </w:pPr>
          </w:p>
        </w:tc>
        <w:tc>
          <w:tcPr>
            <w:tcW w:w="3805" w:type="dxa"/>
            <w:shd w:val="clear" w:color="auto" w:fill="DBE5F1" w:themeFill="accent1" w:themeFillTint="33"/>
          </w:tcPr>
          <w:p w:rsidR="00543A90" w:rsidRPr="00216B98" w:rsidRDefault="00543A90" w:rsidP="00543A90">
            <w:pPr>
              <w:pStyle w:val="Paragrafoelenco"/>
              <w:numPr>
                <w:ilvl w:val="0"/>
                <w:numId w:val="5"/>
              </w:numPr>
              <w:rPr>
                <w:rFonts w:ascii="Arial" w:eastAsia="Times New Roman" w:hAnsi="Arial" w:cs="Arial"/>
                <w:color w:val="0834B0"/>
                <w:sz w:val="18"/>
                <w:szCs w:val="18"/>
                <w:lang w:eastAsia="it-IT"/>
              </w:rPr>
            </w:pPr>
            <w:r w:rsidRPr="00B458CF">
              <w:rPr>
                <w:rFonts w:ascii="Arial" w:eastAsia="Times New Roman" w:hAnsi="Arial" w:cs="Arial"/>
                <w:color w:val="0834B0"/>
                <w:sz w:val="18"/>
                <w:szCs w:val="18"/>
                <w:lang w:eastAsia="it-IT"/>
              </w:rPr>
              <w:t>motivazioni e ragioni che sostengono il ricorso a tale procedura;</w:t>
            </w:r>
          </w:p>
        </w:tc>
        <w:tc>
          <w:tcPr>
            <w:tcW w:w="554" w:type="dxa"/>
          </w:tcPr>
          <w:p w:rsidR="00543A90" w:rsidRDefault="00543A90" w:rsidP="002C00F0">
            <w:pPr>
              <w:jc w:val="center"/>
              <w:rPr>
                <w:rFonts w:ascii="Arial" w:hAnsi="Arial" w:cs="Arial"/>
                <w:color w:val="0834B0"/>
                <w:sz w:val="20"/>
                <w:szCs w:val="20"/>
              </w:rPr>
            </w:pPr>
          </w:p>
          <w:p w:rsidR="00543A90" w:rsidRDefault="006D55CE" w:rsidP="002C00F0">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543A9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543A90" w:rsidRDefault="00543A90" w:rsidP="002C00F0">
            <w:pPr>
              <w:jc w:val="center"/>
              <w:rPr>
                <w:rFonts w:ascii="Arial" w:hAnsi="Arial" w:cs="Arial"/>
                <w:color w:val="0834B0"/>
                <w:sz w:val="20"/>
                <w:szCs w:val="20"/>
              </w:rPr>
            </w:pPr>
          </w:p>
          <w:p w:rsidR="00543A90" w:rsidRDefault="006D55CE" w:rsidP="002C00F0">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543A9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543A90" w:rsidRDefault="00543A90" w:rsidP="002C00F0">
            <w:pPr>
              <w:jc w:val="center"/>
              <w:rPr>
                <w:rFonts w:ascii="Arial" w:hAnsi="Arial" w:cs="Arial"/>
                <w:color w:val="0834B0"/>
                <w:sz w:val="20"/>
                <w:szCs w:val="20"/>
              </w:rPr>
            </w:pPr>
          </w:p>
          <w:p w:rsidR="00543A90" w:rsidRDefault="006D55CE" w:rsidP="002C00F0">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543A9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6" w:type="dxa"/>
          </w:tcPr>
          <w:p w:rsidR="00543A90" w:rsidRDefault="00543A90" w:rsidP="009A3ABC">
            <w:pPr>
              <w:jc w:val="center"/>
              <w:rPr>
                <w:rFonts w:ascii="Arial" w:hAnsi="Arial" w:cs="Arial"/>
                <w:color w:val="1F497D" w:themeColor="text2"/>
              </w:rPr>
            </w:pPr>
          </w:p>
        </w:tc>
        <w:tc>
          <w:tcPr>
            <w:tcW w:w="4623" w:type="dxa"/>
          </w:tcPr>
          <w:p w:rsidR="00543A90" w:rsidRDefault="00543A90" w:rsidP="009A3ABC">
            <w:pPr>
              <w:jc w:val="center"/>
              <w:rPr>
                <w:rFonts w:ascii="Arial" w:hAnsi="Arial" w:cs="Arial"/>
                <w:color w:val="1F497D" w:themeColor="text2"/>
              </w:rPr>
            </w:pPr>
          </w:p>
        </w:tc>
      </w:tr>
      <w:tr w:rsidR="00543A90" w:rsidTr="00CE0F19">
        <w:tc>
          <w:tcPr>
            <w:tcW w:w="551" w:type="dxa"/>
          </w:tcPr>
          <w:p w:rsidR="00543A90" w:rsidRPr="00317A53" w:rsidRDefault="00543A90" w:rsidP="003E5291">
            <w:pPr>
              <w:pStyle w:val="Paragrafoelenco"/>
              <w:ind w:left="318"/>
              <w:rPr>
                <w:rFonts w:ascii="Arial" w:eastAsia="Times New Roman" w:hAnsi="Arial" w:cs="Arial"/>
                <w:color w:val="0834B0"/>
                <w:sz w:val="20"/>
                <w:szCs w:val="20"/>
                <w:lang w:eastAsia="it-IT"/>
              </w:rPr>
            </w:pPr>
          </w:p>
        </w:tc>
        <w:tc>
          <w:tcPr>
            <w:tcW w:w="3805" w:type="dxa"/>
            <w:shd w:val="clear" w:color="auto" w:fill="DBE5F1" w:themeFill="accent1" w:themeFillTint="33"/>
          </w:tcPr>
          <w:p w:rsidR="00543A90" w:rsidRPr="00B458CF" w:rsidRDefault="00543A90" w:rsidP="00543A90">
            <w:pPr>
              <w:pStyle w:val="Paragrafoelenco"/>
              <w:numPr>
                <w:ilvl w:val="0"/>
                <w:numId w:val="5"/>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motivazioni del</w:t>
            </w:r>
            <w:r w:rsidRPr="00534A6F">
              <w:rPr>
                <w:rFonts w:ascii="Arial" w:eastAsia="Times New Roman" w:hAnsi="Arial" w:cs="Arial"/>
                <w:color w:val="0834B0"/>
                <w:sz w:val="18"/>
                <w:szCs w:val="18"/>
                <w:u w:val="single"/>
                <w:lang w:eastAsia="it-IT"/>
              </w:rPr>
              <w:t xml:space="preserve"> mancato ricorso </w:t>
            </w:r>
            <w:r w:rsidRPr="00534A6F">
              <w:rPr>
                <w:rFonts w:ascii="Arial" w:eastAsia="Times New Roman" w:hAnsi="Arial" w:cs="Arial"/>
                <w:color w:val="0834B0"/>
                <w:sz w:val="18"/>
                <w:szCs w:val="18"/>
                <w:u w:val="single"/>
                <w:lang w:eastAsia="it-IT"/>
              </w:rPr>
              <w:lastRenderedPageBreak/>
              <w:t xml:space="preserve">all’acquisto centralizzato </w:t>
            </w:r>
            <w:r>
              <w:rPr>
                <w:rFonts w:ascii="Arial" w:eastAsia="Times New Roman" w:hAnsi="Arial" w:cs="Arial"/>
                <w:color w:val="0834B0"/>
                <w:sz w:val="18"/>
                <w:szCs w:val="18"/>
                <w:lang w:eastAsia="it-IT"/>
              </w:rPr>
              <w:t xml:space="preserve">tramite </w:t>
            </w:r>
            <w:proofErr w:type="spellStart"/>
            <w:r>
              <w:rPr>
                <w:rFonts w:ascii="Arial" w:eastAsia="Times New Roman" w:hAnsi="Arial" w:cs="Arial"/>
                <w:color w:val="0834B0"/>
                <w:sz w:val="18"/>
                <w:szCs w:val="18"/>
                <w:lang w:eastAsia="it-IT"/>
              </w:rPr>
              <w:t>Consip</w:t>
            </w:r>
            <w:proofErr w:type="spellEnd"/>
            <w:r w:rsidR="00BA51BF">
              <w:rPr>
                <w:rFonts w:ascii="Arial" w:eastAsia="Times New Roman" w:hAnsi="Arial" w:cs="Arial"/>
                <w:color w:val="0834B0"/>
                <w:sz w:val="18"/>
                <w:szCs w:val="18"/>
                <w:lang w:eastAsia="it-IT"/>
              </w:rPr>
              <w:t>;</w:t>
            </w:r>
          </w:p>
        </w:tc>
        <w:tc>
          <w:tcPr>
            <w:tcW w:w="554" w:type="dxa"/>
          </w:tcPr>
          <w:p w:rsidR="00543A90" w:rsidRDefault="00543A90" w:rsidP="00E80F9A">
            <w:pPr>
              <w:jc w:val="center"/>
              <w:rPr>
                <w:rFonts w:ascii="Arial" w:hAnsi="Arial" w:cs="Arial"/>
                <w:color w:val="0834B0"/>
                <w:sz w:val="20"/>
                <w:szCs w:val="20"/>
              </w:rPr>
            </w:pPr>
          </w:p>
          <w:p w:rsidR="00543A90" w:rsidRDefault="006D55CE" w:rsidP="00E80F9A">
            <w:pPr>
              <w:jc w:val="center"/>
              <w:rPr>
                <w:rFonts w:ascii="Arial" w:hAnsi="Arial" w:cs="Arial"/>
                <w:color w:val="1F497D" w:themeColor="text2"/>
              </w:rPr>
            </w:pPr>
            <w:r w:rsidRPr="009E1B4A">
              <w:rPr>
                <w:rFonts w:ascii="Arial" w:hAnsi="Arial" w:cs="Arial"/>
                <w:color w:val="0834B0"/>
                <w:sz w:val="20"/>
                <w:szCs w:val="20"/>
              </w:rPr>
              <w:lastRenderedPageBreak/>
              <w:fldChar w:fldCharType="begin">
                <w:ffData>
                  <w:name w:val="Check1"/>
                  <w:enabled/>
                  <w:calcOnExit w:val="0"/>
                  <w:checkBox>
                    <w:sizeAuto/>
                    <w:default w:val="0"/>
                  </w:checkBox>
                </w:ffData>
              </w:fldChar>
            </w:r>
            <w:r w:rsidR="00543A9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543A90" w:rsidRDefault="00543A90" w:rsidP="00E80F9A">
            <w:pPr>
              <w:jc w:val="center"/>
              <w:rPr>
                <w:rFonts w:ascii="Arial" w:hAnsi="Arial" w:cs="Arial"/>
                <w:color w:val="0834B0"/>
                <w:sz w:val="20"/>
                <w:szCs w:val="20"/>
              </w:rPr>
            </w:pPr>
          </w:p>
          <w:p w:rsidR="00543A90" w:rsidRDefault="006D55CE" w:rsidP="00E80F9A">
            <w:pPr>
              <w:jc w:val="center"/>
              <w:rPr>
                <w:rFonts w:ascii="Arial" w:hAnsi="Arial" w:cs="Arial"/>
                <w:color w:val="1F497D" w:themeColor="text2"/>
              </w:rPr>
            </w:pPr>
            <w:r w:rsidRPr="009E1B4A">
              <w:rPr>
                <w:rFonts w:ascii="Arial" w:hAnsi="Arial" w:cs="Arial"/>
                <w:color w:val="0834B0"/>
                <w:sz w:val="20"/>
                <w:szCs w:val="20"/>
              </w:rPr>
              <w:lastRenderedPageBreak/>
              <w:fldChar w:fldCharType="begin">
                <w:ffData>
                  <w:name w:val="Check1"/>
                  <w:enabled/>
                  <w:calcOnExit w:val="0"/>
                  <w:checkBox>
                    <w:sizeAuto/>
                    <w:default w:val="0"/>
                  </w:checkBox>
                </w:ffData>
              </w:fldChar>
            </w:r>
            <w:r w:rsidR="00543A9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543A90" w:rsidRDefault="00543A90" w:rsidP="00E80F9A">
            <w:pPr>
              <w:jc w:val="center"/>
              <w:rPr>
                <w:rFonts w:ascii="Arial" w:hAnsi="Arial" w:cs="Arial"/>
                <w:color w:val="0834B0"/>
                <w:sz w:val="20"/>
                <w:szCs w:val="20"/>
              </w:rPr>
            </w:pPr>
          </w:p>
          <w:p w:rsidR="00543A90" w:rsidRDefault="006D55CE" w:rsidP="00E80F9A">
            <w:pPr>
              <w:jc w:val="center"/>
              <w:rPr>
                <w:rFonts w:ascii="Arial" w:hAnsi="Arial" w:cs="Arial"/>
                <w:color w:val="1F497D" w:themeColor="text2"/>
              </w:rPr>
            </w:pPr>
            <w:r w:rsidRPr="009E1B4A">
              <w:rPr>
                <w:rFonts w:ascii="Arial" w:hAnsi="Arial" w:cs="Arial"/>
                <w:color w:val="0834B0"/>
                <w:sz w:val="20"/>
                <w:szCs w:val="20"/>
              </w:rPr>
              <w:lastRenderedPageBreak/>
              <w:fldChar w:fldCharType="begin">
                <w:ffData>
                  <w:name w:val="Check1"/>
                  <w:enabled/>
                  <w:calcOnExit w:val="0"/>
                  <w:checkBox>
                    <w:sizeAuto/>
                    <w:default w:val="0"/>
                  </w:checkBox>
                </w:ffData>
              </w:fldChar>
            </w:r>
            <w:r w:rsidR="00543A9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6" w:type="dxa"/>
          </w:tcPr>
          <w:p w:rsidR="00543A90" w:rsidRDefault="00543A90" w:rsidP="009A3ABC">
            <w:pPr>
              <w:jc w:val="center"/>
              <w:rPr>
                <w:rFonts w:ascii="Arial" w:hAnsi="Arial" w:cs="Arial"/>
                <w:color w:val="1F497D" w:themeColor="text2"/>
              </w:rPr>
            </w:pPr>
          </w:p>
        </w:tc>
        <w:tc>
          <w:tcPr>
            <w:tcW w:w="4623" w:type="dxa"/>
          </w:tcPr>
          <w:p w:rsidR="00543A90" w:rsidRPr="00132574" w:rsidRDefault="00543A90" w:rsidP="009A3ABC">
            <w:pPr>
              <w:jc w:val="center"/>
              <w:rPr>
                <w:rFonts w:ascii="Arial" w:eastAsia="Times New Roman" w:hAnsi="Arial" w:cs="Arial"/>
                <w:color w:val="0834B0"/>
                <w:sz w:val="16"/>
                <w:szCs w:val="16"/>
                <w:lang w:eastAsia="it-IT"/>
              </w:rPr>
            </w:pPr>
          </w:p>
        </w:tc>
      </w:tr>
      <w:tr w:rsidR="00AF1CAD" w:rsidTr="00CE0F19">
        <w:tc>
          <w:tcPr>
            <w:tcW w:w="551" w:type="dxa"/>
          </w:tcPr>
          <w:p w:rsidR="00AF1CAD" w:rsidRPr="00317A53" w:rsidRDefault="00AF1CAD" w:rsidP="003E5291">
            <w:pPr>
              <w:pStyle w:val="Paragrafoelenco"/>
              <w:ind w:left="318"/>
              <w:rPr>
                <w:rFonts w:ascii="Arial" w:eastAsia="Times New Roman" w:hAnsi="Arial" w:cs="Arial"/>
                <w:color w:val="0834B0"/>
                <w:sz w:val="20"/>
                <w:szCs w:val="20"/>
                <w:lang w:eastAsia="it-IT"/>
              </w:rPr>
            </w:pPr>
          </w:p>
        </w:tc>
        <w:tc>
          <w:tcPr>
            <w:tcW w:w="3805" w:type="dxa"/>
            <w:shd w:val="clear" w:color="auto" w:fill="DBE5F1" w:themeFill="accent1" w:themeFillTint="33"/>
          </w:tcPr>
          <w:p w:rsidR="00AF1CAD" w:rsidRDefault="00AF1CAD" w:rsidP="00AF1CAD">
            <w:pPr>
              <w:pStyle w:val="Paragrafoelenco"/>
              <w:numPr>
                <w:ilvl w:val="0"/>
                <w:numId w:val="5"/>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 xml:space="preserve">Le </w:t>
            </w:r>
            <w:r w:rsidRPr="00EF3AED">
              <w:rPr>
                <w:rFonts w:ascii="Arial" w:eastAsia="Times New Roman" w:hAnsi="Arial" w:cs="Arial"/>
                <w:color w:val="0834B0"/>
                <w:sz w:val="18"/>
                <w:szCs w:val="18"/>
                <w:lang w:eastAsia="it-IT"/>
              </w:rPr>
              <w:t xml:space="preserve">motivazioni del mancato ricorso a </w:t>
            </w:r>
            <w:proofErr w:type="spellStart"/>
            <w:r w:rsidRPr="00EF3AED">
              <w:rPr>
                <w:rFonts w:ascii="Arial" w:eastAsia="Times New Roman" w:hAnsi="Arial" w:cs="Arial"/>
                <w:color w:val="0834B0"/>
                <w:sz w:val="18"/>
                <w:szCs w:val="18"/>
                <w:lang w:eastAsia="it-IT"/>
              </w:rPr>
              <w:t>Mepa</w:t>
            </w:r>
            <w:proofErr w:type="spellEnd"/>
            <w:r w:rsidRPr="00EF3AED">
              <w:rPr>
                <w:rFonts w:ascii="Arial" w:eastAsia="Times New Roman" w:hAnsi="Arial" w:cs="Arial"/>
                <w:color w:val="0834B0"/>
                <w:sz w:val="18"/>
                <w:szCs w:val="18"/>
                <w:lang w:eastAsia="it-IT"/>
              </w:rPr>
              <w:t>;</w:t>
            </w:r>
          </w:p>
        </w:tc>
        <w:tc>
          <w:tcPr>
            <w:tcW w:w="554" w:type="dxa"/>
          </w:tcPr>
          <w:p w:rsidR="00AF1CAD" w:rsidRDefault="00AF1CAD" w:rsidP="0048493E">
            <w:pPr>
              <w:jc w:val="center"/>
              <w:rPr>
                <w:rFonts w:ascii="Arial" w:hAnsi="Arial" w:cs="Arial"/>
                <w:color w:val="0834B0"/>
                <w:sz w:val="20"/>
                <w:szCs w:val="20"/>
              </w:rPr>
            </w:pPr>
          </w:p>
          <w:p w:rsidR="00AF1CAD" w:rsidRDefault="006D55CE" w:rsidP="0048493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F1CA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AF1CAD" w:rsidRDefault="00AF1CAD" w:rsidP="0048493E">
            <w:pPr>
              <w:jc w:val="center"/>
              <w:rPr>
                <w:rFonts w:ascii="Arial" w:hAnsi="Arial" w:cs="Arial"/>
                <w:color w:val="0834B0"/>
                <w:sz w:val="20"/>
                <w:szCs w:val="20"/>
              </w:rPr>
            </w:pPr>
          </w:p>
          <w:p w:rsidR="00AF1CAD" w:rsidRDefault="006D55CE" w:rsidP="0048493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F1CA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AF1CAD" w:rsidRDefault="00AF1CAD" w:rsidP="0048493E">
            <w:pPr>
              <w:jc w:val="center"/>
              <w:rPr>
                <w:rFonts w:ascii="Arial" w:hAnsi="Arial" w:cs="Arial"/>
                <w:color w:val="0834B0"/>
                <w:sz w:val="20"/>
                <w:szCs w:val="20"/>
              </w:rPr>
            </w:pPr>
          </w:p>
          <w:p w:rsidR="00AF1CAD" w:rsidRDefault="006D55CE" w:rsidP="0048493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F1CA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6" w:type="dxa"/>
          </w:tcPr>
          <w:p w:rsidR="00AF1CAD" w:rsidRDefault="00AF1CAD" w:rsidP="009A3ABC">
            <w:pPr>
              <w:jc w:val="center"/>
              <w:rPr>
                <w:rFonts w:ascii="Arial" w:hAnsi="Arial" w:cs="Arial"/>
                <w:color w:val="1F497D" w:themeColor="text2"/>
              </w:rPr>
            </w:pPr>
          </w:p>
        </w:tc>
        <w:tc>
          <w:tcPr>
            <w:tcW w:w="4623" w:type="dxa"/>
          </w:tcPr>
          <w:p w:rsidR="00AF1CAD" w:rsidRPr="00132574" w:rsidRDefault="00AF1CAD" w:rsidP="009A3ABC">
            <w:pPr>
              <w:jc w:val="center"/>
              <w:rPr>
                <w:rFonts w:ascii="Arial" w:eastAsia="Times New Roman" w:hAnsi="Arial" w:cs="Arial"/>
                <w:color w:val="0834B0"/>
                <w:sz w:val="16"/>
                <w:szCs w:val="16"/>
                <w:lang w:eastAsia="it-IT"/>
              </w:rPr>
            </w:pPr>
          </w:p>
        </w:tc>
      </w:tr>
      <w:tr w:rsidR="00543A90" w:rsidTr="00CE0F19">
        <w:tc>
          <w:tcPr>
            <w:tcW w:w="551" w:type="dxa"/>
          </w:tcPr>
          <w:p w:rsidR="00543A90" w:rsidRPr="00317A53" w:rsidRDefault="00543A90" w:rsidP="00317A53">
            <w:pPr>
              <w:rPr>
                <w:rFonts w:ascii="Arial" w:eastAsia="Times New Roman" w:hAnsi="Arial" w:cs="Arial"/>
                <w:color w:val="0834B0"/>
                <w:sz w:val="20"/>
                <w:szCs w:val="20"/>
                <w:lang w:eastAsia="it-IT"/>
              </w:rPr>
            </w:pPr>
          </w:p>
        </w:tc>
        <w:tc>
          <w:tcPr>
            <w:tcW w:w="3805" w:type="dxa"/>
            <w:shd w:val="clear" w:color="auto" w:fill="DBE5F1" w:themeFill="accent1" w:themeFillTint="33"/>
          </w:tcPr>
          <w:p w:rsidR="00543A90" w:rsidRDefault="00543A90" w:rsidP="00543A90">
            <w:pPr>
              <w:pStyle w:val="Paragrafoelenco"/>
              <w:numPr>
                <w:ilvl w:val="0"/>
                <w:numId w:val="5"/>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 xml:space="preserve">eventuali motivazioni sul mancato </w:t>
            </w:r>
            <w:r w:rsidRPr="00204646">
              <w:rPr>
                <w:rFonts w:ascii="Arial" w:eastAsia="Times New Roman" w:hAnsi="Arial" w:cs="Arial"/>
                <w:color w:val="0834B0"/>
                <w:sz w:val="18"/>
                <w:szCs w:val="18"/>
                <w:lang w:eastAsia="it-IT"/>
              </w:rPr>
              <w:t>suddivisione dell’appalto in lotti funzionali e prestazionali</w:t>
            </w:r>
            <w:r w:rsidR="00BA51BF">
              <w:rPr>
                <w:rFonts w:ascii="Arial" w:eastAsia="Times New Roman" w:hAnsi="Arial" w:cs="Arial"/>
                <w:color w:val="0834B0"/>
                <w:sz w:val="18"/>
                <w:szCs w:val="18"/>
                <w:lang w:eastAsia="it-IT"/>
              </w:rPr>
              <w:t>;</w:t>
            </w:r>
            <w:r>
              <w:rPr>
                <w:rFonts w:ascii="Arial" w:eastAsia="Times New Roman" w:hAnsi="Arial" w:cs="Arial"/>
                <w:color w:val="0834B0"/>
                <w:sz w:val="18"/>
                <w:szCs w:val="18"/>
                <w:lang w:eastAsia="it-IT"/>
              </w:rPr>
              <w:t xml:space="preserve"> </w:t>
            </w:r>
          </w:p>
        </w:tc>
        <w:tc>
          <w:tcPr>
            <w:tcW w:w="554" w:type="dxa"/>
          </w:tcPr>
          <w:p w:rsidR="00543A90" w:rsidRDefault="00543A90" w:rsidP="00570831">
            <w:pPr>
              <w:jc w:val="center"/>
              <w:rPr>
                <w:rFonts w:ascii="Arial" w:hAnsi="Arial" w:cs="Arial"/>
                <w:color w:val="0834B0"/>
                <w:sz w:val="20"/>
                <w:szCs w:val="20"/>
              </w:rPr>
            </w:pPr>
          </w:p>
          <w:p w:rsidR="00543A90" w:rsidRDefault="006D55CE" w:rsidP="00570831">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543A9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543A90" w:rsidRDefault="00543A90" w:rsidP="00570831">
            <w:pPr>
              <w:jc w:val="center"/>
              <w:rPr>
                <w:rFonts w:ascii="Arial" w:hAnsi="Arial" w:cs="Arial"/>
                <w:color w:val="0834B0"/>
                <w:sz w:val="20"/>
                <w:szCs w:val="20"/>
              </w:rPr>
            </w:pPr>
          </w:p>
          <w:p w:rsidR="00543A90" w:rsidRDefault="006D55CE" w:rsidP="00570831">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543A9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543A90" w:rsidRDefault="00543A90" w:rsidP="00570831">
            <w:pPr>
              <w:jc w:val="center"/>
              <w:rPr>
                <w:rFonts w:ascii="Arial" w:hAnsi="Arial" w:cs="Arial"/>
                <w:color w:val="0834B0"/>
                <w:sz w:val="20"/>
                <w:szCs w:val="20"/>
              </w:rPr>
            </w:pPr>
          </w:p>
          <w:p w:rsidR="00543A90" w:rsidRDefault="006D55CE" w:rsidP="00570831">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543A9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6" w:type="dxa"/>
          </w:tcPr>
          <w:p w:rsidR="00543A90" w:rsidRDefault="00543A90" w:rsidP="00570831">
            <w:pPr>
              <w:jc w:val="center"/>
              <w:rPr>
                <w:rFonts w:ascii="Arial" w:hAnsi="Arial" w:cs="Arial"/>
                <w:color w:val="1F497D" w:themeColor="text2"/>
              </w:rPr>
            </w:pPr>
          </w:p>
        </w:tc>
        <w:tc>
          <w:tcPr>
            <w:tcW w:w="4623" w:type="dxa"/>
          </w:tcPr>
          <w:p w:rsidR="00543A90" w:rsidRDefault="00543A90" w:rsidP="00570831">
            <w:pPr>
              <w:jc w:val="center"/>
              <w:rPr>
                <w:rFonts w:ascii="Arial" w:hAnsi="Arial" w:cs="Arial"/>
                <w:color w:val="1F497D" w:themeColor="text2"/>
              </w:rPr>
            </w:pPr>
          </w:p>
        </w:tc>
      </w:tr>
      <w:tr w:rsidR="00543A90" w:rsidTr="00CE0F19">
        <w:tc>
          <w:tcPr>
            <w:tcW w:w="551" w:type="dxa"/>
          </w:tcPr>
          <w:p w:rsidR="00543A90" w:rsidRPr="00317A53" w:rsidRDefault="00543A90" w:rsidP="00317A53">
            <w:pPr>
              <w:rPr>
                <w:rFonts w:ascii="Arial" w:eastAsia="Times New Roman" w:hAnsi="Arial" w:cs="Arial"/>
                <w:color w:val="0834B0"/>
                <w:sz w:val="20"/>
                <w:szCs w:val="20"/>
                <w:lang w:eastAsia="it-IT"/>
              </w:rPr>
            </w:pPr>
          </w:p>
        </w:tc>
        <w:tc>
          <w:tcPr>
            <w:tcW w:w="3805" w:type="dxa"/>
            <w:shd w:val="clear" w:color="auto" w:fill="DBE5F1" w:themeFill="accent1" w:themeFillTint="33"/>
          </w:tcPr>
          <w:p w:rsidR="00543A90" w:rsidRPr="00B458CF" w:rsidRDefault="00543A90" w:rsidP="00543A90">
            <w:pPr>
              <w:pStyle w:val="Paragrafoelenco"/>
              <w:numPr>
                <w:ilvl w:val="0"/>
                <w:numId w:val="5"/>
              </w:numPr>
              <w:rPr>
                <w:rFonts w:ascii="Arial" w:eastAsia="Times New Roman" w:hAnsi="Arial" w:cs="Arial"/>
                <w:color w:val="0834B0"/>
                <w:sz w:val="18"/>
                <w:szCs w:val="18"/>
                <w:lang w:eastAsia="it-IT"/>
              </w:rPr>
            </w:pPr>
            <w:r w:rsidRPr="00B458CF">
              <w:rPr>
                <w:rFonts w:ascii="Arial" w:eastAsia="Times New Roman" w:hAnsi="Arial" w:cs="Arial"/>
                <w:color w:val="0834B0"/>
                <w:sz w:val="18"/>
                <w:szCs w:val="18"/>
                <w:lang w:eastAsia="it-IT"/>
              </w:rPr>
              <w:t>criteri di selezione degli operatori economici;</w:t>
            </w:r>
          </w:p>
        </w:tc>
        <w:tc>
          <w:tcPr>
            <w:tcW w:w="554" w:type="dxa"/>
          </w:tcPr>
          <w:p w:rsidR="00543A90" w:rsidRDefault="00543A90" w:rsidP="001338B3">
            <w:pPr>
              <w:jc w:val="center"/>
              <w:rPr>
                <w:rFonts w:ascii="Arial" w:hAnsi="Arial" w:cs="Arial"/>
                <w:color w:val="0834B0"/>
                <w:sz w:val="20"/>
                <w:szCs w:val="20"/>
              </w:rPr>
            </w:pPr>
          </w:p>
          <w:p w:rsidR="00543A90" w:rsidRDefault="006D55CE" w:rsidP="001338B3">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543A9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543A90" w:rsidRDefault="00543A90" w:rsidP="001338B3">
            <w:pPr>
              <w:jc w:val="center"/>
              <w:rPr>
                <w:rFonts w:ascii="Arial" w:hAnsi="Arial" w:cs="Arial"/>
                <w:color w:val="0834B0"/>
                <w:sz w:val="20"/>
                <w:szCs w:val="20"/>
              </w:rPr>
            </w:pPr>
          </w:p>
          <w:p w:rsidR="00543A90" w:rsidRDefault="006D55CE" w:rsidP="001338B3">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543A9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543A90" w:rsidRDefault="00543A90" w:rsidP="001338B3">
            <w:pPr>
              <w:jc w:val="center"/>
              <w:rPr>
                <w:rFonts w:ascii="Arial" w:hAnsi="Arial" w:cs="Arial"/>
                <w:color w:val="0834B0"/>
                <w:sz w:val="20"/>
                <w:szCs w:val="20"/>
              </w:rPr>
            </w:pPr>
          </w:p>
          <w:p w:rsidR="00543A90" w:rsidRDefault="006D55CE" w:rsidP="001338B3">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543A9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6" w:type="dxa"/>
          </w:tcPr>
          <w:p w:rsidR="00543A90" w:rsidRDefault="00543A90" w:rsidP="009A3ABC">
            <w:pPr>
              <w:jc w:val="center"/>
              <w:rPr>
                <w:rFonts w:ascii="Arial" w:hAnsi="Arial" w:cs="Arial"/>
                <w:color w:val="1F497D" w:themeColor="text2"/>
              </w:rPr>
            </w:pPr>
          </w:p>
        </w:tc>
        <w:tc>
          <w:tcPr>
            <w:tcW w:w="4623" w:type="dxa"/>
          </w:tcPr>
          <w:p w:rsidR="00543A90" w:rsidRDefault="00543A90" w:rsidP="009A3ABC">
            <w:pPr>
              <w:jc w:val="center"/>
              <w:rPr>
                <w:rFonts w:ascii="Arial" w:hAnsi="Arial" w:cs="Arial"/>
                <w:color w:val="1F497D" w:themeColor="text2"/>
              </w:rPr>
            </w:pPr>
          </w:p>
        </w:tc>
      </w:tr>
      <w:tr w:rsidR="00543A90" w:rsidTr="00CE0F19">
        <w:tc>
          <w:tcPr>
            <w:tcW w:w="551" w:type="dxa"/>
          </w:tcPr>
          <w:p w:rsidR="00543A90" w:rsidRPr="00317A53" w:rsidRDefault="00543A90" w:rsidP="00317A53">
            <w:pPr>
              <w:rPr>
                <w:rFonts w:ascii="Arial" w:eastAsia="Times New Roman" w:hAnsi="Arial" w:cs="Arial"/>
                <w:color w:val="0834B0"/>
                <w:sz w:val="20"/>
                <w:szCs w:val="20"/>
                <w:lang w:eastAsia="it-IT"/>
              </w:rPr>
            </w:pPr>
          </w:p>
        </w:tc>
        <w:tc>
          <w:tcPr>
            <w:tcW w:w="3805" w:type="dxa"/>
            <w:shd w:val="clear" w:color="auto" w:fill="DBE5F1" w:themeFill="accent1" w:themeFillTint="33"/>
          </w:tcPr>
          <w:p w:rsidR="00543A90" w:rsidRPr="00B458CF" w:rsidRDefault="00543A90" w:rsidP="00543A90">
            <w:pPr>
              <w:pStyle w:val="Paragrafoelenco"/>
              <w:numPr>
                <w:ilvl w:val="0"/>
                <w:numId w:val="5"/>
              </w:numPr>
              <w:rPr>
                <w:rFonts w:ascii="Arial" w:eastAsia="Times New Roman" w:hAnsi="Arial" w:cs="Arial"/>
                <w:color w:val="0834B0"/>
                <w:sz w:val="18"/>
                <w:szCs w:val="18"/>
                <w:lang w:eastAsia="it-IT"/>
              </w:rPr>
            </w:pPr>
            <w:r w:rsidRPr="00B458CF">
              <w:rPr>
                <w:rFonts w:ascii="Arial" w:eastAsia="Times New Roman" w:hAnsi="Arial" w:cs="Arial"/>
                <w:color w:val="0834B0"/>
                <w:sz w:val="18"/>
                <w:szCs w:val="18"/>
                <w:lang w:eastAsia="it-IT"/>
              </w:rPr>
              <w:t>criteri di aggiudicazione delle offerte</w:t>
            </w:r>
            <w:r w:rsidR="00BA51BF">
              <w:rPr>
                <w:rFonts w:ascii="Arial" w:eastAsia="Times New Roman" w:hAnsi="Arial" w:cs="Arial"/>
                <w:color w:val="0834B0"/>
                <w:sz w:val="18"/>
                <w:szCs w:val="18"/>
                <w:lang w:eastAsia="it-IT"/>
              </w:rPr>
              <w:t>;</w:t>
            </w:r>
          </w:p>
        </w:tc>
        <w:tc>
          <w:tcPr>
            <w:tcW w:w="554" w:type="dxa"/>
          </w:tcPr>
          <w:p w:rsidR="00543A90" w:rsidRDefault="00543A90" w:rsidP="001338B3">
            <w:pPr>
              <w:jc w:val="center"/>
              <w:rPr>
                <w:rFonts w:ascii="Arial" w:hAnsi="Arial" w:cs="Arial"/>
                <w:color w:val="0834B0"/>
                <w:sz w:val="20"/>
                <w:szCs w:val="20"/>
              </w:rPr>
            </w:pPr>
          </w:p>
          <w:p w:rsidR="00543A90" w:rsidRDefault="006D55CE" w:rsidP="001338B3">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543A9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543A90" w:rsidRDefault="00543A90" w:rsidP="001338B3">
            <w:pPr>
              <w:jc w:val="center"/>
              <w:rPr>
                <w:rFonts w:ascii="Arial" w:hAnsi="Arial" w:cs="Arial"/>
                <w:color w:val="0834B0"/>
                <w:sz w:val="20"/>
                <w:szCs w:val="20"/>
              </w:rPr>
            </w:pPr>
          </w:p>
          <w:p w:rsidR="00543A90" w:rsidRDefault="006D55CE" w:rsidP="001338B3">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543A9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543A90" w:rsidRDefault="00543A90" w:rsidP="001338B3">
            <w:pPr>
              <w:jc w:val="center"/>
              <w:rPr>
                <w:rFonts w:ascii="Arial" w:hAnsi="Arial" w:cs="Arial"/>
                <w:color w:val="0834B0"/>
                <w:sz w:val="20"/>
                <w:szCs w:val="20"/>
              </w:rPr>
            </w:pPr>
          </w:p>
          <w:p w:rsidR="00543A90" w:rsidRDefault="006D55CE" w:rsidP="001338B3">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543A9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6" w:type="dxa"/>
          </w:tcPr>
          <w:p w:rsidR="00543A90" w:rsidRDefault="00543A90" w:rsidP="009A3ABC">
            <w:pPr>
              <w:jc w:val="center"/>
              <w:rPr>
                <w:rFonts w:ascii="Arial" w:hAnsi="Arial" w:cs="Arial"/>
                <w:color w:val="1F497D" w:themeColor="text2"/>
              </w:rPr>
            </w:pPr>
          </w:p>
        </w:tc>
        <w:tc>
          <w:tcPr>
            <w:tcW w:w="4623" w:type="dxa"/>
          </w:tcPr>
          <w:p w:rsidR="00543A90" w:rsidRDefault="00543A90" w:rsidP="009A3ABC">
            <w:pPr>
              <w:jc w:val="center"/>
              <w:rPr>
                <w:rFonts w:ascii="Arial" w:hAnsi="Arial" w:cs="Arial"/>
                <w:color w:val="1F497D" w:themeColor="text2"/>
              </w:rPr>
            </w:pPr>
          </w:p>
        </w:tc>
      </w:tr>
      <w:tr w:rsidR="00AE0F77" w:rsidTr="00CE0F19">
        <w:tc>
          <w:tcPr>
            <w:tcW w:w="551" w:type="dxa"/>
          </w:tcPr>
          <w:p w:rsidR="00AE0F77" w:rsidRPr="00317A53" w:rsidRDefault="00AE0F77" w:rsidP="00317A53">
            <w:pPr>
              <w:rPr>
                <w:rFonts w:ascii="Arial" w:eastAsia="Times New Roman" w:hAnsi="Arial" w:cs="Arial"/>
                <w:color w:val="0834B0"/>
                <w:sz w:val="20"/>
                <w:szCs w:val="20"/>
                <w:lang w:eastAsia="it-IT"/>
              </w:rPr>
            </w:pPr>
          </w:p>
        </w:tc>
        <w:tc>
          <w:tcPr>
            <w:tcW w:w="3805" w:type="dxa"/>
            <w:shd w:val="clear" w:color="auto" w:fill="DBE5F1" w:themeFill="accent1" w:themeFillTint="33"/>
          </w:tcPr>
          <w:p w:rsidR="00AE0F77" w:rsidRPr="00B458CF" w:rsidRDefault="00AE0F77" w:rsidP="00AF1CAD">
            <w:pPr>
              <w:pStyle w:val="Paragrafoelenco"/>
              <w:numPr>
                <w:ilvl w:val="0"/>
                <w:numId w:val="5"/>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il possesso dei requisiti generali;;</w:t>
            </w:r>
          </w:p>
        </w:tc>
        <w:tc>
          <w:tcPr>
            <w:tcW w:w="554" w:type="dxa"/>
          </w:tcPr>
          <w:p w:rsidR="00AE0F77" w:rsidRDefault="00AE0F77" w:rsidP="00EE2AAA">
            <w:pPr>
              <w:jc w:val="center"/>
              <w:rPr>
                <w:rFonts w:ascii="Arial" w:hAnsi="Arial" w:cs="Arial"/>
                <w:color w:val="0834B0"/>
                <w:sz w:val="20"/>
                <w:szCs w:val="20"/>
              </w:rPr>
            </w:pPr>
          </w:p>
          <w:p w:rsidR="00AE0F77" w:rsidRDefault="006D55CE" w:rsidP="00EE2AAA">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E0F7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AE0F77" w:rsidRDefault="00AE0F77" w:rsidP="00EE2AAA">
            <w:pPr>
              <w:jc w:val="center"/>
              <w:rPr>
                <w:rFonts w:ascii="Arial" w:hAnsi="Arial" w:cs="Arial"/>
                <w:color w:val="0834B0"/>
                <w:sz w:val="20"/>
                <w:szCs w:val="20"/>
              </w:rPr>
            </w:pPr>
          </w:p>
          <w:p w:rsidR="00AE0F77" w:rsidRDefault="006D55CE" w:rsidP="00EE2AAA">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E0F7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AE0F77" w:rsidRDefault="00AE0F77" w:rsidP="00EE2AAA">
            <w:pPr>
              <w:jc w:val="center"/>
              <w:rPr>
                <w:rFonts w:ascii="Arial" w:hAnsi="Arial" w:cs="Arial"/>
                <w:color w:val="0834B0"/>
                <w:sz w:val="20"/>
                <w:szCs w:val="20"/>
              </w:rPr>
            </w:pPr>
          </w:p>
          <w:p w:rsidR="00AE0F77" w:rsidRDefault="006D55CE" w:rsidP="00EE2AAA">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E0F7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6" w:type="dxa"/>
          </w:tcPr>
          <w:p w:rsidR="00AE0F77" w:rsidRDefault="00AE0F77" w:rsidP="009A3ABC">
            <w:pPr>
              <w:jc w:val="center"/>
              <w:rPr>
                <w:rFonts w:ascii="Arial" w:hAnsi="Arial" w:cs="Arial"/>
                <w:color w:val="1F497D" w:themeColor="text2"/>
              </w:rPr>
            </w:pPr>
          </w:p>
        </w:tc>
        <w:tc>
          <w:tcPr>
            <w:tcW w:w="4623" w:type="dxa"/>
          </w:tcPr>
          <w:p w:rsidR="00AE0F77" w:rsidRDefault="00AE0F77" w:rsidP="009A3ABC">
            <w:pPr>
              <w:jc w:val="center"/>
              <w:rPr>
                <w:rFonts w:ascii="Arial" w:hAnsi="Arial" w:cs="Arial"/>
                <w:color w:val="1F497D" w:themeColor="text2"/>
              </w:rPr>
            </w:pPr>
          </w:p>
        </w:tc>
      </w:tr>
      <w:tr w:rsidR="00AE0F77" w:rsidTr="00CE0F19">
        <w:tc>
          <w:tcPr>
            <w:tcW w:w="551" w:type="dxa"/>
          </w:tcPr>
          <w:p w:rsidR="00AE0F77" w:rsidRPr="00317A53" w:rsidRDefault="00AE0F77" w:rsidP="00317A53">
            <w:pPr>
              <w:rPr>
                <w:rFonts w:ascii="Arial" w:eastAsia="Times New Roman" w:hAnsi="Arial" w:cs="Arial"/>
                <w:color w:val="0834B0"/>
                <w:sz w:val="20"/>
                <w:szCs w:val="20"/>
                <w:lang w:eastAsia="it-IT"/>
              </w:rPr>
            </w:pPr>
          </w:p>
        </w:tc>
        <w:tc>
          <w:tcPr>
            <w:tcW w:w="3805" w:type="dxa"/>
            <w:shd w:val="clear" w:color="auto" w:fill="DBE5F1" w:themeFill="accent1" w:themeFillTint="33"/>
          </w:tcPr>
          <w:p w:rsidR="00AE0F77" w:rsidRPr="00534A6F" w:rsidRDefault="00AE0F77" w:rsidP="00543A90">
            <w:pPr>
              <w:pStyle w:val="Paragrafoelenco"/>
              <w:numPr>
                <w:ilvl w:val="0"/>
                <w:numId w:val="5"/>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r</w:t>
            </w:r>
            <w:r w:rsidRPr="000645E7">
              <w:rPr>
                <w:rFonts w:ascii="Arial" w:eastAsia="Times New Roman" w:hAnsi="Arial" w:cs="Arial"/>
                <w:color w:val="0834B0"/>
                <w:sz w:val="18"/>
                <w:szCs w:val="18"/>
                <w:lang w:eastAsia="it-IT"/>
              </w:rPr>
              <w:t>iferimento al piano biennale d</w:t>
            </w:r>
            <w:r>
              <w:rPr>
                <w:rFonts w:ascii="Arial" w:eastAsia="Times New Roman" w:hAnsi="Arial" w:cs="Arial"/>
                <w:color w:val="0834B0"/>
                <w:sz w:val="18"/>
                <w:szCs w:val="18"/>
                <w:lang w:eastAsia="it-IT"/>
              </w:rPr>
              <w:t>egli acquisti di beni e servizi</w:t>
            </w:r>
            <w:r w:rsidRPr="000645E7">
              <w:rPr>
                <w:rFonts w:ascii="Arial" w:eastAsia="Times New Roman" w:hAnsi="Arial" w:cs="Arial"/>
                <w:color w:val="0834B0"/>
                <w:sz w:val="18"/>
                <w:szCs w:val="18"/>
                <w:lang w:eastAsia="it-IT"/>
              </w:rPr>
              <w:t xml:space="preserve"> </w:t>
            </w:r>
            <w:r>
              <w:rPr>
                <w:rFonts w:ascii="Arial" w:eastAsia="Times New Roman" w:hAnsi="Arial" w:cs="Arial"/>
                <w:color w:val="0834B0"/>
                <w:sz w:val="18"/>
                <w:szCs w:val="18"/>
                <w:lang w:eastAsia="it-IT"/>
              </w:rPr>
              <w:t>in cui è   incluso l’intervento;</w:t>
            </w:r>
          </w:p>
        </w:tc>
        <w:tc>
          <w:tcPr>
            <w:tcW w:w="554" w:type="dxa"/>
          </w:tcPr>
          <w:p w:rsidR="00AE0F77" w:rsidRDefault="00AE0F77" w:rsidP="003A6359">
            <w:pPr>
              <w:jc w:val="center"/>
              <w:rPr>
                <w:rFonts w:ascii="Arial" w:hAnsi="Arial" w:cs="Arial"/>
                <w:color w:val="0834B0"/>
                <w:sz w:val="20"/>
                <w:szCs w:val="20"/>
              </w:rPr>
            </w:pPr>
          </w:p>
          <w:p w:rsidR="00AE0F77" w:rsidRDefault="006D55CE" w:rsidP="003A635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E0F7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AE0F77" w:rsidRDefault="00AE0F77" w:rsidP="003A6359">
            <w:pPr>
              <w:jc w:val="center"/>
              <w:rPr>
                <w:rFonts w:ascii="Arial" w:hAnsi="Arial" w:cs="Arial"/>
                <w:color w:val="0834B0"/>
                <w:sz w:val="20"/>
                <w:szCs w:val="20"/>
              </w:rPr>
            </w:pPr>
          </w:p>
          <w:p w:rsidR="00AE0F77" w:rsidRDefault="006D55CE" w:rsidP="003A635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E0F7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AE0F77" w:rsidRDefault="00AE0F77" w:rsidP="003A6359">
            <w:pPr>
              <w:jc w:val="center"/>
              <w:rPr>
                <w:rFonts w:ascii="Arial" w:hAnsi="Arial" w:cs="Arial"/>
                <w:color w:val="0834B0"/>
                <w:sz w:val="20"/>
                <w:szCs w:val="20"/>
              </w:rPr>
            </w:pPr>
          </w:p>
          <w:p w:rsidR="00AE0F77" w:rsidRDefault="006D55CE" w:rsidP="003A635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E0F7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6" w:type="dxa"/>
          </w:tcPr>
          <w:p w:rsidR="00AE0F77" w:rsidRDefault="00AE0F77" w:rsidP="009A3ABC">
            <w:pPr>
              <w:jc w:val="center"/>
              <w:rPr>
                <w:rFonts w:ascii="Arial" w:hAnsi="Arial" w:cs="Arial"/>
                <w:color w:val="1F497D" w:themeColor="text2"/>
              </w:rPr>
            </w:pPr>
          </w:p>
        </w:tc>
        <w:tc>
          <w:tcPr>
            <w:tcW w:w="4623" w:type="dxa"/>
          </w:tcPr>
          <w:p w:rsidR="00AE0F77" w:rsidRDefault="00AE0F77" w:rsidP="009A3ABC">
            <w:pPr>
              <w:jc w:val="center"/>
              <w:rPr>
                <w:rFonts w:ascii="Arial" w:hAnsi="Arial" w:cs="Arial"/>
                <w:color w:val="1F497D" w:themeColor="text2"/>
              </w:rPr>
            </w:pPr>
          </w:p>
        </w:tc>
      </w:tr>
      <w:tr w:rsidR="00AE0F77" w:rsidTr="00CE0F19">
        <w:tc>
          <w:tcPr>
            <w:tcW w:w="551" w:type="dxa"/>
          </w:tcPr>
          <w:p w:rsidR="00AE0F77" w:rsidRPr="00317A53" w:rsidRDefault="00AE0F77" w:rsidP="00317A53">
            <w:pPr>
              <w:rPr>
                <w:rFonts w:ascii="Arial" w:eastAsia="Times New Roman" w:hAnsi="Arial" w:cs="Arial"/>
                <w:color w:val="0834B0"/>
                <w:sz w:val="20"/>
                <w:szCs w:val="20"/>
                <w:lang w:eastAsia="it-IT"/>
              </w:rPr>
            </w:pPr>
          </w:p>
        </w:tc>
        <w:tc>
          <w:tcPr>
            <w:tcW w:w="3805" w:type="dxa"/>
            <w:shd w:val="clear" w:color="auto" w:fill="DBE5F1" w:themeFill="accent1" w:themeFillTint="33"/>
          </w:tcPr>
          <w:p w:rsidR="00AE0F77" w:rsidRPr="00D854D7" w:rsidRDefault="00AE0F77" w:rsidP="00543A90">
            <w:pPr>
              <w:pStyle w:val="Paragrafoelenco"/>
              <w:numPr>
                <w:ilvl w:val="0"/>
                <w:numId w:val="5"/>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n</w:t>
            </w:r>
            <w:r w:rsidRPr="00216B98">
              <w:rPr>
                <w:rFonts w:ascii="Arial" w:eastAsia="Times New Roman" w:hAnsi="Arial" w:cs="Arial"/>
                <w:color w:val="0834B0"/>
                <w:sz w:val="18"/>
                <w:szCs w:val="18"/>
                <w:lang w:eastAsia="it-IT"/>
              </w:rPr>
              <w:t>ominativo del  RUP;</w:t>
            </w:r>
          </w:p>
        </w:tc>
        <w:tc>
          <w:tcPr>
            <w:tcW w:w="554" w:type="dxa"/>
          </w:tcPr>
          <w:p w:rsidR="00AE0F77" w:rsidRDefault="00AE0F77" w:rsidP="003A6359">
            <w:pPr>
              <w:jc w:val="center"/>
              <w:rPr>
                <w:rFonts w:ascii="Arial" w:hAnsi="Arial" w:cs="Arial"/>
                <w:color w:val="0834B0"/>
                <w:sz w:val="20"/>
                <w:szCs w:val="20"/>
              </w:rPr>
            </w:pPr>
          </w:p>
          <w:p w:rsidR="00AE0F77" w:rsidRDefault="006D55CE" w:rsidP="003A635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E0F7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AE0F77" w:rsidRDefault="00AE0F77" w:rsidP="003A6359">
            <w:pPr>
              <w:jc w:val="center"/>
              <w:rPr>
                <w:rFonts w:ascii="Arial" w:hAnsi="Arial" w:cs="Arial"/>
                <w:color w:val="0834B0"/>
                <w:sz w:val="20"/>
                <w:szCs w:val="20"/>
              </w:rPr>
            </w:pPr>
          </w:p>
          <w:p w:rsidR="00AE0F77" w:rsidRDefault="006D55CE" w:rsidP="003A635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E0F7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AE0F77" w:rsidRDefault="00AE0F77" w:rsidP="003A6359">
            <w:pPr>
              <w:jc w:val="center"/>
              <w:rPr>
                <w:rFonts w:ascii="Arial" w:hAnsi="Arial" w:cs="Arial"/>
                <w:color w:val="0834B0"/>
                <w:sz w:val="20"/>
                <w:szCs w:val="20"/>
              </w:rPr>
            </w:pPr>
          </w:p>
          <w:p w:rsidR="00AE0F77" w:rsidRDefault="006D55CE" w:rsidP="003A635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E0F7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6" w:type="dxa"/>
          </w:tcPr>
          <w:p w:rsidR="00AE0F77" w:rsidRDefault="00AE0F77" w:rsidP="009A3ABC">
            <w:pPr>
              <w:jc w:val="center"/>
              <w:rPr>
                <w:rFonts w:ascii="Arial" w:hAnsi="Arial" w:cs="Arial"/>
                <w:color w:val="1F497D" w:themeColor="text2"/>
              </w:rPr>
            </w:pPr>
          </w:p>
        </w:tc>
        <w:tc>
          <w:tcPr>
            <w:tcW w:w="4623" w:type="dxa"/>
          </w:tcPr>
          <w:p w:rsidR="00AE0F77" w:rsidRDefault="00AE0F77" w:rsidP="009A3ABC">
            <w:pPr>
              <w:jc w:val="center"/>
              <w:rPr>
                <w:rFonts w:ascii="Arial" w:hAnsi="Arial" w:cs="Arial"/>
                <w:color w:val="1F497D" w:themeColor="text2"/>
              </w:rPr>
            </w:pPr>
          </w:p>
        </w:tc>
      </w:tr>
      <w:tr w:rsidR="00AE0F77" w:rsidTr="00CE0F19">
        <w:tc>
          <w:tcPr>
            <w:tcW w:w="551" w:type="dxa"/>
          </w:tcPr>
          <w:p w:rsidR="00AE0F77" w:rsidRPr="00317A53" w:rsidRDefault="00AE0F77" w:rsidP="00317A53">
            <w:pPr>
              <w:rPr>
                <w:rFonts w:ascii="Arial" w:eastAsia="Times New Roman" w:hAnsi="Arial" w:cs="Arial"/>
                <w:color w:val="0834B0"/>
                <w:sz w:val="20"/>
                <w:szCs w:val="20"/>
                <w:lang w:eastAsia="it-IT"/>
              </w:rPr>
            </w:pPr>
          </w:p>
        </w:tc>
        <w:tc>
          <w:tcPr>
            <w:tcW w:w="3805" w:type="dxa"/>
            <w:shd w:val="clear" w:color="auto" w:fill="DBE5F1" w:themeFill="accent1" w:themeFillTint="33"/>
          </w:tcPr>
          <w:p w:rsidR="00AE0F77" w:rsidRPr="00D854D7" w:rsidRDefault="00AE0F77" w:rsidP="00543A90">
            <w:pPr>
              <w:pStyle w:val="Paragrafoelenco"/>
              <w:numPr>
                <w:ilvl w:val="0"/>
                <w:numId w:val="5"/>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e</w:t>
            </w:r>
            <w:r w:rsidRPr="00216B98">
              <w:rPr>
                <w:rFonts w:ascii="Arial" w:eastAsia="Times New Roman" w:hAnsi="Arial" w:cs="Arial"/>
                <w:color w:val="0834B0"/>
                <w:sz w:val="18"/>
                <w:szCs w:val="18"/>
                <w:lang w:eastAsia="it-IT"/>
              </w:rPr>
              <w:t>stremi del CIG e CUP</w:t>
            </w:r>
            <w:r>
              <w:rPr>
                <w:rFonts w:ascii="Arial" w:eastAsia="Times New Roman" w:hAnsi="Arial" w:cs="Arial"/>
                <w:color w:val="0834B0"/>
                <w:sz w:val="18"/>
                <w:szCs w:val="18"/>
                <w:lang w:eastAsia="it-IT"/>
              </w:rPr>
              <w:t>;</w:t>
            </w:r>
          </w:p>
        </w:tc>
        <w:tc>
          <w:tcPr>
            <w:tcW w:w="554" w:type="dxa"/>
          </w:tcPr>
          <w:p w:rsidR="00AE0F77" w:rsidRDefault="00AE0F77" w:rsidP="003A6359">
            <w:pPr>
              <w:jc w:val="center"/>
              <w:rPr>
                <w:rFonts w:ascii="Arial" w:hAnsi="Arial" w:cs="Arial"/>
                <w:color w:val="0834B0"/>
                <w:sz w:val="20"/>
                <w:szCs w:val="20"/>
              </w:rPr>
            </w:pPr>
          </w:p>
          <w:p w:rsidR="00AE0F77" w:rsidRDefault="006D55CE" w:rsidP="003A635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E0F7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AE0F77" w:rsidRDefault="00AE0F77" w:rsidP="003A6359">
            <w:pPr>
              <w:jc w:val="center"/>
              <w:rPr>
                <w:rFonts w:ascii="Arial" w:hAnsi="Arial" w:cs="Arial"/>
                <w:color w:val="0834B0"/>
                <w:sz w:val="20"/>
                <w:szCs w:val="20"/>
              </w:rPr>
            </w:pPr>
          </w:p>
          <w:p w:rsidR="00AE0F77" w:rsidRDefault="006D55CE" w:rsidP="003A635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E0F7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AE0F77" w:rsidRDefault="00AE0F77" w:rsidP="003A6359">
            <w:pPr>
              <w:jc w:val="center"/>
              <w:rPr>
                <w:rFonts w:ascii="Arial" w:hAnsi="Arial" w:cs="Arial"/>
                <w:color w:val="0834B0"/>
                <w:sz w:val="20"/>
                <w:szCs w:val="20"/>
              </w:rPr>
            </w:pPr>
          </w:p>
          <w:p w:rsidR="00AE0F77" w:rsidRDefault="006D55CE" w:rsidP="003A635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E0F7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6" w:type="dxa"/>
          </w:tcPr>
          <w:p w:rsidR="00AE0F77" w:rsidRDefault="00AE0F77" w:rsidP="009A3ABC">
            <w:pPr>
              <w:jc w:val="center"/>
              <w:rPr>
                <w:rFonts w:ascii="Arial" w:hAnsi="Arial" w:cs="Arial"/>
                <w:color w:val="1F497D" w:themeColor="text2"/>
              </w:rPr>
            </w:pPr>
          </w:p>
        </w:tc>
        <w:tc>
          <w:tcPr>
            <w:tcW w:w="4623" w:type="dxa"/>
          </w:tcPr>
          <w:p w:rsidR="00AE0F77" w:rsidRDefault="00AE0F77" w:rsidP="009A3ABC">
            <w:pPr>
              <w:jc w:val="center"/>
              <w:rPr>
                <w:rFonts w:ascii="Arial" w:hAnsi="Arial" w:cs="Arial"/>
                <w:color w:val="1F497D" w:themeColor="text2"/>
              </w:rPr>
            </w:pPr>
          </w:p>
        </w:tc>
      </w:tr>
      <w:tr w:rsidR="00AF1CAD" w:rsidTr="00CE0F19">
        <w:tc>
          <w:tcPr>
            <w:tcW w:w="551" w:type="dxa"/>
          </w:tcPr>
          <w:p w:rsidR="00AF1CAD" w:rsidRPr="00317A53" w:rsidRDefault="00AF1CAD" w:rsidP="00317A53">
            <w:pPr>
              <w:rPr>
                <w:rFonts w:ascii="Arial" w:eastAsia="Times New Roman" w:hAnsi="Arial" w:cs="Arial"/>
                <w:color w:val="0834B0"/>
                <w:sz w:val="20"/>
                <w:szCs w:val="20"/>
                <w:lang w:eastAsia="it-IT"/>
              </w:rPr>
            </w:pPr>
          </w:p>
        </w:tc>
        <w:tc>
          <w:tcPr>
            <w:tcW w:w="3805" w:type="dxa"/>
            <w:shd w:val="clear" w:color="auto" w:fill="DBE5F1" w:themeFill="accent1" w:themeFillTint="33"/>
          </w:tcPr>
          <w:p w:rsidR="00AF1CAD" w:rsidRPr="00B458CF" w:rsidRDefault="00AF1CAD" w:rsidP="00AF1CAD">
            <w:pPr>
              <w:pStyle w:val="Paragrafoelenco"/>
              <w:numPr>
                <w:ilvl w:val="0"/>
                <w:numId w:val="5"/>
              </w:numPr>
              <w:rPr>
                <w:rFonts w:ascii="Arial" w:eastAsia="Times New Roman" w:hAnsi="Arial" w:cs="Arial"/>
                <w:color w:val="0834B0"/>
                <w:sz w:val="18"/>
                <w:szCs w:val="18"/>
                <w:lang w:eastAsia="it-IT"/>
              </w:rPr>
            </w:pPr>
            <w:r w:rsidRPr="00B458CF">
              <w:rPr>
                <w:rFonts w:ascii="Arial" w:eastAsia="Times New Roman" w:hAnsi="Arial" w:cs="Arial"/>
                <w:color w:val="0834B0"/>
                <w:sz w:val="18"/>
                <w:szCs w:val="18"/>
                <w:lang w:eastAsia="it-IT"/>
              </w:rPr>
              <w:t>modalità di copertura della spesa</w:t>
            </w:r>
            <w:r>
              <w:rPr>
                <w:rFonts w:ascii="Arial" w:eastAsia="Times New Roman" w:hAnsi="Arial" w:cs="Arial"/>
                <w:color w:val="0834B0"/>
                <w:sz w:val="18"/>
                <w:szCs w:val="18"/>
                <w:lang w:eastAsia="it-IT"/>
              </w:rPr>
              <w:t>.</w:t>
            </w:r>
          </w:p>
          <w:p w:rsidR="00AF1CAD" w:rsidRDefault="00AF1CAD" w:rsidP="0048493E">
            <w:pPr>
              <w:pStyle w:val="Paragrafoelenco"/>
              <w:rPr>
                <w:rFonts w:ascii="Arial" w:eastAsia="Times New Roman" w:hAnsi="Arial" w:cs="Arial"/>
                <w:color w:val="0834B0"/>
                <w:sz w:val="18"/>
                <w:szCs w:val="18"/>
                <w:lang w:eastAsia="it-IT"/>
              </w:rPr>
            </w:pPr>
          </w:p>
        </w:tc>
        <w:tc>
          <w:tcPr>
            <w:tcW w:w="554" w:type="dxa"/>
          </w:tcPr>
          <w:p w:rsidR="00AF1CAD" w:rsidRDefault="00AF1CAD" w:rsidP="0048493E">
            <w:pPr>
              <w:jc w:val="center"/>
              <w:rPr>
                <w:rFonts w:ascii="Arial" w:hAnsi="Arial" w:cs="Arial"/>
                <w:color w:val="0834B0"/>
                <w:sz w:val="20"/>
                <w:szCs w:val="20"/>
              </w:rPr>
            </w:pPr>
          </w:p>
          <w:p w:rsidR="00AF1CAD" w:rsidRDefault="006D55CE" w:rsidP="0048493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F1CA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AF1CAD" w:rsidRDefault="00AF1CAD" w:rsidP="0048493E">
            <w:pPr>
              <w:jc w:val="center"/>
              <w:rPr>
                <w:rFonts w:ascii="Arial" w:hAnsi="Arial" w:cs="Arial"/>
                <w:color w:val="0834B0"/>
                <w:sz w:val="20"/>
                <w:szCs w:val="20"/>
              </w:rPr>
            </w:pPr>
          </w:p>
          <w:p w:rsidR="00AF1CAD" w:rsidRDefault="006D55CE" w:rsidP="0048493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F1CA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AF1CAD" w:rsidRDefault="00AF1CAD" w:rsidP="0048493E">
            <w:pPr>
              <w:jc w:val="center"/>
              <w:rPr>
                <w:rFonts w:ascii="Arial" w:hAnsi="Arial" w:cs="Arial"/>
                <w:color w:val="0834B0"/>
                <w:sz w:val="20"/>
                <w:szCs w:val="20"/>
              </w:rPr>
            </w:pPr>
          </w:p>
          <w:p w:rsidR="00AF1CAD" w:rsidRDefault="006D55CE" w:rsidP="0048493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F1CA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6" w:type="dxa"/>
          </w:tcPr>
          <w:p w:rsidR="00AF1CAD" w:rsidRDefault="00AF1CAD" w:rsidP="009A3ABC">
            <w:pPr>
              <w:jc w:val="center"/>
              <w:rPr>
                <w:rFonts w:ascii="Arial" w:hAnsi="Arial" w:cs="Arial"/>
                <w:color w:val="1F497D" w:themeColor="text2"/>
              </w:rPr>
            </w:pPr>
          </w:p>
        </w:tc>
        <w:tc>
          <w:tcPr>
            <w:tcW w:w="4623" w:type="dxa"/>
          </w:tcPr>
          <w:p w:rsidR="00AF1CAD" w:rsidRDefault="00AF1CAD" w:rsidP="009A3ABC">
            <w:pPr>
              <w:jc w:val="center"/>
              <w:rPr>
                <w:rFonts w:ascii="Arial" w:hAnsi="Arial" w:cs="Arial"/>
                <w:color w:val="1F497D" w:themeColor="text2"/>
              </w:rPr>
            </w:pPr>
          </w:p>
        </w:tc>
      </w:tr>
      <w:tr w:rsidR="00AE0F77" w:rsidTr="00CE0F19">
        <w:tc>
          <w:tcPr>
            <w:tcW w:w="551" w:type="dxa"/>
          </w:tcPr>
          <w:p w:rsidR="00AE0F77" w:rsidRPr="00317A53" w:rsidRDefault="00AE0F77" w:rsidP="005973F4">
            <w:pPr>
              <w:pStyle w:val="Paragrafoelenco"/>
              <w:numPr>
                <w:ilvl w:val="0"/>
                <w:numId w:val="8"/>
              </w:numPr>
              <w:ind w:left="318"/>
              <w:rPr>
                <w:rFonts w:ascii="Arial" w:eastAsia="Times New Roman" w:hAnsi="Arial" w:cs="Arial"/>
                <w:color w:val="0834B0"/>
                <w:sz w:val="20"/>
                <w:szCs w:val="20"/>
                <w:lang w:eastAsia="it-IT"/>
              </w:rPr>
            </w:pPr>
          </w:p>
        </w:tc>
        <w:tc>
          <w:tcPr>
            <w:tcW w:w="3805" w:type="dxa"/>
            <w:shd w:val="clear" w:color="auto" w:fill="DBE5F1" w:themeFill="accent1" w:themeFillTint="33"/>
          </w:tcPr>
          <w:p w:rsidR="00AE0F77" w:rsidRPr="00216B98" w:rsidRDefault="00AE0F77" w:rsidP="00216B98">
            <w:pPr>
              <w:rPr>
                <w:rFonts w:ascii="Arial" w:eastAsia="Times New Roman" w:hAnsi="Arial" w:cs="Arial"/>
                <w:color w:val="0834B0"/>
                <w:sz w:val="20"/>
                <w:szCs w:val="20"/>
                <w:lang w:eastAsia="it-IT"/>
              </w:rPr>
            </w:pPr>
            <w:r w:rsidRPr="00216B98">
              <w:rPr>
                <w:rFonts w:ascii="Arial" w:eastAsia="Times New Roman" w:hAnsi="Arial" w:cs="Arial"/>
                <w:color w:val="0834B0"/>
                <w:sz w:val="20"/>
                <w:szCs w:val="20"/>
                <w:lang w:eastAsia="it-IT"/>
              </w:rPr>
              <w:t xml:space="preserve">In caso di </w:t>
            </w:r>
            <w:r w:rsidRPr="00660C90">
              <w:rPr>
                <w:rFonts w:ascii="Arial" w:eastAsia="Times New Roman" w:hAnsi="Arial" w:cs="Arial"/>
                <w:b/>
                <w:color w:val="0834B0"/>
                <w:sz w:val="20"/>
                <w:szCs w:val="20"/>
                <w:lang w:eastAsia="it-IT"/>
              </w:rPr>
              <w:t>coincidenza</w:t>
            </w:r>
            <w:r w:rsidRPr="00216B98">
              <w:rPr>
                <w:rFonts w:ascii="Arial" w:eastAsia="Times New Roman" w:hAnsi="Arial" w:cs="Arial"/>
                <w:color w:val="0834B0"/>
                <w:sz w:val="20"/>
                <w:szCs w:val="20"/>
                <w:lang w:eastAsia="it-IT"/>
              </w:rPr>
              <w:t xml:space="preserve"> </w:t>
            </w:r>
            <w:r>
              <w:rPr>
                <w:rFonts w:ascii="Arial" w:eastAsia="Times New Roman" w:hAnsi="Arial" w:cs="Arial"/>
                <w:color w:val="0834B0"/>
                <w:sz w:val="20"/>
                <w:szCs w:val="20"/>
                <w:u w:val="single"/>
                <w:lang w:eastAsia="it-IT"/>
              </w:rPr>
              <w:t>della determina a contrarre</w:t>
            </w:r>
            <w:r w:rsidRPr="00216B98">
              <w:rPr>
                <w:rFonts w:ascii="Arial" w:eastAsia="Times New Roman" w:hAnsi="Arial" w:cs="Arial"/>
                <w:color w:val="0834B0"/>
                <w:sz w:val="20"/>
                <w:szCs w:val="20"/>
                <w:lang w:eastAsia="it-IT"/>
              </w:rPr>
              <w:t xml:space="preserve"> </w:t>
            </w:r>
            <w:r>
              <w:rPr>
                <w:rFonts w:ascii="Arial" w:eastAsia="Times New Roman" w:hAnsi="Arial" w:cs="Arial"/>
                <w:color w:val="0834B0"/>
                <w:sz w:val="20"/>
                <w:szCs w:val="20"/>
                <w:lang w:eastAsia="it-IT"/>
              </w:rPr>
              <w:t xml:space="preserve"> e </w:t>
            </w:r>
            <w:r w:rsidRPr="00660C90">
              <w:rPr>
                <w:rFonts w:ascii="Arial" w:eastAsia="Times New Roman" w:hAnsi="Arial" w:cs="Arial"/>
                <w:color w:val="0834B0"/>
                <w:sz w:val="20"/>
                <w:szCs w:val="20"/>
                <w:u w:val="single"/>
                <w:lang w:eastAsia="it-IT"/>
              </w:rPr>
              <w:t>del p</w:t>
            </w:r>
            <w:r>
              <w:rPr>
                <w:rFonts w:ascii="Arial" w:eastAsia="Times New Roman" w:hAnsi="Arial" w:cs="Arial"/>
                <w:color w:val="0834B0"/>
                <w:sz w:val="20"/>
                <w:szCs w:val="20"/>
                <w:u w:val="single"/>
                <w:lang w:eastAsia="it-IT"/>
              </w:rPr>
              <w:t xml:space="preserve">rovvedimento di aggiudicazione </w:t>
            </w:r>
            <w:r w:rsidRPr="00660C90">
              <w:rPr>
                <w:rFonts w:ascii="Arial" w:eastAsia="Times New Roman" w:hAnsi="Arial" w:cs="Arial"/>
                <w:color w:val="0834B0"/>
                <w:sz w:val="20"/>
                <w:szCs w:val="20"/>
                <w:u w:val="single"/>
                <w:lang w:eastAsia="it-IT"/>
              </w:rPr>
              <w:t xml:space="preserve"> </w:t>
            </w:r>
            <w:r w:rsidRPr="00216B98">
              <w:rPr>
                <w:rFonts w:ascii="Arial" w:eastAsia="Times New Roman" w:hAnsi="Arial" w:cs="Arial"/>
                <w:color w:val="0834B0"/>
                <w:sz w:val="20"/>
                <w:szCs w:val="20"/>
                <w:lang w:eastAsia="it-IT"/>
              </w:rPr>
              <w:t>sono presenti le ulteriori informazioni</w:t>
            </w:r>
            <w:r>
              <w:rPr>
                <w:rFonts w:ascii="Arial" w:eastAsia="Times New Roman" w:hAnsi="Arial" w:cs="Arial"/>
                <w:color w:val="0834B0"/>
                <w:sz w:val="20"/>
                <w:szCs w:val="20"/>
                <w:lang w:eastAsia="it-IT"/>
              </w:rPr>
              <w:t>? Ossia:</w:t>
            </w:r>
          </w:p>
        </w:tc>
        <w:tc>
          <w:tcPr>
            <w:tcW w:w="554" w:type="dxa"/>
          </w:tcPr>
          <w:p w:rsidR="00AE0F77" w:rsidRDefault="00AE0F77" w:rsidP="00E90460">
            <w:pPr>
              <w:jc w:val="center"/>
              <w:rPr>
                <w:rFonts w:ascii="Arial" w:hAnsi="Arial" w:cs="Arial"/>
                <w:color w:val="1F497D" w:themeColor="text2"/>
              </w:rPr>
            </w:pPr>
          </w:p>
        </w:tc>
        <w:tc>
          <w:tcPr>
            <w:tcW w:w="554" w:type="dxa"/>
          </w:tcPr>
          <w:p w:rsidR="00AE0F77" w:rsidRDefault="00AE0F77" w:rsidP="00E90460">
            <w:pPr>
              <w:jc w:val="center"/>
              <w:rPr>
                <w:rFonts w:ascii="Arial" w:hAnsi="Arial" w:cs="Arial"/>
                <w:color w:val="1F497D" w:themeColor="text2"/>
              </w:rPr>
            </w:pPr>
          </w:p>
        </w:tc>
        <w:tc>
          <w:tcPr>
            <w:tcW w:w="554" w:type="dxa"/>
          </w:tcPr>
          <w:p w:rsidR="00AE0F77" w:rsidRDefault="00AE0F77" w:rsidP="00E90460">
            <w:pPr>
              <w:jc w:val="center"/>
              <w:rPr>
                <w:rFonts w:ascii="Arial" w:hAnsi="Arial" w:cs="Arial"/>
                <w:color w:val="1F497D" w:themeColor="text2"/>
              </w:rPr>
            </w:pPr>
          </w:p>
        </w:tc>
        <w:tc>
          <w:tcPr>
            <w:tcW w:w="3676" w:type="dxa"/>
          </w:tcPr>
          <w:p w:rsidR="00AE0F77" w:rsidRDefault="00AE0F77" w:rsidP="009A3ABC">
            <w:pPr>
              <w:jc w:val="center"/>
              <w:rPr>
                <w:rFonts w:ascii="Arial" w:hAnsi="Arial" w:cs="Arial"/>
                <w:color w:val="1F497D" w:themeColor="text2"/>
              </w:rPr>
            </w:pPr>
          </w:p>
        </w:tc>
        <w:tc>
          <w:tcPr>
            <w:tcW w:w="4623" w:type="dxa"/>
          </w:tcPr>
          <w:p w:rsidR="00AE0F77" w:rsidRDefault="00AE0F77" w:rsidP="009A3ABC">
            <w:pPr>
              <w:jc w:val="center"/>
              <w:rPr>
                <w:rFonts w:ascii="Arial" w:hAnsi="Arial" w:cs="Arial"/>
                <w:color w:val="1F497D" w:themeColor="text2"/>
              </w:rPr>
            </w:pPr>
          </w:p>
        </w:tc>
      </w:tr>
      <w:tr w:rsidR="00AE0F77" w:rsidTr="00CE0F19">
        <w:tc>
          <w:tcPr>
            <w:tcW w:w="551" w:type="dxa"/>
          </w:tcPr>
          <w:p w:rsidR="00AE0F77" w:rsidRPr="00317A53" w:rsidRDefault="00AE0F77" w:rsidP="00317A53">
            <w:pPr>
              <w:rPr>
                <w:rFonts w:ascii="Arial" w:eastAsia="Times New Roman" w:hAnsi="Arial" w:cs="Arial"/>
                <w:color w:val="0834B0"/>
                <w:sz w:val="20"/>
                <w:szCs w:val="20"/>
                <w:lang w:eastAsia="it-IT"/>
              </w:rPr>
            </w:pPr>
          </w:p>
        </w:tc>
        <w:tc>
          <w:tcPr>
            <w:tcW w:w="3805" w:type="dxa"/>
            <w:shd w:val="clear" w:color="auto" w:fill="DBE5F1" w:themeFill="accent1" w:themeFillTint="33"/>
          </w:tcPr>
          <w:p w:rsidR="00AE0F77" w:rsidRPr="00216B98" w:rsidRDefault="00AE0F77" w:rsidP="009E7302">
            <w:pPr>
              <w:pStyle w:val="Paragrafoelenco"/>
              <w:numPr>
                <w:ilvl w:val="0"/>
                <w:numId w:val="6"/>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l’a</w:t>
            </w:r>
            <w:r w:rsidRPr="00216B98">
              <w:rPr>
                <w:rFonts w:ascii="Arial" w:eastAsia="Times New Roman" w:hAnsi="Arial" w:cs="Arial"/>
                <w:color w:val="0834B0"/>
                <w:sz w:val="18"/>
                <w:szCs w:val="18"/>
                <w:lang w:eastAsia="it-IT"/>
              </w:rPr>
              <w:t>ggiudicatario</w:t>
            </w:r>
            <w:r>
              <w:rPr>
                <w:rFonts w:ascii="Arial" w:eastAsia="Times New Roman" w:hAnsi="Arial" w:cs="Arial"/>
                <w:color w:val="0834B0"/>
                <w:sz w:val="18"/>
                <w:szCs w:val="18"/>
                <w:lang w:eastAsia="it-IT"/>
              </w:rPr>
              <w:t>;</w:t>
            </w:r>
          </w:p>
        </w:tc>
        <w:tc>
          <w:tcPr>
            <w:tcW w:w="554" w:type="dxa"/>
          </w:tcPr>
          <w:p w:rsidR="00AE0F77" w:rsidRDefault="00AE0F77" w:rsidP="00E90460">
            <w:pPr>
              <w:jc w:val="center"/>
              <w:rPr>
                <w:rFonts w:ascii="Arial" w:hAnsi="Arial" w:cs="Arial"/>
                <w:color w:val="0834B0"/>
                <w:sz w:val="20"/>
                <w:szCs w:val="20"/>
              </w:rPr>
            </w:pPr>
          </w:p>
          <w:p w:rsidR="00AE0F77" w:rsidRDefault="006D55CE" w:rsidP="00E90460">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E0F7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AE0F77" w:rsidRDefault="00AE0F77" w:rsidP="00E90460">
            <w:pPr>
              <w:jc w:val="center"/>
              <w:rPr>
                <w:rFonts w:ascii="Arial" w:hAnsi="Arial" w:cs="Arial"/>
                <w:color w:val="0834B0"/>
                <w:sz w:val="20"/>
                <w:szCs w:val="20"/>
              </w:rPr>
            </w:pPr>
          </w:p>
          <w:p w:rsidR="00AE0F77" w:rsidRDefault="006D55CE" w:rsidP="00E90460">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E0F7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AE0F77" w:rsidRDefault="00AE0F77" w:rsidP="00E90460">
            <w:pPr>
              <w:jc w:val="center"/>
              <w:rPr>
                <w:rFonts w:ascii="Arial" w:hAnsi="Arial" w:cs="Arial"/>
                <w:color w:val="0834B0"/>
                <w:sz w:val="20"/>
                <w:szCs w:val="20"/>
              </w:rPr>
            </w:pPr>
          </w:p>
          <w:p w:rsidR="00AE0F77" w:rsidRDefault="006D55CE" w:rsidP="00E90460">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E0F7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6" w:type="dxa"/>
          </w:tcPr>
          <w:p w:rsidR="00AE0F77" w:rsidRDefault="00AE0F77" w:rsidP="009A3ABC">
            <w:pPr>
              <w:jc w:val="center"/>
              <w:rPr>
                <w:rFonts w:ascii="Arial" w:hAnsi="Arial" w:cs="Arial"/>
                <w:color w:val="1F497D" w:themeColor="text2"/>
              </w:rPr>
            </w:pPr>
          </w:p>
        </w:tc>
        <w:tc>
          <w:tcPr>
            <w:tcW w:w="4623" w:type="dxa"/>
          </w:tcPr>
          <w:p w:rsidR="00AE0F77" w:rsidRDefault="00AE0F77" w:rsidP="009A3ABC">
            <w:pPr>
              <w:jc w:val="center"/>
              <w:rPr>
                <w:rFonts w:ascii="Arial" w:hAnsi="Arial" w:cs="Arial"/>
                <w:color w:val="1F497D" w:themeColor="text2"/>
              </w:rPr>
            </w:pPr>
          </w:p>
        </w:tc>
      </w:tr>
      <w:tr w:rsidR="00AE0F77" w:rsidTr="00CE0F19">
        <w:tc>
          <w:tcPr>
            <w:tcW w:w="551" w:type="dxa"/>
          </w:tcPr>
          <w:p w:rsidR="00AE0F77" w:rsidRPr="00317A53" w:rsidRDefault="00AE0F77" w:rsidP="00317A53">
            <w:pPr>
              <w:rPr>
                <w:rFonts w:ascii="Arial" w:eastAsia="Times New Roman" w:hAnsi="Arial" w:cs="Arial"/>
                <w:color w:val="0834B0"/>
                <w:sz w:val="20"/>
                <w:szCs w:val="20"/>
                <w:lang w:eastAsia="it-IT"/>
              </w:rPr>
            </w:pPr>
          </w:p>
        </w:tc>
        <w:tc>
          <w:tcPr>
            <w:tcW w:w="3805" w:type="dxa"/>
            <w:shd w:val="clear" w:color="auto" w:fill="DBE5F1" w:themeFill="accent1" w:themeFillTint="33"/>
          </w:tcPr>
          <w:p w:rsidR="00AE0F77" w:rsidRPr="00216B98" w:rsidRDefault="00AE0F77" w:rsidP="00AF1CAD">
            <w:pPr>
              <w:pStyle w:val="Paragrafoelenco"/>
              <w:numPr>
                <w:ilvl w:val="0"/>
                <w:numId w:val="6"/>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l’i</w:t>
            </w:r>
            <w:r w:rsidRPr="00216B98">
              <w:rPr>
                <w:rFonts w:ascii="Arial" w:eastAsia="Times New Roman" w:hAnsi="Arial" w:cs="Arial"/>
                <w:color w:val="0834B0"/>
                <w:sz w:val="18"/>
                <w:szCs w:val="18"/>
                <w:lang w:eastAsia="it-IT"/>
              </w:rPr>
              <w:t xml:space="preserve">mporto </w:t>
            </w:r>
            <w:r>
              <w:rPr>
                <w:rFonts w:ascii="Arial" w:eastAsia="Times New Roman" w:hAnsi="Arial" w:cs="Arial"/>
                <w:color w:val="0834B0"/>
                <w:sz w:val="18"/>
                <w:szCs w:val="18"/>
                <w:lang w:eastAsia="it-IT"/>
              </w:rPr>
              <w:t xml:space="preserve">dell’affidamento </w:t>
            </w:r>
            <w:r w:rsidR="00AF1CAD">
              <w:rPr>
                <w:rFonts w:ascii="Arial" w:eastAsia="Times New Roman" w:hAnsi="Arial" w:cs="Arial"/>
                <w:color w:val="0834B0"/>
                <w:sz w:val="18"/>
                <w:szCs w:val="18"/>
                <w:lang w:eastAsia="it-IT"/>
              </w:rPr>
              <w:t>e congruità dello stesso;</w:t>
            </w:r>
          </w:p>
        </w:tc>
        <w:tc>
          <w:tcPr>
            <w:tcW w:w="554" w:type="dxa"/>
          </w:tcPr>
          <w:p w:rsidR="00AE0F77" w:rsidRDefault="00AE0F77" w:rsidP="00E90460">
            <w:pPr>
              <w:jc w:val="center"/>
              <w:rPr>
                <w:rFonts w:ascii="Arial" w:hAnsi="Arial" w:cs="Arial"/>
                <w:color w:val="0834B0"/>
                <w:sz w:val="20"/>
                <w:szCs w:val="20"/>
              </w:rPr>
            </w:pPr>
          </w:p>
          <w:p w:rsidR="00AE0F77" w:rsidRDefault="006D55CE" w:rsidP="00E90460">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E0F7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AE0F77" w:rsidRDefault="00AE0F77" w:rsidP="00E90460">
            <w:pPr>
              <w:jc w:val="center"/>
              <w:rPr>
                <w:rFonts w:ascii="Arial" w:hAnsi="Arial" w:cs="Arial"/>
                <w:color w:val="0834B0"/>
                <w:sz w:val="20"/>
                <w:szCs w:val="20"/>
              </w:rPr>
            </w:pPr>
          </w:p>
          <w:p w:rsidR="00AE0F77" w:rsidRDefault="006D55CE" w:rsidP="00E90460">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E0F7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AE0F77" w:rsidRDefault="00AE0F77" w:rsidP="00E90460">
            <w:pPr>
              <w:jc w:val="center"/>
              <w:rPr>
                <w:rFonts w:ascii="Arial" w:hAnsi="Arial" w:cs="Arial"/>
                <w:color w:val="0834B0"/>
                <w:sz w:val="20"/>
                <w:szCs w:val="20"/>
              </w:rPr>
            </w:pPr>
          </w:p>
          <w:p w:rsidR="00AE0F77" w:rsidRDefault="006D55CE" w:rsidP="00E90460">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E0F7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6" w:type="dxa"/>
          </w:tcPr>
          <w:p w:rsidR="00AE0F77" w:rsidRDefault="00AE0F77" w:rsidP="009A3ABC">
            <w:pPr>
              <w:jc w:val="center"/>
              <w:rPr>
                <w:rFonts w:ascii="Arial" w:hAnsi="Arial" w:cs="Arial"/>
                <w:color w:val="1F497D" w:themeColor="text2"/>
              </w:rPr>
            </w:pPr>
          </w:p>
        </w:tc>
        <w:tc>
          <w:tcPr>
            <w:tcW w:w="4623" w:type="dxa"/>
          </w:tcPr>
          <w:p w:rsidR="00AE0F77" w:rsidRDefault="00AE0F77" w:rsidP="009A3ABC">
            <w:pPr>
              <w:jc w:val="center"/>
              <w:rPr>
                <w:rFonts w:ascii="Arial" w:hAnsi="Arial" w:cs="Arial"/>
                <w:color w:val="1F497D" w:themeColor="text2"/>
              </w:rPr>
            </w:pPr>
          </w:p>
        </w:tc>
      </w:tr>
      <w:tr w:rsidR="00AE0F77" w:rsidTr="00CE0F19">
        <w:tc>
          <w:tcPr>
            <w:tcW w:w="551" w:type="dxa"/>
          </w:tcPr>
          <w:p w:rsidR="00AE0F77" w:rsidRPr="00317A53" w:rsidRDefault="00AE0F77" w:rsidP="00317A53">
            <w:pPr>
              <w:rPr>
                <w:rFonts w:ascii="Arial" w:eastAsia="Times New Roman" w:hAnsi="Arial" w:cs="Arial"/>
                <w:color w:val="0834B0"/>
                <w:sz w:val="20"/>
                <w:szCs w:val="20"/>
                <w:lang w:eastAsia="it-IT"/>
              </w:rPr>
            </w:pPr>
          </w:p>
        </w:tc>
        <w:tc>
          <w:tcPr>
            <w:tcW w:w="3805" w:type="dxa"/>
            <w:shd w:val="clear" w:color="auto" w:fill="DBE5F1" w:themeFill="accent1" w:themeFillTint="33"/>
          </w:tcPr>
          <w:p w:rsidR="00AE0F77" w:rsidRPr="00216B98" w:rsidRDefault="00AE0F77" w:rsidP="009E7302">
            <w:pPr>
              <w:pStyle w:val="Paragrafoelenco"/>
              <w:numPr>
                <w:ilvl w:val="0"/>
                <w:numId w:val="6"/>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l’impegno/ prenotazione di spesa;</w:t>
            </w:r>
          </w:p>
        </w:tc>
        <w:tc>
          <w:tcPr>
            <w:tcW w:w="554" w:type="dxa"/>
          </w:tcPr>
          <w:p w:rsidR="00AE0F77" w:rsidRDefault="00AE0F77" w:rsidP="00E90460">
            <w:pPr>
              <w:jc w:val="center"/>
              <w:rPr>
                <w:rFonts w:ascii="Arial" w:hAnsi="Arial" w:cs="Arial"/>
                <w:color w:val="0834B0"/>
                <w:sz w:val="20"/>
                <w:szCs w:val="20"/>
              </w:rPr>
            </w:pPr>
          </w:p>
          <w:p w:rsidR="00AE0F77" w:rsidRDefault="006D55CE" w:rsidP="00E90460">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E0F7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AE0F77" w:rsidRDefault="00AE0F77" w:rsidP="00E90460">
            <w:pPr>
              <w:jc w:val="center"/>
              <w:rPr>
                <w:rFonts w:ascii="Arial" w:hAnsi="Arial" w:cs="Arial"/>
                <w:color w:val="0834B0"/>
                <w:sz w:val="20"/>
                <w:szCs w:val="20"/>
              </w:rPr>
            </w:pPr>
          </w:p>
          <w:p w:rsidR="00AE0F77" w:rsidRDefault="006D55CE" w:rsidP="00E90460">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E0F7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AE0F77" w:rsidRDefault="00AE0F77" w:rsidP="00E90460">
            <w:pPr>
              <w:jc w:val="center"/>
              <w:rPr>
                <w:rFonts w:ascii="Arial" w:hAnsi="Arial" w:cs="Arial"/>
                <w:color w:val="0834B0"/>
                <w:sz w:val="20"/>
                <w:szCs w:val="20"/>
              </w:rPr>
            </w:pPr>
          </w:p>
          <w:p w:rsidR="00AE0F77" w:rsidRDefault="006D55CE" w:rsidP="00E90460">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E0F7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6" w:type="dxa"/>
          </w:tcPr>
          <w:p w:rsidR="00AE0F77" w:rsidRDefault="00AE0F77" w:rsidP="009A3ABC">
            <w:pPr>
              <w:jc w:val="center"/>
              <w:rPr>
                <w:rFonts w:ascii="Arial" w:hAnsi="Arial" w:cs="Arial"/>
                <w:color w:val="1F497D" w:themeColor="text2"/>
              </w:rPr>
            </w:pPr>
          </w:p>
        </w:tc>
        <w:tc>
          <w:tcPr>
            <w:tcW w:w="4623" w:type="dxa"/>
          </w:tcPr>
          <w:p w:rsidR="00AE0F77" w:rsidRDefault="00AE0F77" w:rsidP="009A3ABC">
            <w:pPr>
              <w:jc w:val="center"/>
              <w:rPr>
                <w:rFonts w:ascii="Arial" w:hAnsi="Arial" w:cs="Arial"/>
                <w:color w:val="1F497D" w:themeColor="text2"/>
              </w:rPr>
            </w:pPr>
          </w:p>
        </w:tc>
      </w:tr>
      <w:tr w:rsidR="00AE0F77" w:rsidTr="00CE0F19">
        <w:tc>
          <w:tcPr>
            <w:tcW w:w="551" w:type="dxa"/>
          </w:tcPr>
          <w:p w:rsidR="00AE0F77" w:rsidRPr="00317A53" w:rsidRDefault="00AE0F77" w:rsidP="00317A53">
            <w:pPr>
              <w:rPr>
                <w:rFonts w:ascii="Arial" w:eastAsia="Times New Roman" w:hAnsi="Arial" w:cs="Arial"/>
                <w:color w:val="0834B0"/>
                <w:sz w:val="20"/>
                <w:szCs w:val="20"/>
                <w:lang w:eastAsia="it-IT"/>
              </w:rPr>
            </w:pPr>
          </w:p>
        </w:tc>
        <w:tc>
          <w:tcPr>
            <w:tcW w:w="3805" w:type="dxa"/>
            <w:shd w:val="clear" w:color="auto" w:fill="DBE5F1" w:themeFill="accent1" w:themeFillTint="33"/>
          </w:tcPr>
          <w:p w:rsidR="00AE0F77" w:rsidRPr="00A73913" w:rsidRDefault="00AE0F77" w:rsidP="009E7302">
            <w:pPr>
              <w:pStyle w:val="Paragrafoelenco"/>
              <w:numPr>
                <w:ilvl w:val="0"/>
                <w:numId w:val="6"/>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 xml:space="preserve">il </w:t>
            </w:r>
            <w:r w:rsidRPr="00A73913">
              <w:rPr>
                <w:rFonts w:ascii="Arial" w:eastAsia="Times New Roman" w:hAnsi="Arial" w:cs="Arial"/>
                <w:color w:val="0834B0"/>
                <w:sz w:val="18"/>
                <w:szCs w:val="18"/>
                <w:lang w:eastAsia="it-IT"/>
              </w:rPr>
              <w:t xml:space="preserve">riferimento alle modalità di individuazione </w:t>
            </w:r>
            <w:r>
              <w:rPr>
                <w:rFonts w:ascii="Arial" w:eastAsia="Times New Roman" w:hAnsi="Arial" w:cs="Arial"/>
                <w:color w:val="0834B0"/>
                <w:sz w:val="18"/>
                <w:szCs w:val="18"/>
                <w:lang w:eastAsia="it-IT"/>
              </w:rPr>
              <w:t xml:space="preserve">dell’aggiudicatario, delle ragioni della scelta dello </w:t>
            </w:r>
            <w:r>
              <w:rPr>
                <w:rFonts w:ascii="Arial" w:eastAsia="Times New Roman" w:hAnsi="Arial" w:cs="Arial"/>
                <w:color w:val="0834B0"/>
                <w:sz w:val="18"/>
                <w:szCs w:val="18"/>
                <w:lang w:eastAsia="it-IT"/>
              </w:rPr>
              <w:lastRenderedPageBreak/>
              <w:t xml:space="preserve">stesso (es. eventuale consultazione di due o più operatori economici e/o di precedenti rapporti contrattuali);  </w:t>
            </w:r>
          </w:p>
        </w:tc>
        <w:tc>
          <w:tcPr>
            <w:tcW w:w="554" w:type="dxa"/>
          </w:tcPr>
          <w:p w:rsidR="00AE0F77" w:rsidRDefault="00AE0F77" w:rsidP="009E7302">
            <w:pPr>
              <w:jc w:val="center"/>
              <w:rPr>
                <w:rFonts w:ascii="Arial" w:hAnsi="Arial" w:cs="Arial"/>
                <w:color w:val="0834B0"/>
                <w:sz w:val="20"/>
                <w:szCs w:val="20"/>
              </w:rPr>
            </w:pPr>
          </w:p>
          <w:p w:rsidR="00AE0F77" w:rsidRDefault="006D55CE" w:rsidP="009E7302">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E0F7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AE0F77" w:rsidRDefault="00AE0F77" w:rsidP="009E7302">
            <w:pPr>
              <w:jc w:val="center"/>
              <w:rPr>
                <w:rFonts w:ascii="Arial" w:hAnsi="Arial" w:cs="Arial"/>
                <w:color w:val="0834B0"/>
                <w:sz w:val="20"/>
                <w:szCs w:val="20"/>
              </w:rPr>
            </w:pPr>
          </w:p>
          <w:p w:rsidR="00AE0F77" w:rsidRDefault="006D55CE" w:rsidP="009E7302">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E0F7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AE0F77" w:rsidRDefault="00AE0F77" w:rsidP="009E7302">
            <w:pPr>
              <w:jc w:val="center"/>
              <w:rPr>
                <w:rFonts w:ascii="Arial" w:hAnsi="Arial" w:cs="Arial"/>
                <w:color w:val="0834B0"/>
                <w:sz w:val="20"/>
                <w:szCs w:val="20"/>
              </w:rPr>
            </w:pPr>
          </w:p>
          <w:p w:rsidR="00AE0F77" w:rsidRDefault="006D55CE" w:rsidP="009E7302">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E0F7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6" w:type="dxa"/>
          </w:tcPr>
          <w:p w:rsidR="00AE0F77" w:rsidRDefault="00AE0F77" w:rsidP="009A3ABC">
            <w:pPr>
              <w:jc w:val="center"/>
              <w:rPr>
                <w:rFonts w:ascii="Arial" w:hAnsi="Arial" w:cs="Arial"/>
                <w:color w:val="1F497D" w:themeColor="text2"/>
              </w:rPr>
            </w:pPr>
          </w:p>
        </w:tc>
        <w:tc>
          <w:tcPr>
            <w:tcW w:w="4623" w:type="dxa"/>
          </w:tcPr>
          <w:p w:rsidR="00AE0F77" w:rsidRDefault="00AE0F77" w:rsidP="009A3ABC">
            <w:pPr>
              <w:jc w:val="center"/>
              <w:rPr>
                <w:rFonts w:ascii="Arial" w:hAnsi="Arial" w:cs="Arial"/>
                <w:color w:val="1F497D" w:themeColor="text2"/>
              </w:rPr>
            </w:pPr>
          </w:p>
        </w:tc>
      </w:tr>
      <w:tr w:rsidR="00AE0F77" w:rsidTr="00CE0F19">
        <w:tc>
          <w:tcPr>
            <w:tcW w:w="551" w:type="dxa"/>
          </w:tcPr>
          <w:p w:rsidR="00AE0F77" w:rsidRPr="00317A53" w:rsidRDefault="00AE0F77" w:rsidP="00317A53">
            <w:pPr>
              <w:rPr>
                <w:rFonts w:ascii="Arial" w:eastAsia="Times New Roman" w:hAnsi="Arial" w:cs="Arial"/>
                <w:color w:val="0834B0"/>
                <w:sz w:val="20"/>
                <w:szCs w:val="20"/>
                <w:lang w:eastAsia="it-IT"/>
              </w:rPr>
            </w:pPr>
          </w:p>
        </w:tc>
        <w:tc>
          <w:tcPr>
            <w:tcW w:w="3805" w:type="dxa"/>
            <w:shd w:val="clear" w:color="auto" w:fill="DBE5F1" w:themeFill="accent1" w:themeFillTint="33"/>
          </w:tcPr>
          <w:p w:rsidR="00AE0F77" w:rsidRPr="00A73913" w:rsidRDefault="00AE0F77" w:rsidP="009E7302">
            <w:pPr>
              <w:pStyle w:val="Paragrafoelenco"/>
              <w:numPr>
                <w:ilvl w:val="0"/>
                <w:numId w:val="6"/>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il possesso dei requisiti generali e speciali (se richiesti).</w:t>
            </w:r>
          </w:p>
        </w:tc>
        <w:tc>
          <w:tcPr>
            <w:tcW w:w="554" w:type="dxa"/>
          </w:tcPr>
          <w:p w:rsidR="00AE0F77" w:rsidRDefault="00AE0F77" w:rsidP="00E90460">
            <w:pPr>
              <w:jc w:val="center"/>
              <w:rPr>
                <w:rFonts w:ascii="Arial" w:hAnsi="Arial" w:cs="Arial"/>
                <w:color w:val="0834B0"/>
                <w:sz w:val="20"/>
                <w:szCs w:val="20"/>
              </w:rPr>
            </w:pPr>
          </w:p>
          <w:p w:rsidR="00AE0F77" w:rsidRDefault="006D55CE" w:rsidP="00E90460">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E0F7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AE0F77" w:rsidRDefault="00AE0F77" w:rsidP="00E90460">
            <w:pPr>
              <w:jc w:val="center"/>
              <w:rPr>
                <w:rFonts w:ascii="Arial" w:hAnsi="Arial" w:cs="Arial"/>
                <w:color w:val="0834B0"/>
                <w:sz w:val="20"/>
                <w:szCs w:val="20"/>
              </w:rPr>
            </w:pPr>
          </w:p>
          <w:p w:rsidR="00AE0F77" w:rsidRDefault="006D55CE" w:rsidP="00E90460">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E0F7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AE0F77" w:rsidRDefault="00AE0F77" w:rsidP="00E90460">
            <w:pPr>
              <w:jc w:val="center"/>
              <w:rPr>
                <w:rFonts w:ascii="Arial" w:hAnsi="Arial" w:cs="Arial"/>
                <w:color w:val="0834B0"/>
                <w:sz w:val="20"/>
                <w:szCs w:val="20"/>
              </w:rPr>
            </w:pPr>
          </w:p>
          <w:p w:rsidR="00AE0F77" w:rsidRDefault="006D55CE" w:rsidP="00E90460">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E0F7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6" w:type="dxa"/>
          </w:tcPr>
          <w:p w:rsidR="00AE0F77" w:rsidRDefault="00AE0F77" w:rsidP="009A3ABC">
            <w:pPr>
              <w:jc w:val="center"/>
              <w:rPr>
                <w:rFonts w:ascii="Arial" w:hAnsi="Arial" w:cs="Arial"/>
                <w:color w:val="1F497D" w:themeColor="text2"/>
              </w:rPr>
            </w:pPr>
          </w:p>
        </w:tc>
        <w:tc>
          <w:tcPr>
            <w:tcW w:w="4623" w:type="dxa"/>
          </w:tcPr>
          <w:p w:rsidR="00AE0F77" w:rsidRDefault="00AE0F77" w:rsidP="009A3ABC">
            <w:pPr>
              <w:jc w:val="center"/>
              <w:rPr>
                <w:rFonts w:ascii="Arial" w:hAnsi="Arial" w:cs="Arial"/>
                <w:color w:val="1F497D" w:themeColor="text2"/>
              </w:rPr>
            </w:pPr>
          </w:p>
        </w:tc>
      </w:tr>
      <w:tr w:rsidR="00AE0F77" w:rsidTr="00CE0F19">
        <w:tc>
          <w:tcPr>
            <w:tcW w:w="551" w:type="dxa"/>
          </w:tcPr>
          <w:p w:rsidR="00AE0F77" w:rsidRPr="00317A53" w:rsidRDefault="00AE0F77" w:rsidP="00CE0F19">
            <w:pPr>
              <w:pStyle w:val="Paragrafoelenco"/>
              <w:numPr>
                <w:ilvl w:val="0"/>
                <w:numId w:val="8"/>
              </w:numPr>
              <w:ind w:left="318"/>
              <w:rPr>
                <w:rFonts w:ascii="Arial" w:eastAsia="Times New Roman" w:hAnsi="Arial" w:cs="Arial"/>
                <w:color w:val="0834B0"/>
                <w:sz w:val="20"/>
                <w:szCs w:val="20"/>
                <w:lang w:eastAsia="it-IT"/>
              </w:rPr>
            </w:pPr>
          </w:p>
        </w:tc>
        <w:tc>
          <w:tcPr>
            <w:tcW w:w="3805" w:type="dxa"/>
            <w:shd w:val="clear" w:color="auto" w:fill="DBE5F1" w:themeFill="accent1" w:themeFillTint="33"/>
          </w:tcPr>
          <w:p w:rsidR="00AE0F77" w:rsidRPr="003678A6" w:rsidRDefault="00AE0F77" w:rsidP="007D1B8A">
            <w:pPr>
              <w:autoSpaceDE w:val="0"/>
              <w:autoSpaceDN w:val="0"/>
              <w:adjustRightInd w:val="0"/>
              <w:rPr>
                <w:rFonts w:ascii="Arial" w:eastAsia="Times New Roman" w:hAnsi="Arial" w:cs="Arial"/>
                <w:color w:val="0834B0"/>
                <w:sz w:val="18"/>
                <w:szCs w:val="18"/>
                <w:lang w:eastAsia="it-IT"/>
              </w:rPr>
            </w:pPr>
            <w:r w:rsidRPr="00F01994">
              <w:rPr>
                <w:rFonts w:ascii="Arial" w:eastAsia="Times New Roman" w:hAnsi="Arial" w:cs="Arial"/>
                <w:color w:val="0834B0"/>
                <w:sz w:val="20"/>
                <w:szCs w:val="20"/>
                <w:lang w:eastAsia="it-IT"/>
              </w:rPr>
              <w:t xml:space="preserve">E’ stato rispettato il principio di </w:t>
            </w:r>
            <w:r w:rsidRPr="00D92C7D">
              <w:rPr>
                <w:rFonts w:ascii="Arial" w:eastAsia="Times New Roman" w:hAnsi="Arial" w:cs="Arial"/>
                <w:b/>
                <w:color w:val="0834B0"/>
                <w:sz w:val="20"/>
                <w:szCs w:val="20"/>
                <w:lang w:eastAsia="it-IT"/>
              </w:rPr>
              <w:t>divieto di frazionamento artificioso</w:t>
            </w:r>
            <w:r w:rsidRPr="00F01994">
              <w:rPr>
                <w:rFonts w:ascii="Arial" w:eastAsia="Times New Roman" w:hAnsi="Arial" w:cs="Arial"/>
                <w:color w:val="0834B0"/>
                <w:sz w:val="20"/>
                <w:szCs w:val="20"/>
                <w:lang w:eastAsia="it-IT"/>
              </w:rPr>
              <w:t>, inserendo nel provvedimento, in caso di frazionamento, ragioni oggettive che lo giustificano?</w:t>
            </w:r>
          </w:p>
        </w:tc>
        <w:tc>
          <w:tcPr>
            <w:tcW w:w="554" w:type="dxa"/>
          </w:tcPr>
          <w:p w:rsidR="00AE0F77" w:rsidRDefault="00AE0F77" w:rsidP="007D1B8A">
            <w:pPr>
              <w:jc w:val="center"/>
              <w:rPr>
                <w:rFonts w:ascii="Arial" w:hAnsi="Arial" w:cs="Arial"/>
                <w:color w:val="0834B0"/>
                <w:sz w:val="20"/>
                <w:szCs w:val="20"/>
              </w:rPr>
            </w:pPr>
          </w:p>
          <w:p w:rsidR="00AE0F77" w:rsidRDefault="006D55CE" w:rsidP="007D1B8A">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E0F7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AE0F77" w:rsidRDefault="00AE0F77" w:rsidP="007D1B8A">
            <w:pPr>
              <w:jc w:val="center"/>
              <w:rPr>
                <w:rFonts w:ascii="Arial" w:hAnsi="Arial" w:cs="Arial"/>
                <w:color w:val="0834B0"/>
                <w:sz w:val="20"/>
                <w:szCs w:val="20"/>
              </w:rPr>
            </w:pPr>
          </w:p>
          <w:p w:rsidR="00AE0F77" w:rsidRDefault="006D55CE" w:rsidP="007D1B8A">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E0F7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AE0F77" w:rsidRDefault="00AE0F77" w:rsidP="007D1B8A">
            <w:pPr>
              <w:jc w:val="center"/>
              <w:rPr>
                <w:rFonts w:ascii="Arial" w:hAnsi="Arial" w:cs="Arial"/>
                <w:color w:val="0834B0"/>
                <w:sz w:val="20"/>
                <w:szCs w:val="20"/>
              </w:rPr>
            </w:pPr>
          </w:p>
          <w:p w:rsidR="00AE0F77" w:rsidRDefault="006D55CE" w:rsidP="007D1B8A">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E0F7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6" w:type="dxa"/>
          </w:tcPr>
          <w:p w:rsidR="00AE0F77" w:rsidRDefault="00AE0F77" w:rsidP="009A3ABC">
            <w:pPr>
              <w:jc w:val="center"/>
              <w:rPr>
                <w:rFonts w:ascii="Arial" w:hAnsi="Arial" w:cs="Arial"/>
                <w:color w:val="1F497D" w:themeColor="text2"/>
              </w:rPr>
            </w:pPr>
          </w:p>
        </w:tc>
        <w:tc>
          <w:tcPr>
            <w:tcW w:w="4623" w:type="dxa"/>
          </w:tcPr>
          <w:p w:rsidR="00AE0F77" w:rsidRDefault="00AE0F77" w:rsidP="009A3ABC">
            <w:pPr>
              <w:jc w:val="center"/>
              <w:rPr>
                <w:rFonts w:ascii="Arial" w:hAnsi="Arial" w:cs="Arial"/>
                <w:color w:val="1F497D" w:themeColor="text2"/>
              </w:rPr>
            </w:pPr>
          </w:p>
        </w:tc>
      </w:tr>
      <w:tr w:rsidR="00AF1CAD" w:rsidTr="00CE0F19">
        <w:tc>
          <w:tcPr>
            <w:tcW w:w="551" w:type="dxa"/>
          </w:tcPr>
          <w:p w:rsidR="00AF1CAD" w:rsidRPr="00317A53" w:rsidRDefault="00AF1CAD" w:rsidP="00CE0F19">
            <w:pPr>
              <w:pStyle w:val="Paragrafoelenco"/>
              <w:numPr>
                <w:ilvl w:val="0"/>
                <w:numId w:val="8"/>
              </w:numPr>
              <w:ind w:left="318"/>
              <w:rPr>
                <w:rFonts w:ascii="Arial" w:eastAsia="Times New Roman" w:hAnsi="Arial" w:cs="Arial"/>
                <w:color w:val="0834B0"/>
                <w:sz w:val="20"/>
                <w:szCs w:val="20"/>
                <w:lang w:eastAsia="it-IT"/>
              </w:rPr>
            </w:pPr>
          </w:p>
        </w:tc>
        <w:tc>
          <w:tcPr>
            <w:tcW w:w="3805" w:type="dxa"/>
            <w:shd w:val="clear" w:color="auto" w:fill="DBE5F1" w:themeFill="accent1" w:themeFillTint="33"/>
          </w:tcPr>
          <w:p w:rsidR="00AF1CAD" w:rsidRDefault="00AF1CAD" w:rsidP="0048493E">
            <w:pPr>
              <w:autoSpaceDE w:val="0"/>
              <w:autoSpaceDN w:val="0"/>
              <w:adjustRightInd w:val="0"/>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L’affidamento di servizi tecnici è avvenuto nel rispetto del principio di rotazione degli inviti e degli affidamenti?</w:t>
            </w:r>
          </w:p>
          <w:p w:rsidR="0048493E" w:rsidRPr="00F01994" w:rsidRDefault="0048493E" w:rsidP="0048493E">
            <w:pPr>
              <w:autoSpaceDE w:val="0"/>
              <w:autoSpaceDN w:val="0"/>
              <w:adjustRightInd w:val="0"/>
              <w:rPr>
                <w:rFonts w:ascii="Arial" w:eastAsia="Times New Roman" w:hAnsi="Arial" w:cs="Arial"/>
                <w:color w:val="0834B0"/>
                <w:sz w:val="20"/>
                <w:szCs w:val="20"/>
                <w:lang w:eastAsia="it-IT"/>
              </w:rPr>
            </w:pPr>
          </w:p>
        </w:tc>
        <w:tc>
          <w:tcPr>
            <w:tcW w:w="554" w:type="dxa"/>
          </w:tcPr>
          <w:p w:rsidR="00AF1CAD" w:rsidRDefault="00AF1CAD" w:rsidP="0048493E">
            <w:pPr>
              <w:jc w:val="center"/>
              <w:rPr>
                <w:rFonts w:ascii="Arial" w:hAnsi="Arial" w:cs="Arial"/>
                <w:color w:val="0834B0"/>
                <w:sz w:val="20"/>
                <w:szCs w:val="20"/>
              </w:rPr>
            </w:pPr>
          </w:p>
          <w:p w:rsidR="00AF1CAD" w:rsidRDefault="006D55CE" w:rsidP="0048493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F1CA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AF1CAD" w:rsidRDefault="00AF1CAD" w:rsidP="0048493E">
            <w:pPr>
              <w:jc w:val="center"/>
              <w:rPr>
                <w:rFonts w:ascii="Arial" w:hAnsi="Arial" w:cs="Arial"/>
                <w:color w:val="0834B0"/>
                <w:sz w:val="20"/>
                <w:szCs w:val="20"/>
              </w:rPr>
            </w:pPr>
          </w:p>
          <w:p w:rsidR="00AF1CAD" w:rsidRDefault="006D55CE" w:rsidP="0048493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F1CA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AF1CAD" w:rsidRDefault="00AF1CAD" w:rsidP="0048493E">
            <w:pPr>
              <w:jc w:val="center"/>
              <w:rPr>
                <w:rFonts w:ascii="Arial" w:hAnsi="Arial" w:cs="Arial"/>
                <w:color w:val="0834B0"/>
                <w:sz w:val="20"/>
                <w:szCs w:val="20"/>
              </w:rPr>
            </w:pPr>
          </w:p>
          <w:p w:rsidR="00AF1CAD" w:rsidRDefault="006D55CE" w:rsidP="0048493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F1CAD"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6" w:type="dxa"/>
          </w:tcPr>
          <w:p w:rsidR="00AF1CAD" w:rsidRDefault="00AF1CAD" w:rsidP="009A3ABC">
            <w:pPr>
              <w:jc w:val="center"/>
              <w:rPr>
                <w:rFonts w:ascii="Arial" w:hAnsi="Arial" w:cs="Arial"/>
                <w:color w:val="1F497D" w:themeColor="text2"/>
              </w:rPr>
            </w:pPr>
          </w:p>
        </w:tc>
        <w:tc>
          <w:tcPr>
            <w:tcW w:w="4623" w:type="dxa"/>
          </w:tcPr>
          <w:p w:rsidR="00AF1CAD" w:rsidRDefault="00AF1CAD" w:rsidP="009A3ABC">
            <w:pPr>
              <w:jc w:val="center"/>
              <w:rPr>
                <w:rFonts w:ascii="Arial" w:hAnsi="Arial" w:cs="Arial"/>
                <w:color w:val="1F497D" w:themeColor="text2"/>
              </w:rPr>
            </w:pPr>
          </w:p>
        </w:tc>
      </w:tr>
      <w:tr w:rsidR="00AE0F77" w:rsidTr="00CE0F19">
        <w:tc>
          <w:tcPr>
            <w:tcW w:w="551" w:type="dxa"/>
          </w:tcPr>
          <w:p w:rsidR="00AE0F77" w:rsidRPr="00317A53" w:rsidRDefault="00AE0F77" w:rsidP="00CE0F19">
            <w:pPr>
              <w:pStyle w:val="Paragrafoelenco"/>
              <w:numPr>
                <w:ilvl w:val="0"/>
                <w:numId w:val="8"/>
              </w:numPr>
              <w:ind w:left="318"/>
              <w:rPr>
                <w:rFonts w:ascii="Arial" w:eastAsia="Times New Roman" w:hAnsi="Arial" w:cs="Arial"/>
                <w:color w:val="0834B0"/>
                <w:sz w:val="20"/>
                <w:szCs w:val="20"/>
                <w:lang w:eastAsia="it-IT"/>
              </w:rPr>
            </w:pPr>
          </w:p>
        </w:tc>
        <w:tc>
          <w:tcPr>
            <w:tcW w:w="3805" w:type="dxa"/>
            <w:shd w:val="clear" w:color="auto" w:fill="DBE5F1" w:themeFill="accent1" w:themeFillTint="33"/>
          </w:tcPr>
          <w:p w:rsidR="00AE0F77" w:rsidRPr="00F01994" w:rsidRDefault="00AE0F77" w:rsidP="0028623B">
            <w:pPr>
              <w:rPr>
                <w:rFonts w:ascii="Arial" w:eastAsia="Times New Roman" w:hAnsi="Arial" w:cs="Arial"/>
                <w:color w:val="0834B0"/>
                <w:sz w:val="20"/>
                <w:szCs w:val="20"/>
                <w:lang w:eastAsia="it-IT"/>
              </w:rPr>
            </w:pPr>
            <w:r w:rsidRPr="000F3A35">
              <w:rPr>
                <w:rFonts w:ascii="Arial" w:eastAsia="Times New Roman" w:hAnsi="Arial" w:cs="Arial"/>
                <w:color w:val="0834B0"/>
                <w:sz w:val="20"/>
                <w:szCs w:val="20"/>
                <w:lang w:eastAsia="it-IT"/>
              </w:rPr>
              <w:t xml:space="preserve">Qualora il </w:t>
            </w:r>
            <w:r w:rsidRPr="00D92C7D">
              <w:rPr>
                <w:rFonts w:ascii="Arial" w:eastAsia="Times New Roman" w:hAnsi="Arial" w:cs="Arial"/>
                <w:b/>
                <w:color w:val="0834B0"/>
                <w:sz w:val="20"/>
                <w:szCs w:val="20"/>
                <w:lang w:eastAsia="it-IT"/>
              </w:rPr>
              <w:t>principio di rotazione</w:t>
            </w:r>
            <w:r w:rsidRPr="000F3A35">
              <w:rPr>
                <w:rFonts w:ascii="Arial" w:eastAsia="Times New Roman" w:hAnsi="Arial" w:cs="Arial"/>
                <w:color w:val="0834B0"/>
                <w:sz w:val="20"/>
                <w:szCs w:val="20"/>
                <w:lang w:eastAsia="it-IT"/>
              </w:rPr>
              <w:t xml:space="preserve"> non sia stato rispettato, ne è stata fornita adeguata motivazione nel provvedimento di aggiudicazione?</w:t>
            </w:r>
          </w:p>
        </w:tc>
        <w:tc>
          <w:tcPr>
            <w:tcW w:w="554" w:type="dxa"/>
          </w:tcPr>
          <w:p w:rsidR="00AE0F77" w:rsidRDefault="00AE0F77" w:rsidP="007D1B8A">
            <w:pPr>
              <w:jc w:val="center"/>
              <w:rPr>
                <w:rFonts w:ascii="Arial" w:hAnsi="Arial" w:cs="Arial"/>
                <w:color w:val="0834B0"/>
                <w:sz w:val="20"/>
                <w:szCs w:val="20"/>
              </w:rPr>
            </w:pPr>
          </w:p>
          <w:p w:rsidR="00AE0F77" w:rsidRDefault="006D55CE" w:rsidP="007D1B8A">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E0F7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AE0F77" w:rsidRDefault="00AE0F77" w:rsidP="007D1B8A">
            <w:pPr>
              <w:jc w:val="center"/>
              <w:rPr>
                <w:rFonts w:ascii="Arial" w:hAnsi="Arial" w:cs="Arial"/>
                <w:color w:val="0834B0"/>
                <w:sz w:val="20"/>
                <w:szCs w:val="20"/>
              </w:rPr>
            </w:pPr>
          </w:p>
          <w:p w:rsidR="00AE0F77" w:rsidRDefault="006D55CE" w:rsidP="007D1B8A">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E0F7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AE0F77" w:rsidRDefault="00AE0F77" w:rsidP="007D1B8A">
            <w:pPr>
              <w:jc w:val="center"/>
              <w:rPr>
                <w:rFonts w:ascii="Arial" w:hAnsi="Arial" w:cs="Arial"/>
                <w:color w:val="0834B0"/>
                <w:sz w:val="20"/>
                <w:szCs w:val="20"/>
              </w:rPr>
            </w:pPr>
          </w:p>
          <w:p w:rsidR="00AE0F77" w:rsidRDefault="006D55CE" w:rsidP="007D1B8A">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E0F7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6" w:type="dxa"/>
          </w:tcPr>
          <w:p w:rsidR="00AE0F77" w:rsidRDefault="00AE0F77" w:rsidP="009A3ABC">
            <w:pPr>
              <w:jc w:val="center"/>
              <w:rPr>
                <w:rFonts w:ascii="Arial" w:hAnsi="Arial" w:cs="Arial"/>
                <w:color w:val="1F497D" w:themeColor="text2"/>
              </w:rPr>
            </w:pPr>
          </w:p>
        </w:tc>
        <w:tc>
          <w:tcPr>
            <w:tcW w:w="4623" w:type="dxa"/>
          </w:tcPr>
          <w:p w:rsidR="00AE0F77" w:rsidRDefault="00AE0F77" w:rsidP="009A3ABC">
            <w:pPr>
              <w:jc w:val="center"/>
              <w:rPr>
                <w:rFonts w:ascii="Arial" w:hAnsi="Arial" w:cs="Arial"/>
                <w:color w:val="1F497D" w:themeColor="text2"/>
              </w:rPr>
            </w:pPr>
          </w:p>
        </w:tc>
      </w:tr>
      <w:tr w:rsidR="00AE0F77" w:rsidTr="00A83BB5">
        <w:tc>
          <w:tcPr>
            <w:tcW w:w="14317" w:type="dxa"/>
            <w:gridSpan w:val="7"/>
            <w:tcBorders>
              <w:bottom w:val="single" w:sz="4" w:space="0" w:color="auto"/>
            </w:tcBorders>
          </w:tcPr>
          <w:p w:rsidR="00AE0F77" w:rsidRDefault="00AE0F77" w:rsidP="009A3ABC">
            <w:pPr>
              <w:jc w:val="center"/>
              <w:rPr>
                <w:rFonts w:ascii="Arial" w:hAnsi="Arial" w:cs="Arial"/>
                <w:color w:val="1F497D" w:themeColor="text2"/>
              </w:rPr>
            </w:pPr>
          </w:p>
        </w:tc>
      </w:tr>
      <w:tr w:rsidR="00AE0F77" w:rsidTr="00A83BB5">
        <w:tc>
          <w:tcPr>
            <w:tcW w:w="14317" w:type="dxa"/>
            <w:gridSpan w:val="7"/>
            <w:shd w:val="clear" w:color="auto" w:fill="B8CCE4" w:themeFill="accent1" w:themeFillTint="66"/>
          </w:tcPr>
          <w:p w:rsidR="00AE0F77" w:rsidRDefault="00AE0F77" w:rsidP="00A83BB5">
            <w:pPr>
              <w:rPr>
                <w:rFonts w:ascii="Arial" w:hAnsi="Arial" w:cs="Arial"/>
                <w:color w:val="1F497D" w:themeColor="text2"/>
              </w:rPr>
            </w:pPr>
            <w:r>
              <w:rPr>
                <w:rFonts w:ascii="Arial" w:hAnsi="Arial" w:cs="Arial"/>
                <w:b/>
                <w:color w:val="0834B0"/>
                <w:sz w:val="20"/>
                <w:szCs w:val="20"/>
              </w:rPr>
              <w:t xml:space="preserve">C.3. </w:t>
            </w:r>
            <w:r w:rsidRPr="003573AB">
              <w:rPr>
                <w:rFonts w:ascii="Arial" w:hAnsi="Arial" w:cs="Arial"/>
                <w:b/>
                <w:color w:val="0834B0"/>
                <w:sz w:val="20"/>
                <w:szCs w:val="20"/>
              </w:rPr>
              <w:t xml:space="preserve"> </w:t>
            </w:r>
            <w:r>
              <w:rPr>
                <w:rFonts w:ascii="Arial" w:hAnsi="Arial" w:cs="Arial"/>
                <w:b/>
                <w:color w:val="0834B0"/>
                <w:sz w:val="20"/>
                <w:szCs w:val="20"/>
              </w:rPr>
              <w:t>Documentazione di gara</w:t>
            </w:r>
          </w:p>
        </w:tc>
      </w:tr>
      <w:tr w:rsidR="00AE0F77" w:rsidTr="00A83BB5">
        <w:tc>
          <w:tcPr>
            <w:tcW w:w="14317" w:type="dxa"/>
            <w:gridSpan w:val="7"/>
          </w:tcPr>
          <w:p w:rsidR="00AE0F77" w:rsidRDefault="00AE0F77" w:rsidP="009A3ABC">
            <w:pPr>
              <w:jc w:val="center"/>
              <w:rPr>
                <w:rFonts w:ascii="Arial" w:hAnsi="Arial" w:cs="Arial"/>
                <w:color w:val="1F497D" w:themeColor="text2"/>
              </w:rPr>
            </w:pPr>
          </w:p>
        </w:tc>
      </w:tr>
      <w:tr w:rsidR="00AE0F77" w:rsidTr="00CE0F19">
        <w:tc>
          <w:tcPr>
            <w:tcW w:w="551" w:type="dxa"/>
          </w:tcPr>
          <w:p w:rsidR="00AE0F77" w:rsidRPr="00317A53" w:rsidRDefault="00AE0F77" w:rsidP="00CE0F19">
            <w:pPr>
              <w:pStyle w:val="Paragrafoelenco"/>
              <w:numPr>
                <w:ilvl w:val="0"/>
                <w:numId w:val="8"/>
              </w:numPr>
              <w:ind w:left="318"/>
              <w:rPr>
                <w:rFonts w:ascii="Arial" w:eastAsia="Times New Roman" w:hAnsi="Arial" w:cs="Arial"/>
                <w:color w:val="0834B0"/>
                <w:sz w:val="20"/>
                <w:szCs w:val="20"/>
                <w:lang w:eastAsia="it-IT"/>
              </w:rPr>
            </w:pPr>
          </w:p>
        </w:tc>
        <w:tc>
          <w:tcPr>
            <w:tcW w:w="3805" w:type="dxa"/>
            <w:shd w:val="clear" w:color="auto" w:fill="DBE5F1" w:themeFill="accent1" w:themeFillTint="33"/>
          </w:tcPr>
          <w:p w:rsidR="00865B61" w:rsidRPr="00B23C17" w:rsidRDefault="00865B61" w:rsidP="00865B61">
            <w:pPr>
              <w:jc w:val="both"/>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La lettera di invito (RDO) contiene tutti gli elementi che consentono agli operatori economici di formulare un’offerta informata e seria?</w:t>
            </w:r>
          </w:p>
          <w:p w:rsidR="00865B61" w:rsidRPr="00B23C17" w:rsidRDefault="00865B61" w:rsidP="00865B61">
            <w:pPr>
              <w:jc w:val="both"/>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In particolare v</w:t>
            </w:r>
            <w:r w:rsidRPr="00B23C17">
              <w:rPr>
                <w:rFonts w:ascii="Arial" w:eastAsia="Times New Roman" w:hAnsi="Arial" w:cs="Arial"/>
                <w:color w:val="0834B0"/>
                <w:sz w:val="20"/>
                <w:szCs w:val="20"/>
                <w:lang w:eastAsia="it-IT"/>
              </w:rPr>
              <w:t>erificare che la lettera di invito/RDO</w:t>
            </w:r>
            <w:r>
              <w:rPr>
                <w:rFonts w:ascii="Arial" w:eastAsia="Times New Roman" w:hAnsi="Arial" w:cs="Arial"/>
                <w:color w:val="0834B0"/>
                <w:sz w:val="20"/>
                <w:szCs w:val="20"/>
                <w:lang w:eastAsia="it-IT"/>
              </w:rPr>
              <w:t xml:space="preserve"> preveda</w:t>
            </w:r>
            <w:r w:rsidRPr="00B23C17">
              <w:rPr>
                <w:rFonts w:ascii="Arial" w:eastAsia="Times New Roman" w:hAnsi="Arial" w:cs="Arial"/>
                <w:color w:val="0834B0"/>
                <w:sz w:val="20"/>
                <w:szCs w:val="20"/>
                <w:lang w:eastAsia="it-IT"/>
              </w:rPr>
              <w:t>:</w:t>
            </w:r>
          </w:p>
          <w:p w:rsidR="00865B61" w:rsidRDefault="00865B61" w:rsidP="00865B61">
            <w:pPr>
              <w:jc w:val="both"/>
              <w:rPr>
                <w:rFonts w:ascii="Arial" w:eastAsia="Times New Roman" w:hAnsi="Arial" w:cs="Arial"/>
                <w:color w:val="0834B0"/>
                <w:sz w:val="20"/>
                <w:szCs w:val="20"/>
                <w:lang w:eastAsia="it-IT"/>
              </w:rPr>
            </w:pPr>
            <w:r w:rsidRPr="00B23C17">
              <w:rPr>
                <w:rFonts w:ascii="Arial" w:eastAsia="Times New Roman" w:hAnsi="Arial" w:cs="Arial"/>
                <w:color w:val="0834B0"/>
                <w:sz w:val="20"/>
                <w:szCs w:val="20"/>
                <w:lang w:eastAsia="it-IT"/>
              </w:rPr>
              <w:t>-</w:t>
            </w:r>
            <w:r>
              <w:rPr>
                <w:rFonts w:ascii="Arial" w:eastAsia="Times New Roman" w:hAnsi="Arial" w:cs="Arial"/>
                <w:color w:val="0834B0"/>
                <w:sz w:val="20"/>
                <w:szCs w:val="20"/>
                <w:lang w:eastAsia="it-IT"/>
              </w:rPr>
              <w:t xml:space="preserve">  la </w:t>
            </w:r>
            <w:r w:rsidRPr="00B23C17">
              <w:rPr>
                <w:rFonts w:ascii="Arial" w:eastAsia="Times New Roman" w:hAnsi="Arial" w:cs="Arial"/>
                <w:color w:val="0834B0"/>
                <w:sz w:val="20"/>
                <w:szCs w:val="20"/>
                <w:lang w:eastAsia="it-IT"/>
              </w:rPr>
              <w:t>descrizione esaustiva dell’oggetto del contratto/appalto;</w:t>
            </w:r>
          </w:p>
          <w:p w:rsidR="00865B61" w:rsidRPr="00B23C17" w:rsidRDefault="00865B61" w:rsidP="00865B61">
            <w:pPr>
              <w:jc w:val="both"/>
              <w:rPr>
                <w:rFonts w:ascii="Arial" w:eastAsia="Times New Roman" w:hAnsi="Arial" w:cs="Arial"/>
                <w:color w:val="0834B0"/>
                <w:sz w:val="20"/>
                <w:szCs w:val="20"/>
                <w:lang w:eastAsia="it-IT"/>
              </w:rPr>
            </w:pPr>
          </w:p>
          <w:p w:rsidR="00865B61" w:rsidRDefault="00865B61" w:rsidP="00865B61">
            <w:pPr>
              <w:jc w:val="both"/>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 xml:space="preserve">- I </w:t>
            </w:r>
            <w:r w:rsidRPr="00B23C17">
              <w:rPr>
                <w:rFonts w:ascii="Arial" w:eastAsia="Times New Roman" w:hAnsi="Arial" w:cs="Arial"/>
                <w:color w:val="0834B0"/>
                <w:sz w:val="20"/>
                <w:szCs w:val="20"/>
                <w:lang w:eastAsia="it-IT"/>
              </w:rPr>
              <w:t xml:space="preserve">motivi di esclusione in linea a quanto previsto dall’art. 80 </w:t>
            </w:r>
            <w:proofErr w:type="spellStart"/>
            <w:r w:rsidRPr="00B23C17">
              <w:rPr>
                <w:rFonts w:ascii="Arial" w:eastAsia="Times New Roman" w:hAnsi="Arial" w:cs="Arial"/>
                <w:color w:val="0834B0"/>
                <w:sz w:val="20"/>
                <w:szCs w:val="20"/>
                <w:lang w:eastAsia="it-IT"/>
              </w:rPr>
              <w:t>D.Lgs.</w:t>
            </w:r>
            <w:proofErr w:type="spellEnd"/>
            <w:r w:rsidRPr="00B23C17">
              <w:rPr>
                <w:rFonts w:ascii="Arial" w:eastAsia="Times New Roman" w:hAnsi="Arial" w:cs="Arial"/>
                <w:color w:val="0834B0"/>
                <w:sz w:val="20"/>
                <w:szCs w:val="20"/>
                <w:lang w:eastAsia="it-IT"/>
              </w:rPr>
              <w:t xml:space="preserve"> 50/2016;</w:t>
            </w:r>
          </w:p>
          <w:p w:rsidR="00865B61" w:rsidRPr="00B23C17" w:rsidRDefault="00865B61" w:rsidP="00865B61">
            <w:pPr>
              <w:jc w:val="both"/>
              <w:rPr>
                <w:rFonts w:ascii="Arial" w:eastAsia="Times New Roman" w:hAnsi="Arial" w:cs="Arial"/>
                <w:color w:val="0834B0"/>
                <w:sz w:val="20"/>
                <w:szCs w:val="20"/>
                <w:lang w:eastAsia="it-IT"/>
              </w:rPr>
            </w:pPr>
          </w:p>
          <w:p w:rsidR="00E61EF9" w:rsidRDefault="00865B61" w:rsidP="00865B61">
            <w:pPr>
              <w:jc w:val="both"/>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 xml:space="preserve">- I </w:t>
            </w:r>
            <w:r w:rsidRPr="00B23C17">
              <w:rPr>
                <w:rFonts w:ascii="Arial" w:eastAsia="Times New Roman" w:hAnsi="Arial" w:cs="Arial"/>
                <w:color w:val="0834B0"/>
                <w:sz w:val="20"/>
                <w:szCs w:val="20"/>
                <w:lang w:eastAsia="it-IT"/>
              </w:rPr>
              <w:t xml:space="preserve">criteri di selezione degli operatori </w:t>
            </w:r>
            <w:r w:rsidRPr="00B23C17">
              <w:rPr>
                <w:rFonts w:ascii="Arial" w:eastAsia="Times New Roman" w:hAnsi="Arial" w:cs="Arial"/>
                <w:color w:val="0834B0"/>
                <w:sz w:val="20"/>
                <w:szCs w:val="20"/>
                <w:lang w:eastAsia="it-IT"/>
              </w:rPr>
              <w:lastRenderedPageBreak/>
              <w:t>economici in linea a quanto previsto dalla vigente normativa</w:t>
            </w:r>
            <w:r w:rsidR="00E61EF9">
              <w:rPr>
                <w:rFonts w:ascii="Arial" w:eastAsia="Times New Roman" w:hAnsi="Arial" w:cs="Arial"/>
                <w:color w:val="0834B0"/>
                <w:sz w:val="20"/>
                <w:szCs w:val="20"/>
                <w:lang w:eastAsia="it-IT"/>
              </w:rPr>
              <w:t>.</w:t>
            </w:r>
          </w:p>
          <w:p w:rsidR="0013463A" w:rsidRDefault="0013463A" w:rsidP="00865B61">
            <w:pPr>
              <w:jc w:val="both"/>
              <w:rPr>
                <w:rFonts w:ascii="Arial" w:eastAsia="Times New Roman" w:hAnsi="Arial" w:cs="Arial"/>
                <w:color w:val="0834B0"/>
                <w:sz w:val="20"/>
                <w:szCs w:val="20"/>
                <w:lang w:eastAsia="it-IT"/>
              </w:rPr>
            </w:pPr>
          </w:p>
          <w:p w:rsidR="00865B61" w:rsidRDefault="00865B61" w:rsidP="00865B61">
            <w:pPr>
              <w:jc w:val="both"/>
              <w:rPr>
                <w:rFonts w:ascii="Arial" w:eastAsia="Times New Roman" w:hAnsi="Arial" w:cs="Arial"/>
                <w:color w:val="0834B0"/>
                <w:sz w:val="20"/>
                <w:szCs w:val="20"/>
                <w:lang w:eastAsia="it-IT"/>
              </w:rPr>
            </w:pPr>
            <w:r w:rsidRPr="00B23C17">
              <w:rPr>
                <w:rFonts w:ascii="Arial" w:eastAsia="Times New Roman" w:hAnsi="Arial" w:cs="Arial"/>
                <w:color w:val="0834B0"/>
                <w:sz w:val="16"/>
                <w:szCs w:val="16"/>
                <w:lang w:eastAsia="it-IT"/>
              </w:rPr>
              <w:t xml:space="preserve">(artt. 24, commi 2 e 5,  e 83 del </w:t>
            </w:r>
            <w:proofErr w:type="spellStart"/>
            <w:r w:rsidRPr="00B23C17">
              <w:rPr>
                <w:rFonts w:ascii="Arial" w:eastAsia="Times New Roman" w:hAnsi="Arial" w:cs="Arial"/>
                <w:color w:val="0834B0"/>
                <w:sz w:val="16"/>
                <w:szCs w:val="16"/>
                <w:lang w:eastAsia="it-IT"/>
              </w:rPr>
              <w:t>D.Lgs.</w:t>
            </w:r>
            <w:proofErr w:type="spellEnd"/>
            <w:r w:rsidRPr="00B23C17">
              <w:rPr>
                <w:rFonts w:ascii="Arial" w:eastAsia="Times New Roman" w:hAnsi="Arial" w:cs="Arial"/>
                <w:color w:val="0834B0"/>
                <w:sz w:val="16"/>
                <w:szCs w:val="16"/>
                <w:lang w:eastAsia="it-IT"/>
              </w:rPr>
              <w:t xml:space="preserve"> 50/2016, Decreto del MIT del 2 dicembre 2016, n. 263 "Regolamento recante definizione dei requisiti che devono possedere gli operatori economici per l'affidamento dei servizi di architettura e ingegneria ai sensi dell'art. 24, commi 2 e 5, del D.lgs. 50/2016", Linea Guida ANAC n. 1/2016 “Indirizzi generali sull’affidamento dei servizi attinenti all’architettura e all’ingegneria”, Parte III, paragrafo 3.1, Parte IV paragrafi 1.3, 1.1.1, 1.2.1, 1.3.2, 2.1.3, 2.2.2, Parte VII "Verifica e validazione della progettazione", paragrafo 2</w:t>
            </w:r>
            <w:r w:rsidRPr="00B23C17">
              <w:rPr>
                <w:rFonts w:ascii="Arial" w:eastAsia="Times New Roman" w:hAnsi="Arial" w:cs="Arial"/>
                <w:color w:val="0834B0"/>
                <w:sz w:val="20"/>
                <w:szCs w:val="20"/>
                <w:lang w:eastAsia="it-IT"/>
              </w:rPr>
              <w:t>)</w:t>
            </w:r>
            <w:r>
              <w:rPr>
                <w:rFonts w:ascii="Arial" w:eastAsia="Times New Roman" w:hAnsi="Arial" w:cs="Arial"/>
                <w:color w:val="0834B0"/>
                <w:sz w:val="20"/>
                <w:szCs w:val="20"/>
                <w:lang w:eastAsia="it-IT"/>
              </w:rPr>
              <w:t>;</w:t>
            </w:r>
          </w:p>
          <w:p w:rsidR="00865B61" w:rsidRPr="000122D1" w:rsidRDefault="00865B61" w:rsidP="00865B61">
            <w:pPr>
              <w:jc w:val="both"/>
              <w:rPr>
                <w:rFonts w:ascii="Arial" w:eastAsia="Times New Roman" w:hAnsi="Arial" w:cs="Arial"/>
                <w:color w:val="0834B0"/>
                <w:sz w:val="16"/>
                <w:szCs w:val="16"/>
                <w:lang w:eastAsia="it-IT"/>
              </w:rPr>
            </w:pPr>
          </w:p>
          <w:p w:rsidR="00AE0F77" w:rsidRPr="0028623B" w:rsidRDefault="00865B61" w:rsidP="00865B61">
            <w:pPr>
              <w:rPr>
                <w:rFonts w:ascii="Arial" w:eastAsia="Times New Roman" w:hAnsi="Arial" w:cs="Arial"/>
                <w:i/>
                <w:color w:val="0834B0"/>
                <w:sz w:val="20"/>
                <w:szCs w:val="20"/>
                <w:lang w:eastAsia="it-IT"/>
              </w:rPr>
            </w:pPr>
            <w:r>
              <w:rPr>
                <w:rFonts w:ascii="Arial" w:eastAsia="Times New Roman" w:hAnsi="Arial" w:cs="Arial"/>
                <w:color w:val="0834B0"/>
                <w:sz w:val="20"/>
                <w:szCs w:val="20"/>
                <w:lang w:eastAsia="it-IT"/>
              </w:rPr>
              <w:t xml:space="preserve">- </w:t>
            </w:r>
            <w:r w:rsidRPr="000122D1">
              <w:rPr>
                <w:rFonts w:ascii="Arial" w:eastAsia="Times New Roman" w:hAnsi="Arial" w:cs="Arial"/>
                <w:color w:val="0834B0"/>
                <w:sz w:val="20"/>
                <w:szCs w:val="20"/>
                <w:lang w:eastAsia="it-IT"/>
              </w:rPr>
              <w:t xml:space="preserve">termini per la presentazione </w:t>
            </w:r>
            <w:r>
              <w:rPr>
                <w:rFonts w:ascii="Arial" w:eastAsia="Times New Roman" w:hAnsi="Arial" w:cs="Arial"/>
                <w:color w:val="0834B0"/>
                <w:sz w:val="20"/>
                <w:szCs w:val="20"/>
                <w:lang w:eastAsia="it-IT"/>
              </w:rPr>
              <w:t>dell’offerta.</w:t>
            </w:r>
            <w:r w:rsidRPr="000122D1">
              <w:rPr>
                <w:rFonts w:ascii="Arial" w:eastAsia="Times New Roman" w:hAnsi="Arial" w:cs="Arial"/>
                <w:color w:val="0834B0"/>
                <w:sz w:val="20"/>
                <w:szCs w:val="20"/>
                <w:lang w:eastAsia="it-IT"/>
              </w:rPr>
              <w:t>.</w:t>
            </w:r>
          </w:p>
        </w:tc>
        <w:tc>
          <w:tcPr>
            <w:tcW w:w="554" w:type="dxa"/>
          </w:tcPr>
          <w:p w:rsidR="00AE0F77" w:rsidRDefault="00AE0F77" w:rsidP="00DF50E5">
            <w:pPr>
              <w:jc w:val="center"/>
              <w:rPr>
                <w:rFonts w:ascii="Arial" w:hAnsi="Arial" w:cs="Arial"/>
                <w:color w:val="0834B0"/>
                <w:sz w:val="20"/>
                <w:szCs w:val="20"/>
              </w:rPr>
            </w:pPr>
          </w:p>
          <w:p w:rsidR="00AE0F77" w:rsidRDefault="006D55CE" w:rsidP="00DF50E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E0F7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AE0F77" w:rsidRDefault="00AE0F77" w:rsidP="00DF50E5">
            <w:pPr>
              <w:jc w:val="center"/>
              <w:rPr>
                <w:rFonts w:ascii="Arial" w:hAnsi="Arial" w:cs="Arial"/>
                <w:color w:val="0834B0"/>
                <w:sz w:val="20"/>
                <w:szCs w:val="20"/>
              </w:rPr>
            </w:pPr>
          </w:p>
          <w:p w:rsidR="00AE0F77" w:rsidRDefault="006D55CE" w:rsidP="00DF50E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E0F7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AE0F77" w:rsidRDefault="00AE0F77" w:rsidP="00DF50E5">
            <w:pPr>
              <w:jc w:val="center"/>
              <w:rPr>
                <w:rFonts w:ascii="Arial" w:hAnsi="Arial" w:cs="Arial"/>
                <w:color w:val="0834B0"/>
                <w:sz w:val="20"/>
                <w:szCs w:val="20"/>
              </w:rPr>
            </w:pPr>
          </w:p>
          <w:p w:rsidR="00AE0F77" w:rsidRDefault="006D55CE" w:rsidP="00DF50E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E0F7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6" w:type="dxa"/>
          </w:tcPr>
          <w:p w:rsidR="00AE0F77" w:rsidRDefault="00AE0F77" w:rsidP="009A3ABC">
            <w:pPr>
              <w:jc w:val="center"/>
              <w:rPr>
                <w:rFonts w:ascii="Arial" w:hAnsi="Arial" w:cs="Arial"/>
                <w:color w:val="1F497D" w:themeColor="text2"/>
              </w:rPr>
            </w:pPr>
          </w:p>
        </w:tc>
        <w:tc>
          <w:tcPr>
            <w:tcW w:w="4623" w:type="dxa"/>
          </w:tcPr>
          <w:p w:rsidR="00AE0F77" w:rsidRDefault="00AE0F77" w:rsidP="009A3ABC">
            <w:pPr>
              <w:jc w:val="center"/>
              <w:rPr>
                <w:rFonts w:ascii="Arial" w:hAnsi="Arial" w:cs="Arial"/>
                <w:color w:val="1F497D" w:themeColor="text2"/>
              </w:rPr>
            </w:pPr>
          </w:p>
        </w:tc>
      </w:tr>
      <w:tr w:rsidR="00AE0F77" w:rsidTr="00CE0F19">
        <w:tc>
          <w:tcPr>
            <w:tcW w:w="551" w:type="dxa"/>
          </w:tcPr>
          <w:p w:rsidR="00AE0F77" w:rsidRPr="00317A53" w:rsidRDefault="00AE0F77" w:rsidP="00CE0F19">
            <w:pPr>
              <w:pStyle w:val="Paragrafoelenco"/>
              <w:numPr>
                <w:ilvl w:val="0"/>
                <w:numId w:val="8"/>
              </w:numPr>
              <w:ind w:left="318"/>
              <w:rPr>
                <w:rFonts w:ascii="Arial" w:eastAsia="Times New Roman" w:hAnsi="Arial" w:cs="Arial"/>
                <w:color w:val="0834B0"/>
                <w:sz w:val="20"/>
                <w:szCs w:val="20"/>
                <w:lang w:eastAsia="it-IT"/>
              </w:rPr>
            </w:pPr>
          </w:p>
        </w:tc>
        <w:tc>
          <w:tcPr>
            <w:tcW w:w="3805" w:type="dxa"/>
            <w:shd w:val="clear" w:color="auto" w:fill="DBE5F1" w:themeFill="accent1" w:themeFillTint="33"/>
          </w:tcPr>
          <w:p w:rsidR="00AE0F77" w:rsidRPr="00E928AC" w:rsidRDefault="00AE0F77" w:rsidP="0025462B">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 xml:space="preserve">Nella lettera d’invito </w:t>
            </w:r>
            <w:r w:rsidRPr="00E3454B">
              <w:rPr>
                <w:rFonts w:ascii="Arial" w:eastAsia="Times New Roman" w:hAnsi="Arial" w:cs="Arial"/>
                <w:color w:val="0834B0"/>
                <w:sz w:val="20"/>
                <w:szCs w:val="20"/>
                <w:lang w:eastAsia="it-IT"/>
              </w:rPr>
              <w:t>è prevista:</w:t>
            </w:r>
          </w:p>
        </w:tc>
        <w:tc>
          <w:tcPr>
            <w:tcW w:w="554" w:type="dxa"/>
          </w:tcPr>
          <w:p w:rsidR="00AE0F77" w:rsidRDefault="00AE0F77" w:rsidP="0025462B">
            <w:pPr>
              <w:jc w:val="center"/>
              <w:rPr>
                <w:rFonts w:ascii="Arial" w:hAnsi="Arial" w:cs="Arial"/>
                <w:color w:val="1F497D" w:themeColor="text2"/>
              </w:rPr>
            </w:pPr>
          </w:p>
        </w:tc>
        <w:tc>
          <w:tcPr>
            <w:tcW w:w="554" w:type="dxa"/>
          </w:tcPr>
          <w:p w:rsidR="00AE0F77" w:rsidRDefault="00AE0F77" w:rsidP="0025462B">
            <w:pPr>
              <w:jc w:val="center"/>
              <w:rPr>
                <w:rFonts w:ascii="Arial" w:hAnsi="Arial" w:cs="Arial"/>
                <w:color w:val="1F497D" w:themeColor="text2"/>
              </w:rPr>
            </w:pPr>
          </w:p>
        </w:tc>
        <w:tc>
          <w:tcPr>
            <w:tcW w:w="554" w:type="dxa"/>
          </w:tcPr>
          <w:p w:rsidR="00AE0F77" w:rsidRDefault="00AE0F77" w:rsidP="0025462B">
            <w:pPr>
              <w:jc w:val="center"/>
              <w:rPr>
                <w:rFonts w:ascii="Arial" w:hAnsi="Arial" w:cs="Arial"/>
                <w:color w:val="1F497D" w:themeColor="text2"/>
              </w:rPr>
            </w:pPr>
          </w:p>
        </w:tc>
        <w:tc>
          <w:tcPr>
            <w:tcW w:w="3676" w:type="dxa"/>
          </w:tcPr>
          <w:p w:rsidR="00AE0F77" w:rsidRDefault="00AE0F77" w:rsidP="009A3ABC">
            <w:pPr>
              <w:jc w:val="center"/>
              <w:rPr>
                <w:rFonts w:ascii="Arial" w:hAnsi="Arial" w:cs="Arial"/>
                <w:color w:val="1F497D" w:themeColor="text2"/>
              </w:rPr>
            </w:pPr>
          </w:p>
        </w:tc>
        <w:tc>
          <w:tcPr>
            <w:tcW w:w="4623" w:type="dxa"/>
          </w:tcPr>
          <w:p w:rsidR="00AE0F77" w:rsidRDefault="00AE0F77" w:rsidP="009A3ABC">
            <w:pPr>
              <w:jc w:val="center"/>
              <w:rPr>
                <w:rFonts w:ascii="Arial" w:hAnsi="Arial" w:cs="Arial"/>
                <w:color w:val="1F497D" w:themeColor="text2"/>
              </w:rPr>
            </w:pPr>
          </w:p>
        </w:tc>
      </w:tr>
      <w:tr w:rsidR="00AE0F77" w:rsidTr="00CE0F19">
        <w:tc>
          <w:tcPr>
            <w:tcW w:w="551" w:type="dxa"/>
          </w:tcPr>
          <w:p w:rsidR="00AE0F77" w:rsidRPr="0025462B" w:rsidRDefault="00AE0F77" w:rsidP="0025462B">
            <w:pPr>
              <w:ind w:left="1068"/>
              <w:rPr>
                <w:rFonts w:ascii="Arial" w:eastAsia="Times New Roman" w:hAnsi="Arial" w:cs="Arial"/>
                <w:color w:val="0834B0"/>
                <w:sz w:val="20"/>
                <w:szCs w:val="20"/>
                <w:lang w:eastAsia="it-IT"/>
              </w:rPr>
            </w:pPr>
          </w:p>
        </w:tc>
        <w:tc>
          <w:tcPr>
            <w:tcW w:w="3805" w:type="dxa"/>
            <w:shd w:val="clear" w:color="auto" w:fill="DBE5F1" w:themeFill="accent1" w:themeFillTint="33"/>
          </w:tcPr>
          <w:p w:rsidR="00AE0F77" w:rsidRPr="00B202D3" w:rsidRDefault="00AE0F77" w:rsidP="0028623B">
            <w:pPr>
              <w:pStyle w:val="Paragrafoelenco"/>
              <w:numPr>
                <w:ilvl w:val="0"/>
                <w:numId w:val="27"/>
              </w:numPr>
              <w:rPr>
                <w:rFonts w:ascii="Arial" w:eastAsia="Times New Roman" w:hAnsi="Arial" w:cs="Arial"/>
                <w:color w:val="0834B0"/>
                <w:sz w:val="20"/>
                <w:szCs w:val="20"/>
                <w:lang w:eastAsia="it-IT"/>
              </w:rPr>
            </w:pPr>
            <w:r w:rsidRPr="00E3454B">
              <w:rPr>
                <w:rFonts w:ascii="Arial" w:eastAsia="Times New Roman" w:hAnsi="Arial" w:cs="Arial"/>
                <w:color w:val="0834B0"/>
                <w:sz w:val="18"/>
                <w:szCs w:val="18"/>
                <w:lang w:eastAsia="it-IT"/>
              </w:rPr>
              <w:t>la possibilità di varianti</w:t>
            </w:r>
            <w:r>
              <w:rPr>
                <w:rFonts w:ascii="Arial" w:eastAsia="Times New Roman" w:hAnsi="Arial" w:cs="Arial"/>
                <w:color w:val="0834B0"/>
                <w:sz w:val="18"/>
                <w:szCs w:val="18"/>
                <w:lang w:eastAsia="it-IT"/>
              </w:rPr>
              <w:t xml:space="preserve"> in sede di offerta con i requisiti minimi che devono rispettare?</w:t>
            </w:r>
          </w:p>
        </w:tc>
        <w:tc>
          <w:tcPr>
            <w:tcW w:w="554" w:type="dxa"/>
          </w:tcPr>
          <w:p w:rsidR="00AE0F77" w:rsidRDefault="00AE0F77" w:rsidP="0025462B">
            <w:pPr>
              <w:jc w:val="center"/>
              <w:rPr>
                <w:rFonts w:ascii="Arial" w:hAnsi="Arial" w:cs="Arial"/>
                <w:color w:val="0834B0"/>
                <w:sz w:val="20"/>
                <w:szCs w:val="20"/>
              </w:rPr>
            </w:pPr>
          </w:p>
          <w:p w:rsidR="00AE0F77" w:rsidRDefault="006D55CE" w:rsidP="0025462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E0F7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AE0F77" w:rsidRDefault="00AE0F77" w:rsidP="0025462B">
            <w:pPr>
              <w:jc w:val="center"/>
              <w:rPr>
                <w:rFonts w:ascii="Arial" w:hAnsi="Arial" w:cs="Arial"/>
                <w:color w:val="0834B0"/>
                <w:sz w:val="20"/>
                <w:szCs w:val="20"/>
              </w:rPr>
            </w:pPr>
          </w:p>
          <w:p w:rsidR="00AE0F77" w:rsidRDefault="006D55CE" w:rsidP="0025462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E0F7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AE0F77" w:rsidRDefault="00AE0F77" w:rsidP="0025462B">
            <w:pPr>
              <w:jc w:val="center"/>
              <w:rPr>
                <w:rFonts w:ascii="Arial" w:hAnsi="Arial" w:cs="Arial"/>
                <w:color w:val="0834B0"/>
                <w:sz w:val="20"/>
                <w:szCs w:val="20"/>
              </w:rPr>
            </w:pPr>
          </w:p>
          <w:p w:rsidR="00AE0F77" w:rsidRDefault="006D55CE" w:rsidP="0025462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E0F7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6" w:type="dxa"/>
          </w:tcPr>
          <w:p w:rsidR="00AE0F77" w:rsidRDefault="00AE0F77" w:rsidP="009A3ABC">
            <w:pPr>
              <w:jc w:val="center"/>
              <w:rPr>
                <w:rFonts w:ascii="Arial" w:hAnsi="Arial" w:cs="Arial"/>
                <w:color w:val="1F497D" w:themeColor="text2"/>
              </w:rPr>
            </w:pPr>
          </w:p>
        </w:tc>
        <w:tc>
          <w:tcPr>
            <w:tcW w:w="4623" w:type="dxa"/>
          </w:tcPr>
          <w:p w:rsidR="00AE0F77" w:rsidRDefault="00AE0F77" w:rsidP="009A3ABC">
            <w:pPr>
              <w:jc w:val="center"/>
              <w:rPr>
                <w:rFonts w:ascii="Arial" w:hAnsi="Arial" w:cs="Arial"/>
                <w:color w:val="1F497D" w:themeColor="text2"/>
              </w:rPr>
            </w:pPr>
          </w:p>
        </w:tc>
      </w:tr>
      <w:tr w:rsidR="00AE0F77" w:rsidTr="00CE0F19">
        <w:tc>
          <w:tcPr>
            <w:tcW w:w="551" w:type="dxa"/>
          </w:tcPr>
          <w:p w:rsidR="00AE0F77" w:rsidRPr="0025462B" w:rsidRDefault="00AE0F77" w:rsidP="0025462B">
            <w:pPr>
              <w:ind w:left="1068"/>
              <w:rPr>
                <w:rFonts w:ascii="Arial" w:eastAsia="Times New Roman" w:hAnsi="Arial" w:cs="Arial"/>
                <w:color w:val="0834B0"/>
                <w:sz w:val="20"/>
                <w:szCs w:val="20"/>
                <w:lang w:eastAsia="it-IT"/>
              </w:rPr>
            </w:pPr>
          </w:p>
        </w:tc>
        <w:tc>
          <w:tcPr>
            <w:tcW w:w="3805" w:type="dxa"/>
            <w:shd w:val="clear" w:color="auto" w:fill="DBE5F1" w:themeFill="accent1" w:themeFillTint="33"/>
          </w:tcPr>
          <w:p w:rsidR="00AE0F77" w:rsidRPr="00E928AC" w:rsidRDefault="00AE0F77" w:rsidP="0028623B">
            <w:pPr>
              <w:pStyle w:val="Paragrafoelenco"/>
              <w:numPr>
                <w:ilvl w:val="0"/>
                <w:numId w:val="27"/>
              </w:numPr>
              <w:rPr>
                <w:rFonts w:ascii="Arial" w:eastAsia="Times New Roman" w:hAnsi="Arial" w:cs="Arial"/>
                <w:color w:val="0834B0"/>
                <w:sz w:val="20"/>
                <w:szCs w:val="20"/>
                <w:lang w:eastAsia="it-IT"/>
              </w:rPr>
            </w:pPr>
            <w:r>
              <w:rPr>
                <w:rFonts w:ascii="Arial" w:eastAsia="Times New Roman" w:hAnsi="Arial" w:cs="Arial"/>
                <w:color w:val="0834B0"/>
                <w:sz w:val="18"/>
                <w:szCs w:val="18"/>
                <w:lang w:eastAsia="it-IT"/>
              </w:rPr>
              <w:t>L</w:t>
            </w:r>
            <w:r w:rsidRPr="00E3454B">
              <w:rPr>
                <w:rFonts w:ascii="Arial" w:eastAsia="Times New Roman" w:hAnsi="Arial" w:cs="Arial"/>
                <w:color w:val="0834B0"/>
                <w:sz w:val="18"/>
                <w:szCs w:val="18"/>
                <w:lang w:eastAsia="it-IT"/>
              </w:rPr>
              <w:t>a possibilità di subappalto</w:t>
            </w:r>
            <w:r>
              <w:rPr>
                <w:rFonts w:ascii="Arial" w:eastAsia="Times New Roman" w:hAnsi="Arial" w:cs="Arial"/>
                <w:color w:val="0834B0"/>
                <w:sz w:val="18"/>
                <w:szCs w:val="18"/>
                <w:lang w:eastAsia="it-IT"/>
              </w:rPr>
              <w:t xml:space="preserve"> (per affidamenti ante decreto correttivo </w:t>
            </w:r>
            <w:proofErr w:type="spellStart"/>
            <w:r>
              <w:rPr>
                <w:rFonts w:ascii="Arial" w:eastAsia="Times New Roman" w:hAnsi="Arial" w:cs="Arial"/>
                <w:color w:val="0834B0"/>
                <w:sz w:val="18"/>
                <w:szCs w:val="18"/>
                <w:lang w:eastAsia="it-IT"/>
              </w:rPr>
              <w:t>D.lgs</w:t>
            </w:r>
            <w:proofErr w:type="spellEnd"/>
            <w:r>
              <w:rPr>
                <w:rFonts w:ascii="Arial" w:eastAsia="Times New Roman" w:hAnsi="Arial" w:cs="Arial"/>
                <w:color w:val="0834B0"/>
                <w:sz w:val="18"/>
                <w:szCs w:val="18"/>
                <w:lang w:eastAsia="it-IT"/>
              </w:rPr>
              <w:t xml:space="preserve"> 56/2017)</w:t>
            </w:r>
            <w:r w:rsidRPr="00E3454B">
              <w:rPr>
                <w:rFonts w:ascii="Arial" w:eastAsia="Times New Roman" w:hAnsi="Arial" w:cs="Arial"/>
                <w:color w:val="0834B0"/>
                <w:sz w:val="18"/>
                <w:szCs w:val="18"/>
                <w:lang w:eastAsia="it-IT"/>
              </w:rPr>
              <w:t>?</w:t>
            </w:r>
          </w:p>
        </w:tc>
        <w:tc>
          <w:tcPr>
            <w:tcW w:w="554" w:type="dxa"/>
          </w:tcPr>
          <w:p w:rsidR="00AE0F77" w:rsidRDefault="00AE0F77" w:rsidP="0025462B">
            <w:pPr>
              <w:jc w:val="center"/>
              <w:rPr>
                <w:rFonts w:ascii="Arial" w:hAnsi="Arial" w:cs="Arial"/>
                <w:color w:val="0834B0"/>
                <w:sz w:val="20"/>
                <w:szCs w:val="20"/>
              </w:rPr>
            </w:pPr>
          </w:p>
          <w:p w:rsidR="00AE0F77" w:rsidRDefault="006D55CE" w:rsidP="0025462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E0F7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AE0F77" w:rsidRDefault="00AE0F77" w:rsidP="0025462B">
            <w:pPr>
              <w:jc w:val="center"/>
              <w:rPr>
                <w:rFonts w:ascii="Arial" w:hAnsi="Arial" w:cs="Arial"/>
                <w:color w:val="0834B0"/>
                <w:sz w:val="20"/>
                <w:szCs w:val="20"/>
              </w:rPr>
            </w:pPr>
          </w:p>
          <w:p w:rsidR="00AE0F77" w:rsidRDefault="006D55CE" w:rsidP="0025462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E0F7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AE0F77" w:rsidRDefault="00AE0F77" w:rsidP="0025462B">
            <w:pPr>
              <w:jc w:val="center"/>
              <w:rPr>
                <w:rFonts w:ascii="Arial" w:hAnsi="Arial" w:cs="Arial"/>
                <w:color w:val="0834B0"/>
                <w:sz w:val="20"/>
                <w:szCs w:val="20"/>
              </w:rPr>
            </w:pPr>
          </w:p>
          <w:p w:rsidR="00AE0F77" w:rsidRDefault="006D55CE" w:rsidP="0025462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E0F7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6" w:type="dxa"/>
          </w:tcPr>
          <w:p w:rsidR="00AE0F77" w:rsidRDefault="00AE0F77" w:rsidP="009A3ABC">
            <w:pPr>
              <w:jc w:val="center"/>
              <w:rPr>
                <w:rFonts w:ascii="Arial" w:hAnsi="Arial" w:cs="Arial"/>
                <w:color w:val="1F497D" w:themeColor="text2"/>
              </w:rPr>
            </w:pPr>
          </w:p>
        </w:tc>
        <w:tc>
          <w:tcPr>
            <w:tcW w:w="4623" w:type="dxa"/>
          </w:tcPr>
          <w:p w:rsidR="00AE0F77" w:rsidRDefault="00AE0F77" w:rsidP="009A3ABC">
            <w:pPr>
              <w:jc w:val="center"/>
              <w:rPr>
                <w:rFonts w:ascii="Arial" w:hAnsi="Arial" w:cs="Arial"/>
                <w:color w:val="1F497D" w:themeColor="text2"/>
              </w:rPr>
            </w:pPr>
          </w:p>
        </w:tc>
      </w:tr>
      <w:tr w:rsidR="00AE0F77" w:rsidTr="00CE0F19">
        <w:tc>
          <w:tcPr>
            <w:tcW w:w="551" w:type="dxa"/>
          </w:tcPr>
          <w:p w:rsidR="00AE0F77" w:rsidRPr="0025462B" w:rsidRDefault="00AE0F77" w:rsidP="0025462B">
            <w:pPr>
              <w:ind w:left="1068"/>
              <w:rPr>
                <w:rFonts w:ascii="Arial" w:eastAsia="Times New Roman" w:hAnsi="Arial" w:cs="Arial"/>
                <w:color w:val="0834B0"/>
                <w:sz w:val="20"/>
                <w:szCs w:val="20"/>
                <w:lang w:eastAsia="it-IT"/>
              </w:rPr>
            </w:pPr>
          </w:p>
        </w:tc>
        <w:tc>
          <w:tcPr>
            <w:tcW w:w="3805" w:type="dxa"/>
            <w:shd w:val="clear" w:color="auto" w:fill="DBE5F1" w:themeFill="accent1" w:themeFillTint="33"/>
          </w:tcPr>
          <w:p w:rsidR="00AE0F77" w:rsidRPr="00E928AC" w:rsidRDefault="00AE0F77" w:rsidP="0028623B">
            <w:pPr>
              <w:pStyle w:val="Paragrafoelenco"/>
              <w:numPr>
                <w:ilvl w:val="0"/>
                <w:numId w:val="27"/>
              </w:numPr>
              <w:rPr>
                <w:rFonts w:ascii="Arial" w:eastAsia="Times New Roman" w:hAnsi="Arial" w:cs="Arial"/>
                <w:color w:val="0834B0"/>
                <w:sz w:val="20"/>
                <w:szCs w:val="20"/>
                <w:lang w:eastAsia="it-IT"/>
              </w:rPr>
            </w:pPr>
            <w:r>
              <w:rPr>
                <w:rFonts w:ascii="Arial" w:eastAsia="Times New Roman" w:hAnsi="Arial" w:cs="Arial"/>
                <w:color w:val="0834B0"/>
                <w:sz w:val="18"/>
                <w:szCs w:val="18"/>
                <w:lang w:eastAsia="it-IT"/>
              </w:rPr>
              <w:t>L</w:t>
            </w:r>
            <w:r w:rsidRPr="00E3454B">
              <w:rPr>
                <w:rFonts w:ascii="Arial" w:eastAsia="Times New Roman" w:hAnsi="Arial" w:cs="Arial"/>
                <w:color w:val="0834B0"/>
                <w:sz w:val="18"/>
                <w:szCs w:val="18"/>
                <w:lang w:eastAsia="it-IT"/>
              </w:rPr>
              <w:t xml:space="preserve">a possibilità di </w:t>
            </w:r>
            <w:proofErr w:type="spellStart"/>
            <w:r w:rsidRPr="00E3454B">
              <w:rPr>
                <w:rFonts w:ascii="Arial" w:eastAsia="Times New Roman" w:hAnsi="Arial" w:cs="Arial"/>
                <w:color w:val="0834B0"/>
                <w:sz w:val="18"/>
                <w:szCs w:val="18"/>
                <w:lang w:eastAsia="it-IT"/>
              </w:rPr>
              <w:t>avvalimento</w:t>
            </w:r>
            <w:proofErr w:type="spellEnd"/>
            <w:r w:rsidRPr="00E3454B">
              <w:rPr>
                <w:rFonts w:ascii="Arial" w:eastAsia="Times New Roman" w:hAnsi="Arial" w:cs="Arial"/>
                <w:color w:val="0834B0"/>
                <w:sz w:val="18"/>
                <w:szCs w:val="18"/>
                <w:lang w:eastAsia="it-IT"/>
              </w:rPr>
              <w:t>?</w:t>
            </w:r>
          </w:p>
        </w:tc>
        <w:tc>
          <w:tcPr>
            <w:tcW w:w="554" w:type="dxa"/>
          </w:tcPr>
          <w:p w:rsidR="00AE0F77" w:rsidRDefault="00AE0F77" w:rsidP="0025462B">
            <w:pPr>
              <w:jc w:val="center"/>
              <w:rPr>
                <w:rFonts w:ascii="Arial" w:hAnsi="Arial" w:cs="Arial"/>
                <w:color w:val="0834B0"/>
                <w:sz w:val="20"/>
                <w:szCs w:val="20"/>
              </w:rPr>
            </w:pPr>
          </w:p>
          <w:p w:rsidR="00AE0F77" w:rsidRDefault="006D55CE" w:rsidP="0025462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E0F7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AE0F77" w:rsidRDefault="00AE0F77" w:rsidP="0025462B">
            <w:pPr>
              <w:jc w:val="center"/>
              <w:rPr>
                <w:rFonts w:ascii="Arial" w:hAnsi="Arial" w:cs="Arial"/>
                <w:color w:val="0834B0"/>
                <w:sz w:val="20"/>
                <w:szCs w:val="20"/>
              </w:rPr>
            </w:pPr>
          </w:p>
          <w:p w:rsidR="00AE0F77" w:rsidRDefault="006D55CE" w:rsidP="0025462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E0F7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AE0F77" w:rsidRDefault="00AE0F77" w:rsidP="0025462B">
            <w:pPr>
              <w:jc w:val="center"/>
              <w:rPr>
                <w:rFonts w:ascii="Arial" w:hAnsi="Arial" w:cs="Arial"/>
                <w:color w:val="0834B0"/>
                <w:sz w:val="20"/>
                <w:szCs w:val="20"/>
              </w:rPr>
            </w:pPr>
          </w:p>
          <w:p w:rsidR="00AE0F77" w:rsidRDefault="006D55CE" w:rsidP="0025462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E0F7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6" w:type="dxa"/>
          </w:tcPr>
          <w:p w:rsidR="00AE0F77" w:rsidRDefault="00AE0F77" w:rsidP="009A3ABC">
            <w:pPr>
              <w:jc w:val="center"/>
              <w:rPr>
                <w:rFonts w:ascii="Arial" w:hAnsi="Arial" w:cs="Arial"/>
                <w:color w:val="1F497D" w:themeColor="text2"/>
              </w:rPr>
            </w:pPr>
          </w:p>
        </w:tc>
        <w:tc>
          <w:tcPr>
            <w:tcW w:w="4623" w:type="dxa"/>
          </w:tcPr>
          <w:p w:rsidR="00AE0F77" w:rsidRDefault="00AE0F77" w:rsidP="009A3ABC">
            <w:pPr>
              <w:jc w:val="center"/>
              <w:rPr>
                <w:rFonts w:ascii="Arial" w:hAnsi="Arial" w:cs="Arial"/>
                <w:color w:val="1F497D" w:themeColor="text2"/>
              </w:rPr>
            </w:pPr>
          </w:p>
        </w:tc>
      </w:tr>
      <w:tr w:rsidR="00AE0F77" w:rsidTr="00CE0F19">
        <w:tc>
          <w:tcPr>
            <w:tcW w:w="551" w:type="dxa"/>
          </w:tcPr>
          <w:p w:rsidR="00AE0F77" w:rsidRPr="00317A53" w:rsidRDefault="00AE0F77" w:rsidP="00CE0F19">
            <w:pPr>
              <w:pStyle w:val="Paragrafoelenco"/>
              <w:numPr>
                <w:ilvl w:val="0"/>
                <w:numId w:val="8"/>
              </w:numPr>
              <w:ind w:left="318"/>
              <w:rPr>
                <w:rFonts w:ascii="Arial" w:eastAsia="Times New Roman" w:hAnsi="Arial" w:cs="Arial"/>
                <w:color w:val="0834B0"/>
                <w:sz w:val="20"/>
                <w:szCs w:val="20"/>
                <w:lang w:eastAsia="it-IT"/>
              </w:rPr>
            </w:pPr>
          </w:p>
        </w:tc>
        <w:tc>
          <w:tcPr>
            <w:tcW w:w="3805" w:type="dxa"/>
            <w:shd w:val="clear" w:color="auto" w:fill="DBE5F1" w:themeFill="accent1" w:themeFillTint="33"/>
          </w:tcPr>
          <w:p w:rsidR="00AE0F77" w:rsidRPr="00A73913" w:rsidRDefault="00AE0F77" w:rsidP="007D1B8A">
            <w:pPr>
              <w:rPr>
                <w:rFonts w:ascii="Arial" w:eastAsia="Times New Roman" w:hAnsi="Arial" w:cs="Arial"/>
                <w:color w:val="0834B0"/>
                <w:sz w:val="20"/>
                <w:szCs w:val="20"/>
                <w:lang w:eastAsia="it-IT"/>
              </w:rPr>
            </w:pPr>
            <w:r w:rsidRPr="00B05125">
              <w:rPr>
                <w:rFonts w:ascii="Arial" w:eastAsia="Times New Roman" w:hAnsi="Arial" w:cs="Arial"/>
                <w:color w:val="0834B0"/>
                <w:sz w:val="20"/>
                <w:szCs w:val="20"/>
                <w:lang w:eastAsia="it-IT"/>
              </w:rPr>
              <w:t>La lettera di invito prevede per gli offerenti l’obbligo di indicare una terna di subappaltatori nel caso di appalti di importo pari o superiore alle soglie di cui all’art. 35, o indipendentemente dall’importo a base di gara, qualora gli appalti riguardino le attività maggiormente esposte al rischio di infiltrazione mafiosa ex Legge 190/2012 art. 1 comma 53?</w:t>
            </w:r>
          </w:p>
        </w:tc>
        <w:tc>
          <w:tcPr>
            <w:tcW w:w="554" w:type="dxa"/>
          </w:tcPr>
          <w:p w:rsidR="00AE0F77" w:rsidRDefault="00AE0F77" w:rsidP="0025462B">
            <w:pPr>
              <w:jc w:val="center"/>
              <w:rPr>
                <w:rFonts w:ascii="Arial" w:hAnsi="Arial" w:cs="Arial"/>
                <w:color w:val="0834B0"/>
                <w:sz w:val="20"/>
                <w:szCs w:val="20"/>
              </w:rPr>
            </w:pPr>
          </w:p>
          <w:p w:rsidR="00AE0F77" w:rsidRDefault="006D55CE" w:rsidP="0025462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E0F7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AE0F77" w:rsidRDefault="00AE0F77" w:rsidP="0025462B">
            <w:pPr>
              <w:jc w:val="center"/>
              <w:rPr>
                <w:rFonts w:ascii="Arial" w:hAnsi="Arial" w:cs="Arial"/>
                <w:color w:val="0834B0"/>
                <w:sz w:val="20"/>
                <w:szCs w:val="20"/>
              </w:rPr>
            </w:pPr>
          </w:p>
          <w:p w:rsidR="00AE0F77" w:rsidRDefault="006D55CE" w:rsidP="0025462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E0F7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AE0F77" w:rsidRDefault="00AE0F77" w:rsidP="0025462B">
            <w:pPr>
              <w:jc w:val="center"/>
              <w:rPr>
                <w:rFonts w:ascii="Arial" w:hAnsi="Arial" w:cs="Arial"/>
                <w:color w:val="0834B0"/>
                <w:sz w:val="20"/>
                <w:szCs w:val="20"/>
              </w:rPr>
            </w:pPr>
          </w:p>
          <w:p w:rsidR="00AE0F77" w:rsidRDefault="006D55CE" w:rsidP="0025462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E0F7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6" w:type="dxa"/>
          </w:tcPr>
          <w:p w:rsidR="00AE0F77" w:rsidRDefault="00AE0F77" w:rsidP="009A3ABC">
            <w:pPr>
              <w:jc w:val="center"/>
              <w:rPr>
                <w:rFonts w:ascii="Arial" w:hAnsi="Arial" w:cs="Arial"/>
                <w:color w:val="1F497D" w:themeColor="text2"/>
              </w:rPr>
            </w:pPr>
          </w:p>
        </w:tc>
        <w:tc>
          <w:tcPr>
            <w:tcW w:w="4623" w:type="dxa"/>
          </w:tcPr>
          <w:p w:rsidR="00AE0F77" w:rsidRDefault="00AE0F77" w:rsidP="009A3ABC">
            <w:pPr>
              <w:jc w:val="center"/>
              <w:rPr>
                <w:rFonts w:ascii="Arial" w:hAnsi="Arial" w:cs="Arial"/>
                <w:color w:val="1F497D" w:themeColor="text2"/>
              </w:rPr>
            </w:pPr>
          </w:p>
        </w:tc>
      </w:tr>
      <w:tr w:rsidR="00AE0F77" w:rsidTr="00CE0F19">
        <w:tc>
          <w:tcPr>
            <w:tcW w:w="551" w:type="dxa"/>
          </w:tcPr>
          <w:p w:rsidR="00AE0F77" w:rsidRPr="00317A53" w:rsidRDefault="00AE0F77" w:rsidP="00CE0F19">
            <w:pPr>
              <w:pStyle w:val="Paragrafoelenco"/>
              <w:numPr>
                <w:ilvl w:val="0"/>
                <w:numId w:val="8"/>
              </w:numPr>
              <w:ind w:left="318"/>
              <w:rPr>
                <w:rFonts w:ascii="Arial" w:eastAsia="Times New Roman" w:hAnsi="Arial" w:cs="Arial"/>
                <w:color w:val="0834B0"/>
                <w:sz w:val="20"/>
                <w:szCs w:val="20"/>
                <w:lang w:eastAsia="it-IT"/>
              </w:rPr>
            </w:pPr>
          </w:p>
        </w:tc>
        <w:tc>
          <w:tcPr>
            <w:tcW w:w="3805" w:type="dxa"/>
            <w:shd w:val="clear" w:color="auto" w:fill="DBE5F1" w:themeFill="accent1" w:themeFillTint="33"/>
          </w:tcPr>
          <w:p w:rsidR="00AE0F77" w:rsidRPr="00E928AC" w:rsidRDefault="00AE0F77" w:rsidP="0025462B">
            <w:pPr>
              <w:rPr>
                <w:rFonts w:ascii="Arial" w:eastAsia="Times New Roman" w:hAnsi="Arial" w:cs="Arial"/>
                <w:color w:val="0834B0"/>
                <w:sz w:val="20"/>
                <w:szCs w:val="20"/>
                <w:lang w:eastAsia="it-IT"/>
              </w:rPr>
            </w:pPr>
            <w:r w:rsidRPr="00177B6F">
              <w:rPr>
                <w:rFonts w:ascii="Arial" w:eastAsia="Times New Roman" w:hAnsi="Arial" w:cs="Arial"/>
                <w:color w:val="0834B0"/>
                <w:sz w:val="20"/>
                <w:szCs w:val="20"/>
                <w:lang w:eastAsia="it-IT"/>
              </w:rPr>
              <w:t xml:space="preserve">In caso di </w:t>
            </w:r>
            <w:proofErr w:type="spellStart"/>
            <w:r w:rsidRPr="00177B6F">
              <w:rPr>
                <w:rFonts w:ascii="Arial" w:eastAsia="Times New Roman" w:hAnsi="Arial" w:cs="Arial"/>
                <w:color w:val="0834B0"/>
                <w:sz w:val="20"/>
                <w:szCs w:val="20"/>
                <w:lang w:eastAsia="it-IT"/>
              </w:rPr>
              <w:t>avvalimento</w:t>
            </w:r>
            <w:proofErr w:type="spellEnd"/>
            <w:r w:rsidRPr="00177B6F">
              <w:rPr>
                <w:rFonts w:ascii="Arial" w:eastAsia="Times New Roman" w:hAnsi="Arial" w:cs="Arial"/>
                <w:color w:val="0834B0"/>
                <w:sz w:val="20"/>
                <w:szCs w:val="20"/>
                <w:lang w:eastAsia="it-IT"/>
              </w:rPr>
              <w:t xml:space="preserve">, la documentazione di gara contiene l’obbligo per il concorrente di allegare alla domanda di partecipazione in originale o copia autentica il contratto in virtù del quale l’impresa ausiliaria si obbliga nei confronti del concorrente a fornire i requisiti e a mettere a disposizione le risorse necessarie per tutta la durata dell’appalto, ai sensi dell’art. 89 </w:t>
            </w:r>
            <w:proofErr w:type="spellStart"/>
            <w:r w:rsidRPr="00177B6F">
              <w:rPr>
                <w:rFonts w:ascii="Arial" w:eastAsia="Times New Roman" w:hAnsi="Arial" w:cs="Arial"/>
                <w:color w:val="0834B0"/>
                <w:sz w:val="20"/>
                <w:szCs w:val="20"/>
                <w:lang w:eastAsia="it-IT"/>
              </w:rPr>
              <w:t>co</w:t>
            </w:r>
            <w:proofErr w:type="spellEnd"/>
            <w:r w:rsidRPr="00177B6F">
              <w:rPr>
                <w:rFonts w:ascii="Arial" w:eastAsia="Times New Roman" w:hAnsi="Arial" w:cs="Arial"/>
                <w:color w:val="0834B0"/>
                <w:sz w:val="20"/>
                <w:szCs w:val="20"/>
                <w:lang w:eastAsia="it-IT"/>
              </w:rPr>
              <w:t xml:space="preserve">. 1 del D. </w:t>
            </w:r>
            <w:proofErr w:type="spellStart"/>
            <w:r w:rsidRPr="00177B6F">
              <w:rPr>
                <w:rFonts w:ascii="Arial" w:eastAsia="Times New Roman" w:hAnsi="Arial" w:cs="Arial"/>
                <w:color w:val="0834B0"/>
                <w:sz w:val="20"/>
                <w:szCs w:val="20"/>
                <w:lang w:eastAsia="it-IT"/>
              </w:rPr>
              <w:t>Lgs</w:t>
            </w:r>
            <w:proofErr w:type="spellEnd"/>
            <w:r w:rsidRPr="00177B6F">
              <w:rPr>
                <w:rFonts w:ascii="Arial" w:eastAsia="Times New Roman" w:hAnsi="Arial" w:cs="Arial"/>
                <w:color w:val="0834B0"/>
                <w:sz w:val="20"/>
                <w:szCs w:val="20"/>
                <w:lang w:eastAsia="it-IT"/>
              </w:rPr>
              <w:t>. 50/2016?</w:t>
            </w:r>
          </w:p>
        </w:tc>
        <w:tc>
          <w:tcPr>
            <w:tcW w:w="554" w:type="dxa"/>
          </w:tcPr>
          <w:p w:rsidR="00AE0F77" w:rsidRDefault="00AE0F77" w:rsidP="0025462B">
            <w:pPr>
              <w:jc w:val="center"/>
              <w:rPr>
                <w:rFonts w:ascii="Arial" w:hAnsi="Arial" w:cs="Arial"/>
                <w:color w:val="0834B0"/>
                <w:sz w:val="20"/>
                <w:szCs w:val="20"/>
              </w:rPr>
            </w:pPr>
          </w:p>
          <w:p w:rsidR="00AE0F77" w:rsidRDefault="006D55CE" w:rsidP="0025462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E0F7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AE0F77" w:rsidRDefault="00AE0F77" w:rsidP="0025462B">
            <w:pPr>
              <w:jc w:val="center"/>
              <w:rPr>
                <w:rFonts w:ascii="Arial" w:hAnsi="Arial" w:cs="Arial"/>
                <w:color w:val="0834B0"/>
                <w:sz w:val="20"/>
                <w:szCs w:val="20"/>
              </w:rPr>
            </w:pPr>
          </w:p>
          <w:p w:rsidR="00AE0F77" w:rsidRDefault="006D55CE" w:rsidP="0025462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E0F7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AE0F77" w:rsidRDefault="00AE0F77" w:rsidP="0025462B">
            <w:pPr>
              <w:jc w:val="center"/>
              <w:rPr>
                <w:rFonts w:ascii="Arial" w:hAnsi="Arial" w:cs="Arial"/>
                <w:color w:val="0834B0"/>
                <w:sz w:val="20"/>
                <w:szCs w:val="20"/>
              </w:rPr>
            </w:pPr>
          </w:p>
          <w:p w:rsidR="00AE0F77" w:rsidRDefault="006D55CE" w:rsidP="0025462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E0F7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6" w:type="dxa"/>
          </w:tcPr>
          <w:p w:rsidR="00AE0F77" w:rsidRDefault="00AE0F77" w:rsidP="009A3ABC">
            <w:pPr>
              <w:jc w:val="center"/>
              <w:rPr>
                <w:rFonts w:ascii="Arial" w:hAnsi="Arial" w:cs="Arial"/>
                <w:color w:val="1F497D" w:themeColor="text2"/>
              </w:rPr>
            </w:pPr>
          </w:p>
        </w:tc>
        <w:tc>
          <w:tcPr>
            <w:tcW w:w="4623" w:type="dxa"/>
          </w:tcPr>
          <w:p w:rsidR="00AE0F77" w:rsidRDefault="00AE0F77" w:rsidP="009A3ABC">
            <w:pPr>
              <w:jc w:val="center"/>
              <w:rPr>
                <w:rFonts w:ascii="Arial" w:hAnsi="Arial" w:cs="Arial"/>
                <w:color w:val="1F497D" w:themeColor="text2"/>
              </w:rPr>
            </w:pPr>
          </w:p>
        </w:tc>
      </w:tr>
    </w:tbl>
    <w:p w:rsidR="001B5F0A" w:rsidRDefault="001B5F0A">
      <w:r>
        <w:br w:type="page"/>
      </w:r>
    </w:p>
    <w:tbl>
      <w:tblPr>
        <w:tblStyle w:val="Grigliatabella"/>
        <w:tblW w:w="14317" w:type="dxa"/>
        <w:tblInd w:w="108" w:type="dxa"/>
        <w:tblLook w:val="04A0"/>
      </w:tblPr>
      <w:tblGrid>
        <w:gridCol w:w="550"/>
        <w:gridCol w:w="3783"/>
        <w:gridCol w:w="554"/>
        <w:gridCol w:w="554"/>
        <w:gridCol w:w="554"/>
        <w:gridCol w:w="3671"/>
        <w:gridCol w:w="4651"/>
      </w:tblGrid>
      <w:tr w:rsidR="0060747B" w:rsidTr="00BA400A">
        <w:tc>
          <w:tcPr>
            <w:tcW w:w="14317" w:type="dxa"/>
            <w:gridSpan w:val="7"/>
            <w:shd w:val="clear" w:color="auto" w:fill="B8CCE4" w:themeFill="accent1" w:themeFillTint="66"/>
          </w:tcPr>
          <w:p w:rsidR="002A0879" w:rsidRDefault="002A0879" w:rsidP="00EB6F2B">
            <w:pPr>
              <w:shd w:val="clear" w:color="auto" w:fill="B8CCE4" w:themeFill="accent1" w:themeFillTint="66"/>
              <w:jc w:val="center"/>
              <w:rPr>
                <w:rFonts w:ascii="Arial" w:hAnsi="Arial" w:cs="Arial"/>
                <w:b/>
                <w:color w:val="0834B0"/>
                <w:sz w:val="20"/>
                <w:szCs w:val="20"/>
              </w:rPr>
            </w:pPr>
          </w:p>
          <w:p w:rsidR="0060747B" w:rsidRDefault="00D01631" w:rsidP="00EB6F2B">
            <w:pPr>
              <w:shd w:val="clear" w:color="auto" w:fill="B8CCE4" w:themeFill="accent1" w:themeFillTint="66"/>
              <w:jc w:val="center"/>
              <w:rPr>
                <w:rFonts w:ascii="Arial" w:hAnsi="Arial" w:cs="Arial"/>
                <w:b/>
                <w:color w:val="0834B0"/>
                <w:sz w:val="20"/>
                <w:szCs w:val="20"/>
              </w:rPr>
            </w:pPr>
            <w:r>
              <w:rPr>
                <w:rFonts w:ascii="Arial" w:hAnsi="Arial" w:cs="Arial"/>
                <w:b/>
                <w:color w:val="0834B0"/>
                <w:sz w:val="20"/>
                <w:szCs w:val="20"/>
              </w:rPr>
              <w:t>SEZIONE D</w:t>
            </w:r>
            <w:r w:rsidR="0060747B" w:rsidRPr="00507FC1">
              <w:rPr>
                <w:rFonts w:ascii="Arial" w:hAnsi="Arial" w:cs="Arial"/>
                <w:b/>
                <w:color w:val="0834B0"/>
                <w:sz w:val="20"/>
                <w:szCs w:val="20"/>
              </w:rPr>
              <w:t xml:space="preserve">: </w:t>
            </w:r>
            <w:r w:rsidR="0025462B">
              <w:rPr>
                <w:rFonts w:ascii="Arial" w:hAnsi="Arial" w:cs="Arial"/>
                <w:b/>
                <w:color w:val="0834B0"/>
                <w:sz w:val="20"/>
                <w:szCs w:val="20"/>
              </w:rPr>
              <w:t>VALUTAZIONE DELLE OFFERTE E</w:t>
            </w:r>
            <w:r w:rsidR="0060747B">
              <w:rPr>
                <w:rFonts w:ascii="Arial" w:hAnsi="Arial" w:cs="Arial"/>
                <w:b/>
                <w:color w:val="0834B0"/>
                <w:sz w:val="20"/>
                <w:szCs w:val="20"/>
              </w:rPr>
              <w:t xml:space="preserve"> AGGIUDICAZIONE</w:t>
            </w:r>
          </w:p>
          <w:p w:rsidR="0060747B" w:rsidRPr="00EB6F2B" w:rsidRDefault="0060747B" w:rsidP="001B5F0A">
            <w:pPr>
              <w:jc w:val="center"/>
              <w:rPr>
                <w:rFonts w:ascii="Arial" w:hAnsi="Arial" w:cs="Arial"/>
                <w:b/>
                <w:color w:val="0834B0"/>
                <w:sz w:val="20"/>
                <w:szCs w:val="20"/>
              </w:rPr>
            </w:pPr>
          </w:p>
        </w:tc>
      </w:tr>
      <w:tr w:rsidR="0060747B" w:rsidTr="00BA400A">
        <w:tc>
          <w:tcPr>
            <w:tcW w:w="14317" w:type="dxa"/>
            <w:gridSpan w:val="7"/>
            <w:tcBorders>
              <w:bottom w:val="single" w:sz="4" w:space="0" w:color="auto"/>
            </w:tcBorders>
          </w:tcPr>
          <w:p w:rsidR="0060747B" w:rsidRDefault="0060747B" w:rsidP="008825DF">
            <w:pPr>
              <w:jc w:val="center"/>
              <w:rPr>
                <w:rFonts w:ascii="Arial" w:hAnsi="Arial" w:cs="Arial"/>
                <w:color w:val="1F497D" w:themeColor="text2"/>
              </w:rPr>
            </w:pPr>
          </w:p>
        </w:tc>
      </w:tr>
      <w:tr w:rsidR="0060747B" w:rsidTr="00BA400A">
        <w:tc>
          <w:tcPr>
            <w:tcW w:w="550" w:type="dxa"/>
            <w:shd w:val="clear" w:color="auto" w:fill="B8CCE4" w:themeFill="accent1" w:themeFillTint="66"/>
          </w:tcPr>
          <w:p w:rsidR="0060747B" w:rsidRDefault="0060747B" w:rsidP="00786854">
            <w:pPr>
              <w:jc w:val="center"/>
              <w:rPr>
                <w:rFonts w:ascii="Arial" w:hAnsi="Arial" w:cs="Arial"/>
                <w:b/>
                <w:color w:val="0834B0"/>
                <w:sz w:val="20"/>
                <w:szCs w:val="20"/>
              </w:rPr>
            </w:pPr>
          </w:p>
          <w:p w:rsidR="0060747B" w:rsidRPr="00186E0E" w:rsidRDefault="0060747B" w:rsidP="00786854">
            <w:pPr>
              <w:jc w:val="center"/>
              <w:rPr>
                <w:rFonts w:ascii="Arial" w:hAnsi="Arial" w:cs="Arial"/>
                <w:b/>
                <w:color w:val="0834B0"/>
                <w:sz w:val="20"/>
                <w:szCs w:val="20"/>
              </w:rPr>
            </w:pPr>
            <w:r w:rsidRPr="00186E0E">
              <w:rPr>
                <w:rFonts w:ascii="Arial" w:hAnsi="Arial" w:cs="Arial"/>
                <w:b/>
                <w:color w:val="0834B0"/>
                <w:sz w:val="20"/>
                <w:szCs w:val="20"/>
              </w:rPr>
              <w:t>N.</w:t>
            </w:r>
          </w:p>
        </w:tc>
        <w:tc>
          <w:tcPr>
            <w:tcW w:w="3783" w:type="dxa"/>
            <w:shd w:val="clear" w:color="auto" w:fill="B8CCE4" w:themeFill="accent1" w:themeFillTint="66"/>
          </w:tcPr>
          <w:p w:rsidR="0060747B" w:rsidRPr="00186E0E" w:rsidRDefault="0060747B" w:rsidP="00786854">
            <w:pPr>
              <w:jc w:val="center"/>
              <w:rPr>
                <w:rFonts w:ascii="Arial" w:hAnsi="Arial" w:cs="Arial"/>
                <w:b/>
                <w:color w:val="0834B0"/>
                <w:sz w:val="20"/>
                <w:szCs w:val="20"/>
              </w:rPr>
            </w:pPr>
          </w:p>
          <w:p w:rsidR="0060747B" w:rsidRPr="00186E0E" w:rsidRDefault="0060747B" w:rsidP="00786854">
            <w:pPr>
              <w:jc w:val="center"/>
              <w:rPr>
                <w:rFonts w:ascii="Arial" w:hAnsi="Arial" w:cs="Arial"/>
                <w:b/>
                <w:color w:val="0834B0"/>
                <w:sz w:val="20"/>
                <w:szCs w:val="20"/>
              </w:rPr>
            </w:pPr>
            <w:r w:rsidRPr="00186E0E">
              <w:rPr>
                <w:rFonts w:ascii="Arial" w:hAnsi="Arial" w:cs="Arial"/>
                <w:b/>
                <w:color w:val="0834B0"/>
                <w:sz w:val="20"/>
                <w:szCs w:val="20"/>
              </w:rPr>
              <w:t>Oggetto della verifica</w:t>
            </w:r>
          </w:p>
        </w:tc>
        <w:tc>
          <w:tcPr>
            <w:tcW w:w="1662" w:type="dxa"/>
            <w:gridSpan w:val="3"/>
            <w:shd w:val="clear" w:color="auto" w:fill="B8CCE4" w:themeFill="accent1" w:themeFillTint="66"/>
          </w:tcPr>
          <w:p w:rsidR="0060747B" w:rsidRDefault="0060747B" w:rsidP="00786854">
            <w:pPr>
              <w:jc w:val="center"/>
              <w:rPr>
                <w:rFonts w:ascii="Arial" w:hAnsi="Arial" w:cs="Arial"/>
                <w:b/>
                <w:color w:val="0834B0"/>
                <w:sz w:val="20"/>
                <w:szCs w:val="20"/>
              </w:rPr>
            </w:pPr>
          </w:p>
          <w:p w:rsidR="0060747B" w:rsidRPr="00186E0E" w:rsidRDefault="0060747B" w:rsidP="00786854">
            <w:pPr>
              <w:jc w:val="center"/>
              <w:rPr>
                <w:rFonts w:ascii="Arial" w:hAnsi="Arial" w:cs="Arial"/>
                <w:b/>
                <w:color w:val="0834B0"/>
                <w:sz w:val="20"/>
                <w:szCs w:val="20"/>
              </w:rPr>
            </w:pPr>
            <w:r w:rsidRPr="00186E0E">
              <w:rPr>
                <w:rFonts w:ascii="Arial" w:hAnsi="Arial" w:cs="Arial"/>
                <w:b/>
                <w:color w:val="0834B0"/>
                <w:sz w:val="20"/>
                <w:szCs w:val="20"/>
              </w:rPr>
              <w:t>Si</w:t>
            </w:r>
            <w:r>
              <w:rPr>
                <w:rFonts w:ascii="Arial" w:hAnsi="Arial" w:cs="Arial"/>
                <w:b/>
                <w:color w:val="0834B0"/>
                <w:sz w:val="20"/>
                <w:szCs w:val="20"/>
              </w:rPr>
              <w:t xml:space="preserve">      </w:t>
            </w:r>
            <w:r w:rsidRPr="00186E0E">
              <w:rPr>
                <w:rFonts w:ascii="Arial" w:hAnsi="Arial" w:cs="Arial"/>
                <w:b/>
                <w:color w:val="0834B0"/>
                <w:sz w:val="20"/>
                <w:szCs w:val="20"/>
              </w:rPr>
              <w:t>No</w:t>
            </w:r>
            <w:r>
              <w:rPr>
                <w:rFonts w:ascii="Arial" w:hAnsi="Arial" w:cs="Arial"/>
                <w:b/>
                <w:color w:val="0834B0"/>
                <w:sz w:val="20"/>
                <w:szCs w:val="20"/>
              </w:rPr>
              <w:t xml:space="preserve">      </w:t>
            </w:r>
            <w:proofErr w:type="spellStart"/>
            <w:r>
              <w:rPr>
                <w:rFonts w:ascii="Arial" w:hAnsi="Arial" w:cs="Arial"/>
                <w:b/>
                <w:color w:val="0834B0"/>
                <w:sz w:val="20"/>
                <w:szCs w:val="20"/>
              </w:rPr>
              <w:t>N</w:t>
            </w:r>
            <w:r w:rsidRPr="00186E0E">
              <w:rPr>
                <w:rFonts w:ascii="Arial" w:hAnsi="Arial" w:cs="Arial"/>
                <w:b/>
                <w:color w:val="0834B0"/>
                <w:sz w:val="20"/>
                <w:szCs w:val="20"/>
              </w:rPr>
              <w:t>.a.</w:t>
            </w:r>
            <w:proofErr w:type="spellEnd"/>
          </w:p>
        </w:tc>
        <w:tc>
          <w:tcPr>
            <w:tcW w:w="3671" w:type="dxa"/>
            <w:shd w:val="clear" w:color="auto" w:fill="B8CCE4" w:themeFill="accent1" w:themeFillTint="66"/>
          </w:tcPr>
          <w:p w:rsidR="00E61EF9" w:rsidRDefault="00E61EF9" w:rsidP="00786854">
            <w:pPr>
              <w:jc w:val="center"/>
              <w:rPr>
                <w:rFonts w:ascii="Arial" w:hAnsi="Arial" w:cs="Arial"/>
                <w:b/>
                <w:color w:val="0834B0"/>
                <w:sz w:val="20"/>
                <w:szCs w:val="20"/>
              </w:rPr>
            </w:pPr>
          </w:p>
          <w:p w:rsidR="0060747B" w:rsidRPr="00186E0E" w:rsidRDefault="0060747B" w:rsidP="00786854">
            <w:pPr>
              <w:jc w:val="center"/>
              <w:rPr>
                <w:rFonts w:ascii="Arial" w:hAnsi="Arial" w:cs="Arial"/>
                <w:b/>
                <w:color w:val="0834B0"/>
                <w:sz w:val="20"/>
                <w:szCs w:val="20"/>
              </w:rPr>
            </w:pPr>
            <w:r>
              <w:rPr>
                <w:rFonts w:ascii="Arial" w:hAnsi="Arial" w:cs="Arial"/>
                <w:b/>
                <w:color w:val="0834B0"/>
                <w:sz w:val="20"/>
                <w:szCs w:val="20"/>
              </w:rPr>
              <w:t>Documenti controllati</w:t>
            </w:r>
          </w:p>
        </w:tc>
        <w:tc>
          <w:tcPr>
            <w:tcW w:w="4651" w:type="dxa"/>
            <w:shd w:val="clear" w:color="auto" w:fill="B8CCE4" w:themeFill="accent1" w:themeFillTint="66"/>
          </w:tcPr>
          <w:p w:rsidR="002A0879" w:rsidRDefault="002A0879" w:rsidP="008825DF">
            <w:pPr>
              <w:jc w:val="center"/>
              <w:rPr>
                <w:rFonts w:ascii="Arial" w:hAnsi="Arial" w:cs="Arial"/>
                <w:b/>
                <w:color w:val="0834B0"/>
                <w:sz w:val="20"/>
                <w:szCs w:val="20"/>
              </w:rPr>
            </w:pPr>
          </w:p>
          <w:p w:rsidR="0060747B" w:rsidRDefault="002A0879" w:rsidP="008825DF">
            <w:pPr>
              <w:jc w:val="center"/>
              <w:rPr>
                <w:rFonts w:ascii="Arial" w:hAnsi="Arial" w:cs="Arial"/>
                <w:color w:val="1F497D" w:themeColor="text2"/>
              </w:rPr>
            </w:pPr>
            <w:r w:rsidRPr="002A0879">
              <w:rPr>
                <w:rFonts w:ascii="Arial" w:hAnsi="Arial" w:cs="Arial"/>
                <w:b/>
                <w:color w:val="0834B0"/>
                <w:sz w:val="20"/>
                <w:szCs w:val="20"/>
              </w:rPr>
              <w:t>note</w:t>
            </w:r>
          </w:p>
        </w:tc>
      </w:tr>
      <w:tr w:rsidR="0060747B" w:rsidTr="00BA400A">
        <w:tc>
          <w:tcPr>
            <w:tcW w:w="14317" w:type="dxa"/>
            <w:gridSpan w:val="7"/>
          </w:tcPr>
          <w:p w:rsidR="0060747B" w:rsidRDefault="0060747B" w:rsidP="008825DF">
            <w:pPr>
              <w:jc w:val="center"/>
              <w:rPr>
                <w:rFonts w:ascii="Arial" w:hAnsi="Arial" w:cs="Arial"/>
                <w:color w:val="1F497D" w:themeColor="text2"/>
              </w:rPr>
            </w:pPr>
          </w:p>
        </w:tc>
      </w:tr>
      <w:tr w:rsidR="00533CB5" w:rsidTr="00BA400A">
        <w:tc>
          <w:tcPr>
            <w:tcW w:w="550" w:type="dxa"/>
          </w:tcPr>
          <w:p w:rsidR="00533CB5" w:rsidRPr="00317A53" w:rsidRDefault="00533CB5" w:rsidP="005973F4">
            <w:pPr>
              <w:pStyle w:val="Paragrafoelenco"/>
              <w:numPr>
                <w:ilvl w:val="0"/>
                <w:numId w:val="8"/>
              </w:numPr>
              <w:ind w:left="318"/>
              <w:rPr>
                <w:rFonts w:ascii="Arial" w:eastAsia="Times New Roman" w:hAnsi="Arial" w:cs="Arial"/>
                <w:color w:val="0834B0"/>
                <w:sz w:val="20"/>
                <w:szCs w:val="20"/>
                <w:lang w:eastAsia="it-IT"/>
              </w:rPr>
            </w:pPr>
          </w:p>
        </w:tc>
        <w:tc>
          <w:tcPr>
            <w:tcW w:w="3783" w:type="dxa"/>
            <w:shd w:val="clear" w:color="auto" w:fill="DBE5F1" w:themeFill="accent1" w:themeFillTint="33"/>
          </w:tcPr>
          <w:p w:rsidR="00533CB5" w:rsidRPr="00EB6F2B" w:rsidRDefault="0028623B" w:rsidP="00E80F9A">
            <w:pPr>
              <w:rPr>
                <w:rFonts w:ascii="Arial" w:eastAsia="Times New Roman" w:hAnsi="Arial" w:cs="Arial"/>
                <w:color w:val="0834B0"/>
                <w:sz w:val="20"/>
                <w:szCs w:val="20"/>
                <w:lang w:eastAsia="it-IT"/>
              </w:rPr>
            </w:pPr>
            <w:r w:rsidRPr="00EB6F2B">
              <w:rPr>
                <w:rFonts w:ascii="Arial" w:eastAsia="Times New Roman" w:hAnsi="Arial" w:cs="Arial"/>
                <w:color w:val="0834B0"/>
                <w:sz w:val="20"/>
                <w:szCs w:val="20"/>
                <w:lang w:eastAsia="it-IT"/>
              </w:rPr>
              <w:t>L’offerta del soggetto affidatario è pervenuta</w:t>
            </w:r>
            <w:r w:rsidRPr="007D7838">
              <w:rPr>
                <w:rFonts w:ascii="Arial" w:eastAsia="Times New Roman" w:hAnsi="Arial" w:cs="Arial"/>
                <w:b/>
                <w:color w:val="0834B0"/>
                <w:sz w:val="20"/>
                <w:szCs w:val="20"/>
                <w:lang w:eastAsia="it-IT"/>
              </w:rPr>
              <w:t xml:space="preserve"> </w:t>
            </w:r>
            <w:r w:rsidRPr="007D7838">
              <w:rPr>
                <w:rFonts w:ascii="Arial" w:eastAsia="Times New Roman" w:hAnsi="Arial" w:cs="Arial"/>
                <w:b/>
                <w:color w:val="0834B0"/>
                <w:sz w:val="20"/>
                <w:szCs w:val="20"/>
                <w:u w:val="single"/>
                <w:lang w:eastAsia="it-IT"/>
              </w:rPr>
              <w:t>nei</w:t>
            </w:r>
            <w:r w:rsidRPr="00086C30">
              <w:rPr>
                <w:rFonts w:ascii="Arial" w:eastAsia="Times New Roman" w:hAnsi="Arial" w:cs="Arial"/>
                <w:color w:val="0834B0"/>
                <w:sz w:val="20"/>
                <w:szCs w:val="20"/>
                <w:u w:val="single"/>
                <w:lang w:eastAsia="it-IT"/>
              </w:rPr>
              <w:t xml:space="preserve"> </w:t>
            </w:r>
            <w:r w:rsidRPr="00FE3377">
              <w:rPr>
                <w:rFonts w:ascii="Arial" w:eastAsia="Times New Roman" w:hAnsi="Arial" w:cs="Arial"/>
                <w:b/>
                <w:color w:val="0834B0"/>
                <w:sz w:val="20"/>
                <w:szCs w:val="20"/>
                <w:u w:val="single"/>
                <w:lang w:eastAsia="it-IT"/>
              </w:rPr>
              <w:t>termini indicati</w:t>
            </w:r>
            <w:r w:rsidRPr="00086C30">
              <w:rPr>
                <w:rFonts w:ascii="Arial" w:eastAsia="Times New Roman" w:hAnsi="Arial" w:cs="Arial"/>
                <w:color w:val="0834B0"/>
                <w:sz w:val="20"/>
                <w:szCs w:val="20"/>
                <w:u w:val="single"/>
                <w:lang w:eastAsia="it-IT"/>
              </w:rPr>
              <w:t xml:space="preserve"> </w:t>
            </w:r>
            <w:r w:rsidRPr="00EB6F2B">
              <w:rPr>
                <w:rFonts w:ascii="Arial" w:eastAsia="Times New Roman" w:hAnsi="Arial" w:cs="Arial"/>
                <w:color w:val="0834B0"/>
                <w:sz w:val="20"/>
                <w:szCs w:val="20"/>
                <w:lang w:eastAsia="it-IT"/>
              </w:rPr>
              <w:t xml:space="preserve">ed è conforme a quanto indicato </w:t>
            </w:r>
            <w:r>
              <w:rPr>
                <w:rFonts w:ascii="Arial" w:eastAsia="Times New Roman" w:hAnsi="Arial" w:cs="Arial"/>
                <w:color w:val="0834B0"/>
                <w:sz w:val="20"/>
                <w:szCs w:val="20"/>
                <w:lang w:eastAsia="it-IT"/>
              </w:rPr>
              <w:t>nell’ODA/RDO/lettera di invito?</w:t>
            </w:r>
          </w:p>
        </w:tc>
        <w:tc>
          <w:tcPr>
            <w:tcW w:w="554" w:type="dxa"/>
          </w:tcPr>
          <w:p w:rsidR="00533CB5" w:rsidRDefault="00533CB5" w:rsidP="00533CB5">
            <w:pPr>
              <w:jc w:val="center"/>
              <w:rPr>
                <w:rFonts w:ascii="Arial" w:hAnsi="Arial" w:cs="Arial"/>
                <w:color w:val="0834B0"/>
                <w:sz w:val="20"/>
                <w:szCs w:val="20"/>
              </w:rPr>
            </w:pPr>
          </w:p>
          <w:p w:rsidR="00533CB5" w:rsidRDefault="006D55CE" w:rsidP="00533CB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533CB5"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533CB5" w:rsidRDefault="00533CB5" w:rsidP="00533CB5">
            <w:pPr>
              <w:jc w:val="center"/>
              <w:rPr>
                <w:rFonts w:ascii="Arial" w:hAnsi="Arial" w:cs="Arial"/>
                <w:color w:val="0834B0"/>
                <w:sz w:val="20"/>
                <w:szCs w:val="20"/>
              </w:rPr>
            </w:pPr>
          </w:p>
          <w:p w:rsidR="00533CB5" w:rsidRDefault="006D55CE" w:rsidP="00533CB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533CB5"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533CB5" w:rsidRDefault="00533CB5" w:rsidP="00533CB5">
            <w:pPr>
              <w:jc w:val="center"/>
              <w:rPr>
                <w:rFonts w:ascii="Arial" w:hAnsi="Arial" w:cs="Arial"/>
                <w:color w:val="0834B0"/>
                <w:sz w:val="20"/>
                <w:szCs w:val="20"/>
              </w:rPr>
            </w:pPr>
          </w:p>
          <w:p w:rsidR="00533CB5" w:rsidRDefault="006D55CE" w:rsidP="00533CB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533CB5"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1" w:type="dxa"/>
          </w:tcPr>
          <w:p w:rsidR="00533CB5" w:rsidRDefault="00533CB5" w:rsidP="008825DF">
            <w:pPr>
              <w:jc w:val="center"/>
              <w:rPr>
                <w:rFonts w:ascii="Arial" w:hAnsi="Arial" w:cs="Arial"/>
                <w:color w:val="1F497D" w:themeColor="text2"/>
              </w:rPr>
            </w:pPr>
          </w:p>
        </w:tc>
        <w:tc>
          <w:tcPr>
            <w:tcW w:w="4651" w:type="dxa"/>
          </w:tcPr>
          <w:p w:rsidR="00533CB5" w:rsidRDefault="00533CB5" w:rsidP="008825DF">
            <w:pPr>
              <w:jc w:val="center"/>
              <w:rPr>
                <w:rFonts w:ascii="Arial" w:hAnsi="Arial" w:cs="Arial"/>
                <w:color w:val="1F497D" w:themeColor="text2"/>
              </w:rPr>
            </w:pPr>
          </w:p>
        </w:tc>
      </w:tr>
      <w:tr w:rsidR="00533CB5" w:rsidTr="00BA400A">
        <w:tc>
          <w:tcPr>
            <w:tcW w:w="550" w:type="dxa"/>
          </w:tcPr>
          <w:p w:rsidR="00533CB5" w:rsidRPr="00317A53" w:rsidRDefault="00533CB5" w:rsidP="005973F4">
            <w:pPr>
              <w:pStyle w:val="Paragrafoelenco"/>
              <w:numPr>
                <w:ilvl w:val="0"/>
                <w:numId w:val="8"/>
              </w:numPr>
              <w:ind w:left="318"/>
              <w:rPr>
                <w:rFonts w:ascii="Arial" w:eastAsia="Times New Roman" w:hAnsi="Arial" w:cs="Arial"/>
                <w:color w:val="0834B0"/>
                <w:sz w:val="20"/>
                <w:szCs w:val="20"/>
                <w:lang w:eastAsia="it-IT"/>
              </w:rPr>
            </w:pPr>
          </w:p>
        </w:tc>
        <w:tc>
          <w:tcPr>
            <w:tcW w:w="3783" w:type="dxa"/>
            <w:shd w:val="clear" w:color="auto" w:fill="DBE5F1" w:themeFill="accent1" w:themeFillTint="33"/>
          </w:tcPr>
          <w:p w:rsidR="00C75DB0" w:rsidRPr="00EB6F2B" w:rsidRDefault="00533CB5" w:rsidP="00EB6F2B">
            <w:pPr>
              <w:rPr>
                <w:rFonts w:ascii="Arial" w:eastAsia="Times New Roman" w:hAnsi="Arial" w:cs="Arial"/>
                <w:color w:val="0834B0"/>
                <w:sz w:val="20"/>
                <w:szCs w:val="20"/>
                <w:lang w:eastAsia="it-IT"/>
              </w:rPr>
            </w:pPr>
            <w:r w:rsidRPr="00EB6F2B">
              <w:rPr>
                <w:rFonts w:ascii="Arial" w:eastAsia="Times New Roman" w:hAnsi="Arial" w:cs="Arial"/>
                <w:color w:val="0834B0"/>
                <w:sz w:val="20"/>
                <w:szCs w:val="20"/>
                <w:lang w:eastAsia="it-IT"/>
              </w:rPr>
              <w:t xml:space="preserve">È stata verificata la </w:t>
            </w:r>
            <w:r w:rsidRPr="00086C30">
              <w:rPr>
                <w:rFonts w:ascii="Arial" w:eastAsia="Times New Roman" w:hAnsi="Arial" w:cs="Arial"/>
                <w:color w:val="0834B0"/>
                <w:sz w:val="20"/>
                <w:szCs w:val="20"/>
                <w:u w:val="single"/>
                <w:lang w:eastAsia="it-IT"/>
              </w:rPr>
              <w:t>congruità del prezzo</w:t>
            </w:r>
            <w:r w:rsidRPr="00EB6F2B">
              <w:rPr>
                <w:rFonts w:ascii="Arial" w:eastAsia="Times New Roman" w:hAnsi="Arial" w:cs="Arial"/>
                <w:color w:val="0834B0"/>
                <w:sz w:val="20"/>
                <w:szCs w:val="20"/>
                <w:lang w:eastAsia="it-IT"/>
              </w:rPr>
              <w:t xml:space="preserve"> del soggetto affidatario?</w:t>
            </w:r>
          </w:p>
        </w:tc>
        <w:tc>
          <w:tcPr>
            <w:tcW w:w="554" w:type="dxa"/>
          </w:tcPr>
          <w:p w:rsidR="00533CB5" w:rsidRDefault="00533CB5" w:rsidP="00533CB5">
            <w:pPr>
              <w:jc w:val="center"/>
              <w:rPr>
                <w:rFonts w:ascii="Arial" w:hAnsi="Arial" w:cs="Arial"/>
                <w:color w:val="0834B0"/>
                <w:sz w:val="20"/>
                <w:szCs w:val="20"/>
              </w:rPr>
            </w:pPr>
          </w:p>
          <w:p w:rsidR="00533CB5" w:rsidRDefault="006D55CE" w:rsidP="00533CB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533CB5"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533CB5" w:rsidRDefault="00533CB5" w:rsidP="00533CB5">
            <w:pPr>
              <w:jc w:val="center"/>
              <w:rPr>
                <w:rFonts w:ascii="Arial" w:hAnsi="Arial" w:cs="Arial"/>
                <w:color w:val="0834B0"/>
                <w:sz w:val="20"/>
                <w:szCs w:val="20"/>
              </w:rPr>
            </w:pPr>
          </w:p>
          <w:p w:rsidR="00533CB5" w:rsidRDefault="006D55CE" w:rsidP="00533CB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533CB5"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533CB5" w:rsidRDefault="00533CB5" w:rsidP="00533CB5">
            <w:pPr>
              <w:jc w:val="center"/>
              <w:rPr>
                <w:rFonts w:ascii="Arial" w:hAnsi="Arial" w:cs="Arial"/>
                <w:color w:val="0834B0"/>
                <w:sz w:val="20"/>
                <w:szCs w:val="20"/>
              </w:rPr>
            </w:pPr>
          </w:p>
          <w:p w:rsidR="00533CB5" w:rsidRDefault="006D55CE" w:rsidP="00533CB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533CB5"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1" w:type="dxa"/>
          </w:tcPr>
          <w:p w:rsidR="00533CB5" w:rsidRDefault="00533CB5" w:rsidP="008825DF">
            <w:pPr>
              <w:jc w:val="center"/>
              <w:rPr>
                <w:rFonts w:ascii="Arial" w:hAnsi="Arial" w:cs="Arial"/>
                <w:color w:val="1F497D" w:themeColor="text2"/>
              </w:rPr>
            </w:pPr>
          </w:p>
        </w:tc>
        <w:tc>
          <w:tcPr>
            <w:tcW w:w="4651" w:type="dxa"/>
          </w:tcPr>
          <w:p w:rsidR="00533CB5" w:rsidRDefault="00533CB5" w:rsidP="008825DF">
            <w:pPr>
              <w:jc w:val="center"/>
              <w:rPr>
                <w:rFonts w:ascii="Arial" w:hAnsi="Arial" w:cs="Arial"/>
                <w:color w:val="1F497D" w:themeColor="text2"/>
              </w:rPr>
            </w:pPr>
          </w:p>
        </w:tc>
      </w:tr>
      <w:tr w:rsidR="0060747B" w:rsidTr="00BA400A">
        <w:tc>
          <w:tcPr>
            <w:tcW w:w="14317" w:type="dxa"/>
            <w:gridSpan w:val="7"/>
            <w:tcBorders>
              <w:bottom w:val="single" w:sz="4" w:space="0" w:color="auto"/>
            </w:tcBorders>
          </w:tcPr>
          <w:p w:rsidR="0060747B" w:rsidRDefault="0060747B" w:rsidP="008825DF">
            <w:pPr>
              <w:jc w:val="center"/>
              <w:rPr>
                <w:rFonts w:ascii="Arial" w:hAnsi="Arial" w:cs="Arial"/>
                <w:color w:val="1F497D" w:themeColor="text2"/>
              </w:rPr>
            </w:pPr>
          </w:p>
        </w:tc>
      </w:tr>
      <w:tr w:rsidR="00A81AE5" w:rsidTr="00BA400A">
        <w:tc>
          <w:tcPr>
            <w:tcW w:w="14317" w:type="dxa"/>
            <w:gridSpan w:val="7"/>
            <w:tcBorders>
              <w:bottom w:val="single" w:sz="4" w:space="0" w:color="auto"/>
            </w:tcBorders>
            <w:shd w:val="clear" w:color="auto" w:fill="B8CCE4" w:themeFill="accent1" w:themeFillTint="66"/>
          </w:tcPr>
          <w:p w:rsidR="00A81AE5" w:rsidRPr="00786854" w:rsidRDefault="00D01631" w:rsidP="00A81AE5">
            <w:pPr>
              <w:jc w:val="center"/>
              <w:rPr>
                <w:rFonts w:ascii="Arial" w:hAnsi="Arial" w:cs="Arial"/>
                <w:b/>
                <w:color w:val="0834B0"/>
                <w:sz w:val="20"/>
                <w:szCs w:val="20"/>
              </w:rPr>
            </w:pPr>
            <w:r>
              <w:rPr>
                <w:rFonts w:ascii="Arial" w:hAnsi="Arial" w:cs="Arial"/>
                <w:b/>
                <w:color w:val="0834B0"/>
                <w:sz w:val="20"/>
                <w:szCs w:val="20"/>
              </w:rPr>
              <w:t>D</w:t>
            </w:r>
            <w:r w:rsidR="00A81AE5" w:rsidRPr="00786854">
              <w:rPr>
                <w:rFonts w:ascii="Arial" w:hAnsi="Arial" w:cs="Arial"/>
                <w:b/>
                <w:color w:val="0834B0"/>
                <w:sz w:val="20"/>
                <w:szCs w:val="20"/>
              </w:rPr>
              <w:t>.1</w:t>
            </w:r>
            <w:r>
              <w:rPr>
                <w:rFonts w:ascii="Arial" w:hAnsi="Arial" w:cs="Arial"/>
                <w:b/>
                <w:color w:val="0834B0"/>
                <w:sz w:val="20"/>
                <w:szCs w:val="20"/>
              </w:rPr>
              <w:t>.</w:t>
            </w:r>
            <w:r w:rsidR="00A81AE5" w:rsidRPr="00786854">
              <w:rPr>
                <w:rFonts w:ascii="Arial" w:hAnsi="Arial" w:cs="Arial"/>
                <w:b/>
                <w:color w:val="0834B0"/>
                <w:sz w:val="20"/>
                <w:szCs w:val="20"/>
              </w:rPr>
              <w:t xml:space="preserve"> VERIFICA DEL POSSESSO DEI REQUISITI</w:t>
            </w:r>
          </w:p>
          <w:p w:rsidR="00A81AE5" w:rsidRPr="00786854" w:rsidRDefault="00A81AE5" w:rsidP="00A81AE5">
            <w:pPr>
              <w:jc w:val="center"/>
              <w:rPr>
                <w:rFonts w:ascii="Arial" w:hAnsi="Arial" w:cs="Arial"/>
                <w:b/>
                <w:color w:val="0834B0"/>
                <w:sz w:val="20"/>
                <w:szCs w:val="20"/>
              </w:rPr>
            </w:pPr>
            <w:r w:rsidRPr="00786854">
              <w:rPr>
                <w:rFonts w:ascii="Arial" w:hAnsi="Arial" w:cs="Arial"/>
                <w:b/>
                <w:color w:val="0834B0"/>
                <w:sz w:val="20"/>
                <w:szCs w:val="20"/>
              </w:rPr>
              <w:t>aggiudicatario e i subappaltatori (in sede di autorizzazione al subappalto)</w:t>
            </w:r>
          </w:p>
          <w:p w:rsidR="00A81AE5" w:rsidRPr="00786854" w:rsidRDefault="00A81AE5" w:rsidP="00A81AE5">
            <w:pPr>
              <w:jc w:val="center"/>
              <w:rPr>
                <w:rFonts w:ascii="Arial" w:hAnsi="Arial" w:cs="Arial"/>
                <w:b/>
                <w:color w:val="0834B0"/>
                <w:sz w:val="20"/>
                <w:szCs w:val="20"/>
                <w:u w:val="single"/>
              </w:rPr>
            </w:pPr>
          </w:p>
          <w:p w:rsidR="00A81AE5" w:rsidRDefault="00A81AE5" w:rsidP="00A81AE5">
            <w:pPr>
              <w:jc w:val="center"/>
              <w:rPr>
                <w:rFonts w:ascii="Arial" w:hAnsi="Arial" w:cs="Arial"/>
                <w:color w:val="1F497D" w:themeColor="text2"/>
              </w:rPr>
            </w:pPr>
            <w:r w:rsidRPr="00786854">
              <w:rPr>
                <w:rFonts w:ascii="Arial" w:hAnsi="Arial" w:cs="Arial"/>
                <w:b/>
                <w:color w:val="0834B0"/>
                <w:sz w:val="20"/>
                <w:szCs w:val="20"/>
                <w:u w:val="single"/>
              </w:rPr>
              <w:t>(compilare solo la sezione corrispondente all’importo di affidamento)</w:t>
            </w:r>
          </w:p>
        </w:tc>
      </w:tr>
      <w:tr w:rsidR="00A81AE5" w:rsidTr="00BA400A">
        <w:tc>
          <w:tcPr>
            <w:tcW w:w="14317" w:type="dxa"/>
            <w:gridSpan w:val="7"/>
            <w:tcBorders>
              <w:bottom w:val="single" w:sz="4" w:space="0" w:color="auto"/>
            </w:tcBorders>
          </w:tcPr>
          <w:p w:rsidR="00A81AE5" w:rsidRDefault="00A81AE5" w:rsidP="008825DF">
            <w:pPr>
              <w:jc w:val="center"/>
              <w:rPr>
                <w:rFonts w:ascii="Arial" w:hAnsi="Arial" w:cs="Arial"/>
                <w:color w:val="1F497D" w:themeColor="text2"/>
              </w:rPr>
            </w:pPr>
          </w:p>
        </w:tc>
      </w:tr>
      <w:tr w:rsidR="00A81AE5" w:rsidRPr="00786854" w:rsidTr="00BA400A">
        <w:tc>
          <w:tcPr>
            <w:tcW w:w="14317" w:type="dxa"/>
            <w:gridSpan w:val="7"/>
            <w:shd w:val="clear" w:color="auto" w:fill="B8CCE4" w:themeFill="accent1" w:themeFillTint="66"/>
          </w:tcPr>
          <w:p w:rsidR="0028623B" w:rsidRPr="00786854" w:rsidRDefault="00D01631" w:rsidP="0028623B">
            <w:pPr>
              <w:jc w:val="center"/>
              <w:rPr>
                <w:rFonts w:ascii="Arial" w:hAnsi="Arial" w:cs="Arial"/>
                <w:b/>
                <w:color w:val="0834B0"/>
              </w:rPr>
            </w:pPr>
            <w:r>
              <w:rPr>
                <w:rFonts w:ascii="Arial" w:hAnsi="Arial" w:cs="Arial"/>
                <w:b/>
                <w:color w:val="0834B0"/>
              </w:rPr>
              <w:t>D</w:t>
            </w:r>
            <w:r w:rsidR="00A81AE5" w:rsidRPr="00786854">
              <w:rPr>
                <w:rFonts w:ascii="Arial" w:hAnsi="Arial" w:cs="Arial"/>
                <w:b/>
                <w:color w:val="0834B0"/>
              </w:rPr>
              <w:t>.1.1</w:t>
            </w:r>
            <w:r>
              <w:rPr>
                <w:rFonts w:ascii="Arial" w:hAnsi="Arial" w:cs="Arial"/>
                <w:b/>
                <w:color w:val="0834B0"/>
              </w:rPr>
              <w:t>.</w:t>
            </w:r>
            <w:r w:rsidR="00A81AE5" w:rsidRPr="00786854">
              <w:rPr>
                <w:rFonts w:ascii="Arial" w:hAnsi="Arial" w:cs="Arial"/>
                <w:b/>
                <w:color w:val="0834B0"/>
              </w:rPr>
              <w:t xml:space="preserve"> </w:t>
            </w:r>
            <w:r w:rsidR="0028623B" w:rsidRPr="00786854">
              <w:rPr>
                <w:rFonts w:ascii="Arial" w:hAnsi="Arial" w:cs="Arial"/>
                <w:b/>
                <w:color w:val="0834B0"/>
              </w:rPr>
              <w:t>Verifiche per affidamenti fino a Euro 5.000</w:t>
            </w:r>
            <w:r w:rsidR="0028623B">
              <w:rPr>
                <w:rFonts w:ascii="Arial" w:hAnsi="Arial" w:cs="Arial"/>
                <w:b/>
                <w:color w:val="0834B0"/>
              </w:rPr>
              <w:t>,00</w:t>
            </w:r>
          </w:p>
          <w:p w:rsidR="00A81AE5" w:rsidRPr="00786854" w:rsidRDefault="0028623B" w:rsidP="0028623B">
            <w:pPr>
              <w:jc w:val="center"/>
              <w:rPr>
                <w:rFonts w:ascii="Arial" w:hAnsi="Arial" w:cs="Arial"/>
                <w:b/>
                <w:color w:val="1F497D" w:themeColor="text2"/>
                <w:sz w:val="16"/>
                <w:szCs w:val="16"/>
              </w:rPr>
            </w:pPr>
            <w:r>
              <w:rPr>
                <w:rFonts w:ascii="Arial" w:hAnsi="Arial" w:cs="Arial"/>
                <w:b/>
                <w:color w:val="0834B0"/>
                <w:sz w:val="16"/>
                <w:szCs w:val="16"/>
              </w:rPr>
              <w:t xml:space="preserve">Linee Guida </w:t>
            </w:r>
            <w:proofErr w:type="spellStart"/>
            <w:r>
              <w:rPr>
                <w:rFonts w:ascii="Arial" w:hAnsi="Arial" w:cs="Arial"/>
                <w:b/>
                <w:color w:val="0834B0"/>
                <w:sz w:val="16"/>
                <w:szCs w:val="16"/>
              </w:rPr>
              <w:t>Anac</w:t>
            </w:r>
            <w:proofErr w:type="spellEnd"/>
            <w:r>
              <w:rPr>
                <w:rFonts w:ascii="Arial" w:hAnsi="Arial" w:cs="Arial"/>
                <w:b/>
                <w:color w:val="0834B0"/>
                <w:sz w:val="16"/>
                <w:szCs w:val="16"/>
              </w:rPr>
              <w:t xml:space="preserve"> n. 4/2016</w:t>
            </w:r>
            <w:r w:rsidRPr="00786854">
              <w:rPr>
                <w:rFonts w:ascii="Arial" w:hAnsi="Arial" w:cs="Arial"/>
                <w:b/>
                <w:color w:val="0834B0"/>
                <w:sz w:val="16"/>
                <w:szCs w:val="16"/>
              </w:rPr>
              <w:t xml:space="preserve"> (aggiornate al D. </w:t>
            </w:r>
            <w:proofErr w:type="spellStart"/>
            <w:r w:rsidR="003A6359" w:rsidRPr="00786854">
              <w:rPr>
                <w:rFonts w:ascii="Arial" w:hAnsi="Arial" w:cs="Arial"/>
                <w:b/>
                <w:color w:val="0834B0"/>
                <w:sz w:val="16"/>
                <w:szCs w:val="16"/>
              </w:rPr>
              <w:t>Lgs</w:t>
            </w:r>
            <w:proofErr w:type="spellEnd"/>
            <w:r w:rsidRPr="00786854">
              <w:rPr>
                <w:rFonts w:ascii="Arial" w:hAnsi="Arial" w:cs="Arial"/>
                <w:b/>
                <w:color w:val="0834B0"/>
                <w:sz w:val="16"/>
                <w:szCs w:val="16"/>
              </w:rPr>
              <w:t xml:space="preserve"> n. 56</w:t>
            </w:r>
            <w:r>
              <w:rPr>
                <w:rFonts w:ascii="Arial" w:hAnsi="Arial" w:cs="Arial"/>
                <w:b/>
                <w:color w:val="0834B0"/>
                <w:sz w:val="16"/>
                <w:szCs w:val="16"/>
              </w:rPr>
              <w:t>/2017</w:t>
            </w:r>
            <w:r w:rsidRPr="00786854">
              <w:rPr>
                <w:rFonts w:ascii="Arial" w:hAnsi="Arial" w:cs="Arial"/>
                <w:b/>
                <w:color w:val="0834B0"/>
                <w:sz w:val="16"/>
                <w:szCs w:val="16"/>
              </w:rPr>
              <w:t>)</w:t>
            </w:r>
          </w:p>
        </w:tc>
      </w:tr>
      <w:tr w:rsidR="0060747B" w:rsidTr="00BA400A">
        <w:tc>
          <w:tcPr>
            <w:tcW w:w="14317" w:type="dxa"/>
            <w:gridSpan w:val="7"/>
            <w:tcBorders>
              <w:bottom w:val="single" w:sz="4" w:space="0" w:color="auto"/>
            </w:tcBorders>
          </w:tcPr>
          <w:p w:rsidR="0060747B" w:rsidRDefault="0060747B" w:rsidP="008825DF">
            <w:pPr>
              <w:jc w:val="center"/>
              <w:rPr>
                <w:rFonts w:ascii="Arial" w:hAnsi="Arial" w:cs="Arial"/>
                <w:color w:val="1F497D" w:themeColor="text2"/>
              </w:rPr>
            </w:pPr>
          </w:p>
        </w:tc>
      </w:tr>
      <w:tr w:rsidR="00A81AE5" w:rsidTr="00BA400A">
        <w:tc>
          <w:tcPr>
            <w:tcW w:w="550" w:type="dxa"/>
          </w:tcPr>
          <w:p w:rsidR="00A81AE5" w:rsidRPr="00317A53" w:rsidRDefault="00A81AE5" w:rsidP="005973F4">
            <w:pPr>
              <w:pStyle w:val="Paragrafoelenco"/>
              <w:numPr>
                <w:ilvl w:val="0"/>
                <w:numId w:val="8"/>
              </w:numPr>
              <w:ind w:left="318"/>
              <w:rPr>
                <w:rFonts w:ascii="Arial" w:eastAsia="Times New Roman" w:hAnsi="Arial" w:cs="Arial"/>
                <w:color w:val="0834B0"/>
                <w:sz w:val="20"/>
                <w:szCs w:val="20"/>
                <w:lang w:eastAsia="it-IT"/>
              </w:rPr>
            </w:pPr>
          </w:p>
        </w:tc>
        <w:tc>
          <w:tcPr>
            <w:tcW w:w="3783" w:type="dxa"/>
            <w:shd w:val="clear" w:color="auto" w:fill="DBE5F1" w:themeFill="accent1" w:themeFillTint="33"/>
          </w:tcPr>
          <w:p w:rsidR="00C75DB0" w:rsidRPr="00786854" w:rsidRDefault="0028623B" w:rsidP="00A81AE5">
            <w:pPr>
              <w:rPr>
                <w:rFonts w:ascii="Arial" w:eastAsia="Times New Roman" w:hAnsi="Arial" w:cs="Arial"/>
                <w:color w:val="0834B0"/>
                <w:sz w:val="20"/>
                <w:szCs w:val="20"/>
                <w:lang w:eastAsia="it-IT"/>
              </w:rPr>
            </w:pPr>
            <w:r w:rsidRPr="00C02F02">
              <w:rPr>
                <w:rFonts w:ascii="Arial" w:eastAsia="Times New Roman" w:hAnsi="Arial" w:cs="Arial"/>
                <w:color w:val="0834B0"/>
                <w:sz w:val="20"/>
                <w:szCs w:val="20"/>
                <w:lang w:eastAsia="it-IT"/>
              </w:rPr>
              <w:t xml:space="preserve">E’ stata acquisita </w:t>
            </w:r>
            <w:r w:rsidRPr="00C02F02">
              <w:rPr>
                <w:rFonts w:ascii="Arial" w:eastAsia="Times New Roman" w:hAnsi="Arial" w:cs="Arial"/>
                <w:b/>
                <w:color w:val="0834B0"/>
                <w:sz w:val="20"/>
                <w:szCs w:val="20"/>
                <w:lang w:eastAsia="it-IT"/>
              </w:rPr>
              <w:t>un’autodichiarazione resa in base al DPR 445/2000</w:t>
            </w:r>
            <w:r w:rsidRPr="00C02F02">
              <w:rPr>
                <w:rFonts w:ascii="Arial" w:eastAsia="Times New Roman" w:hAnsi="Arial" w:cs="Arial"/>
                <w:color w:val="0834B0"/>
                <w:sz w:val="20"/>
                <w:szCs w:val="20"/>
                <w:lang w:eastAsia="it-IT"/>
              </w:rPr>
              <w:t xml:space="preserve"> anche secondo il modello del Documento di gara unico europeo  (DGUE) dalla quale risulti il possesso dei requisiti di carattere generale di cui all’art. 80 del </w:t>
            </w:r>
            <w:proofErr w:type="spellStart"/>
            <w:r w:rsidR="003A6359" w:rsidRPr="00C02F02">
              <w:rPr>
                <w:rFonts w:ascii="Arial" w:eastAsia="Times New Roman" w:hAnsi="Arial" w:cs="Arial"/>
                <w:color w:val="0834B0"/>
                <w:sz w:val="20"/>
                <w:szCs w:val="20"/>
                <w:lang w:eastAsia="it-IT"/>
              </w:rPr>
              <w:t>D.Lgs</w:t>
            </w:r>
            <w:proofErr w:type="spellEnd"/>
            <w:r w:rsidRPr="00C02F02">
              <w:rPr>
                <w:rFonts w:ascii="Arial" w:eastAsia="Times New Roman" w:hAnsi="Arial" w:cs="Arial"/>
                <w:color w:val="0834B0"/>
                <w:sz w:val="20"/>
                <w:szCs w:val="20"/>
                <w:lang w:eastAsia="it-IT"/>
              </w:rPr>
              <w:t xml:space="preserve"> 50/2016 e dei requisiti di carattere speciale, ove previsti?</w:t>
            </w:r>
          </w:p>
        </w:tc>
        <w:tc>
          <w:tcPr>
            <w:tcW w:w="554" w:type="dxa"/>
          </w:tcPr>
          <w:p w:rsidR="00A81AE5" w:rsidRDefault="00A81AE5" w:rsidP="00533CB5">
            <w:pPr>
              <w:jc w:val="center"/>
              <w:rPr>
                <w:rFonts w:ascii="Arial" w:hAnsi="Arial" w:cs="Arial"/>
                <w:color w:val="0834B0"/>
                <w:sz w:val="20"/>
                <w:szCs w:val="20"/>
              </w:rPr>
            </w:pPr>
          </w:p>
          <w:p w:rsidR="00A81AE5" w:rsidRDefault="006D55CE" w:rsidP="00533CB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81AE5"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A81AE5" w:rsidRDefault="00A81AE5" w:rsidP="00533CB5">
            <w:pPr>
              <w:jc w:val="center"/>
              <w:rPr>
                <w:rFonts w:ascii="Arial" w:hAnsi="Arial" w:cs="Arial"/>
                <w:color w:val="0834B0"/>
                <w:sz w:val="20"/>
                <w:szCs w:val="20"/>
              </w:rPr>
            </w:pPr>
          </w:p>
          <w:p w:rsidR="00A81AE5" w:rsidRDefault="006D55CE" w:rsidP="00533CB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81AE5"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A81AE5" w:rsidRDefault="00A81AE5" w:rsidP="00533CB5">
            <w:pPr>
              <w:jc w:val="center"/>
              <w:rPr>
                <w:rFonts w:ascii="Arial" w:hAnsi="Arial" w:cs="Arial"/>
                <w:color w:val="0834B0"/>
                <w:sz w:val="20"/>
                <w:szCs w:val="20"/>
              </w:rPr>
            </w:pPr>
          </w:p>
          <w:p w:rsidR="00A81AE5" w:rsidRDefault="006D55CE" w:rsidP="00533CB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81AE5"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1" w:type="dxa"/>
          </w:tcPr>
          <w:p w:rsidR="00A81AE5" w:rsidRDefault="00A81AE5" w:rsidP="008825DF">
            <w:pPr>
              <w:jc w:val="center"/>
              <w:rPr>
                <w:rFonts w:ascii="Arial" w:hAnsi="Arial" w:cs="Arial"/>
                <w:color w:val="1F497D" w:themeColor="text2"/>
              </w:rPr>
            </w:pPr>
          </w:p>
        </w:tc>
        <w:tc>
          <w:tcPr>
            <w:tcW w:w="4651" w:type="dxa"/>
          </w:tcPr>
          <w:p w:rsidR="00A81AE5" w:rsidRPr="00B73D3E" w:rsidRDefault="00A81AE5" w:rsidP="008825DF">
            <w:pPr>
              <w:jc w:val="center"/>
              <w:rPr>
                <w:rFonts w:ascii="Arial" w:hAnsi="Arial" w:cs="Arial"/>
                <w:color w:val="1F497D" w:themeColor="text2"/>
                <w:sz w:val="14"/>
                <w:szCs w:val="14"/>
              </w:rPr>
            </w:pPr>
          </w:p>
        </w:tc>
      </w:tr>
      <w:tr w:rsidR="00A81AE5" w:rsidTr="00BA400A">
        <w:tc>
          <w:tcPr>
            <w:tcW w:w="550" w:type="dxa"/>
          </w:tcPr>
          <w:p w:rsidR="00A81AE5" w:rsidRPr="00317A53" w:rsidRDefault="00A81AE5" w:rsidP="005973F4">
            <w:pPr>
              <w:pStyle w:val="Paragrafoelenco"/>
              <w:numPr>
                <w:ilvl w:val="0"/>
                <w:numId w:val="8"/>
              </w:numPr>
              <w:ind w:left="318"/>
              <w:rPr>
                <w:rFonts w:ascii="Arial" w:eastAsia="Times New Roman" w:hAnsi="Arial" w:cs="Arial"/>
                <w:color w:val="0834B0"/>
                <w:sz w:val="20"/>
                <w:szCs w:val="20"/>
                <w:lang w:eastAsia="it-IT"/>
              </w:rPr>
            </w:pPr>
          </w:p>
        </w:tc>
        <w:tc>
          <w:tcPr>
            <w:tcW w:w="3783" w:type="dxa"/>
            <w:shd w:val="clear" w:color="auto" w:fill="DBE5F1" w:themeFill="accent1" w:themeFillTint="33"/>
          </w:tcPr>
          <w:p w:rsidR="00C75DB0" w:rsidRPr="00786854" w:rsidRDefault="0028623B" w:rsidP="00A81AE5">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 xml:space="preserve">La S.A., </w:t>
            </w:r>
            <w:r w:rsidRPr="00580B55">
              <w:rPr>
                <w:rFonts w:ascii="Arial" w:eastAsia="Times New Roman" w:hAnsi="Arial" w:cs="Arial"/>
                <w:b/>
                <w:color w:val="0834B0"/>
                <w:sz w:val="20"/>
                <w:szCs w:val="20"/>
                <w:u w:val="single"/>
                <w:lang w:eastAsia="it-IT"/>
              </w:rPr>
              <w:t xml:space="preserve">prima della stipula del </w:t>
            </w:r>
            <w:r w:rsidRPr="00580B55">
              <w:rPr>
                <w:rFonts w:ascii="Arial" w:eastAsia="Times New Roman" w:hAnsi="Arial" w:cs="Arial"/>
                <w:b/>
                <w:color w:val="0834B0"/>
                <w:sz w:val="20"/>
                <w:szCs w:val="20"/>
                <w:u w:val="single"/>
                <w:lang w:eastAsia="it-IT"/>
              </w:rPr>
              <w:lastRenderedPageBreak/>
              <w:t>contratto</w:t>
            </w:r>
            <w:r>
              <w:rPr>
                <w:rFonts w:ascii="Arial" w:eastAsia="Times New Roman" w:hAnsi="Arial" w:cs="Arial"/>
                <w:color w:val="0834B0"/>
                <w:sz w:val="20"/>
                <w:szCs w:val="20"/>
                <w:lang w:eastAsia="it-IT"/>
              </w:rPr>
              <w:t>, ha</w:t>
            </w:r>
            <w:r w:rsidRPr="00786854">
              <w:rPr>
                <w:rFonts w:ascii="Arial" w:eastAsia="Times New Roman" w:hAnsi="Arial" w:cs="Arial"/>
                <w:color w:val="0834B0"/>
                <w:sz w:val="20"/>
                <w:szCs w:val="20"/>
                <w:lang w:eastAsia="it-IT"/>
              </w:rPr>
              <w:t xml:space="preserve"> proceduto </w:t>
            </w:r>
            <w:r w:rsidRPr="00086C30">
              <w:rPr>
                <w:rFonts w:ascii="Arial" w:eastAsia="Times New Roman" w:hAnsi="Arial" w:cs="Arial"/>
                <w:b/>
                <w:color w:val="0834B0"/>
                <w:sz w:val="20"/>
                <w:szCs w:val="20"/>
                <w:lang w:eastAsia="it-IT"/>
              </w:rPr>
              <w:t>alla consultazione del casellario informatico ANAC?</w:t>
            </w:r>
          </w:p>
        </w:tc>
        <w:tc>
          <w:tcPr>
            <w:tcW w:w="554" w:type="dxa"/>
          </w:tcPr>
          <w:p w:rsidR="00A81AE5" w:rsidRDefault="00A81AE5" w:rsidP="00A81AE5">
            <w:pPr>
              <w:jc w:val="center"/>
              <w:rPr>
                <w:rFonts w:ascii="Arial" w:hAnsi="Arial" w:cs="Arial"/>
                <w:color w:val="0834B0"/>
                <w:sz w:val="20"/>
                <w:szCs w:val="20"/>
              </w:rPr>
            </w:pPr>
          </w:p>
          <w:p w:rsidR="00A81AE5" w:rsidRDefault="006D55CE" w:rsidP="00A81AE5">
            <w:pPr>
              <w:jc w:val="center"/>
              <w:rPr>
                <w:rFonts w:ascii="Arial" w:hAnsi="Arial" w:cs="Arial"/>
                <w:color w:val="1F497D" w:themeColor="text2"/>
              </w:rPr>
            </w:pPr>
            <w:r w:rsidRPr="009E1B4A">
              <w:rPr>
                <w:rFonts w:ascii="Arial" w:hAnsi="Arial" w:cs="Arial"/>
                <w:color w:val="0834B0"/>
                <w:sz w:val="20"/>
                <w:szCs w:val="20"/>
              </w:rPr>
              <w:lastRenderedPageBreak/>
              <w:fldChar w:fldCharType="begin">
                <w:ffData>
                  <w:name w:val="Check1"/>
                  <w:enabled/>
                  <w:calcOnExit w:val="0"/>
                  <w:checkBox>
                    <w:sizeAuto/>
                    <w:default w:val="0"/>
                  </w:checkBox>
                </w:ffData>
              </w:fldChar>
            </w:r>
            <w:r w:rsidR="00A81AE5"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A81AE5" w:rsidRDefault="00A81AE5" w:rsidP="00A81AE5">
            <w:pPr>
              <w:jc w:val="center"/>
              <w:rPr>
                <w:rFonts w:ascii="Arial" w:hAnsi="Arial" w:cs="Arial"/>
                <w:color w:val="0834B0"/>
                <w:sz w:val="20"/>
                <w:szCs w:val="20"/>
              </w:rPr>
            </w:pPr>
          </w:p>
          <w:p w:rsidR="00A81AE5" w:rsidRDefault="006D55CE" w:rsidP="00A81AE5">
            <w:pPr>
              <w:jc w:val="center"/>
              <w:rPr>
                <w:rFonts w:ascii="Arial" w:hAnsi="Arial" w:cs="Arial"/>
                <w:color w:val="1F497D" w:themeColor="text2"/>
              </w:rPr>
            </w:pPr>
            <w:r w:rsidRPr="009E1B4A">
              <w:rPr>
                <w:rFonts w:ascii="Arial" w:hAnsi="Arial" w:cs="Arial"/>
                <w:color w:val="0834B0"/>
                <w:sz w:val="20"/>
                <w:szCs w:val="20"/>
              </w:rPr>
              <w:lastRenderedPageBreak/>
              <w:fldChar w:fldCharType="begin">
                <w:ffData>
                  <w:name w:val="Check1"/>
                  <w:enabled/>
                  <w:calcOnExit w:val="0"/>
                  <w:checkBox>
                    <w:sizeAuto/>
                    <w:default w:val="0"/>
                  </w:checkBox>
                </w:ffData>
              </w:fldChar>
            </w:r>
            <w:r w:rsidR="00A81AE5"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A81AE5" w:rsidRDefault="00A81AE5" w:rsidP="00A81AE5">
            <w:pPr>
              <w:jc w:val="center"/>
              <w:rPr>
                <w:rFonts w:ascii="Arial" w:hAnsi="Arial" w:cs="Arial"/>
                <w:color w:val="0834B0"/>
                <w:sz w:val="20"/>
                <w:szCs w:val="20"/>
              </w:rPr>
            </w:pPr>
          </w:p>
          <w:p w:rsidR="00A81AE5" w:rsidRDefault="006D55CE" w:rsidP="00A81AE5">
            <w:pPr>
              <w:jc w:val="center"/>
              <w:rPr>
                <w:rFonts w:ascii="Arial" w:hAnsi="Arial" w:cs="Arial"/>
                <w:color w:val="1F497D" w:themeColor="text2"/>
              </w:rPr>
            </w:pPr>
            <w:r w:rsidRPr="009E1B4A">
              <w:rPr>
                <w:rFonts w:ascii="Arial" w:hAnsi="Arial" w:cs="Arial"/>
                <w:color w:val="0834B0"/>
                <w:sz w:val="20"/>
                <w:szCs w:val="20"/>
              </w:rPr>
              <w:lastRenderedPageBreak/>
              <w:fldChar w:fldCharType="begin">
                <w:ffData>
                  <w:name w:val="Check1"/>
                  <w:enabled/>
                  <w:calcOnExit w:val="0"/>
                  <w:checkBox>
                    <w:sizeAuto/>
                    <w:default w:val="0"/>
                  </w:checkBox>
                </w:ffData>
              </w:fldChar>
            </w:r>
            <w:r w:rsidR="00A81AE5"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1" w:type="dxa"/>
          </w:tcPr>
          <w:p w:rsidR="00A81AE5" w:rsidRDefault="00A81AE5" w:rsidP="008825DF">
            <w:pPr>
              <w:jc w:val="center"/>
              <w:rPr>
                <w:rFonts w:ascii="Arial" w:hAnsi="Arial" w:cs="Arial"/>
                <w:color w:val="1F497D" w:themeColor="text2"/>
              </w:rPr>
            </w:pPr>
          </w:p>
        </w:tc>
        <w:tc>
          <w:tcPr>
            <w:tcW w:w="4651" w:type="dxa"/>
          </w:tcPr>
          <w:p w:rsidR="00A81AE5" w:rsidRDefault="00A81AE5" w:rsidP="008825DF">
            <w:pPr>
              <w:jc w:val="center"/>
              <w:rPr>
                <w:rFonts w:ascii="Arial" w:hAnsi="Arial" w:cs="Arial"/>
                <w:color w:val="1F497D" w:themeColor="text2"/>
              </w:rPr>
            </w:pPr>
          </w:p>
        </w:tc>
      </w:tr>
      <w:tr w:rsidR="0025462B" w:rsidTr="00BA400A">
        <w:tc>
          <w:tcPr>
            <w:tcW w:w="550" w:type="dxa"/>
          </w:tcPr>
          <w:p w:rsidR="0025462B" w:rsidRPr="00317A53" w:rsidRDefault="0025462B" w:rsidP="005973F4">
            <w:pPr>
              <w:pStyle w:val="Paragrafoelenco"/>
              <w:numPr>
                <w:ilvl w:val="0"/>
                <w:numId w:val="8"/>
              </w:numPr>
              <w:ind w:left="318"/>
              <w:rPr>
                <w:rFonts w:ascii="Arial" w:eastAsia="Times New Roman" w:hAnsi="Arial" w:cs="Arial"/>
                <w:color w:val="0834B0"/>
                <w:sz w:val="20"/>
                <w:szCs w:val="20"/>
                <w:lang w:eastAsia="it-IT"/>
              </w:rPr>
            </w:pPr>
          </w:p>
        </w:tc>
        <w:tc>
          <w:tcPr>
            <w:tcW w:w="3783" w:type="dxa"/>
            <w:shd w:val="clear" w:color="auto" w:fill="DBE5F1" w:themeFill="accent1" w:themeFillTint="33"/>
          </w:tcPr>
          <w:p w:rsidR="0025462B" w:rsidRDefault="0028623B" w:rsidP="00A81AE5">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La S.A., prima della stipula del contratto, ha</w:t>
            </w:r>
            <w:r w:rsidRPr="00786854">
              <w:rPr>
                <w:rFonts w:ascii="Arial" w:eastAsia="Times New Roman" w:hAnsi="Arial" w:cs="Arial"/>
                <w:color w:val="0834B0"/>
                <w:sz w:val="20"/>
                <w:szCs w:val="20"/>
                <w:lang w:eastAsia="it-IT"/>
              </w:rPr>
              <w:t xml:space="preserve"> proceduto </w:t>
            </w:r>
            <w:r w:rsidRPr="0028623B">
              <w:rPr>
                <w:rFonts w:ascii="Arial" w:eastAsia="Times New Roman" w:hAnsi="Arial" w:cs="Arial"/>
                <w:color w:val="0834B0"/>
                <w:sz w:val="20"/>
                <w:szCs w:val="20"/>
                <w:lang w:eastAsia="it-IT"/>
              </w:rPr>
              <w:t>alla verifica</w:t>
            </w:r>
            <w:r w:rsidRPr="00786854">
              <w:rPr>
                <w:rFonts w:ascii="Arial" w:eastAsia="Times New Roman" w:hAnsi="Arial" w:cs="Arial"/>
                <w:color w:val="0834B0"/>
                <w:sz w:val="20"/>
                <w:szCs w:val="20"/>
                <w:lang w:eastAsia="it-IT"/>
              </w:rPr>
              <w:t xml:space="preserve"> dell</w:t>
            </w:r>
            <w:r>
              <w:rPr>
                <w:rFonts w:ascii="Arial" w:eastAsia="Times New Roman" w:hAnsi="Arial" w:cs="Arial"/>
                <w:color w:val="0834B0"/>
                <w:sz w:val="20"/>
                <w:szCs w:val="20"/>
                <w:lang w:eastAsia="it-IT"/>
              </w:rPr>
              <w:t>e condizioni soggettive che la L</w:t>
            </w:r>
            <w:r w:rsidRPr="00786854">
              <w:rPr>
                <w:rFonts w:ascii="Arial" w:eastAsia="Times New Roman" w:hAnsi="Arial" w:cs="Arial"/>
                <w:color w:val="0834B0"/>
                <w:sz w:val="20"/>
                <w:szCs w:val="20"/>
                <w:lang w:eastAsia="it-IT"/>
              </w:rPr>
              <w:t>egge stabilisce per l’esercizio di particolari professioni o dell’idoneità a contrarre con la P.A</w:t>
            </w:r>
            <w:r>
              <w:rPr>
                <w:rFonts w:ascii="Arial" w:eastAsia="Times New Roman" w:hAnsi="Arial" w:cs="Arial"/>
                <w:color w:val="0834B0"/>
                <w:sz w:val="20"/>
                <w:szCs w:val="20"/>
                <w:lang w:eastAsia="it-IT"/>
              </w:rPr>
              <w:t>.</w:t>
            </w:r>
            <w:r w:rsidRPr="00786854">
              <w:rPr>
                <w:rFonts w:ascii="Arial" w:eastAsia="Times New Roman" w:hAnsi="Arial" w:cs="Arial"/>
                <w:color w:val="0834B0"/>
                <w:sz w:val="20"/>
                <w:szCs w:val="20"/>
                <w:lang w:eastAsia="it-IT"/>
              </w:rPr>
              <w:t xml:space="preserve"> in relazione a specifiche attività ( ad es. ex art. 1, </w:t>
            </w:r>
            <w:proofErr w:type="spellStart"/>
            <w:r w:rsidRPr="00786854">
              <w:rPr>
                <w:rFonts w:ascii="Arial" w:eastAsia="Times New Roman" w:hAnsi="Arial" w:cs="Arial"/>
                <w:color w:val="0834B0"/>
                <w:sz w:val="20"/>
                <w:szCs w:val="20"/>
                <w:lang w:eastAsia="it-IT"/>
              </w:rPr>
              <w:t>co</w:t>
            </w:r>
            <w:proofErr w:type="spellEnd"/>
            <w:r w:rsidRPr="00786854">
              <w:rPr>
                <w:rFonts w:ascii="Arial" w:eastAsia="Times New Roman" w:hAnsi="Arial" w:cs="Arial"/>
                <w:color w:val="0834B0"/>
                <w:sz w:val="20"/>
                <w:szCs w:val="20"/>
                <w:lang w:eastAsia="it-IT"/>
              </w:rPr>
              <w:t>. 52 L. 190/2012)?</w:t>
            </w:r>
          </w:p>
        </w:tc>
        <w:tc>
          <w:tcPr>
            <w:tcW w:w="554" w:type="dxa"/>
          </w:tcPr>
          <w:p w:rsidR="0025462B" w:rsidRDefault="0025462B" w:rsidP="0025462B">
            <w:pPr>
              <w:jc w:val="center"/>
              <w:rPr>
                <w:rFonts w:ascii="Arial" w:hAnsi="Arial" w:cs="Arial"/>
                <w:color w:val="0834B0"/>
                <w:sz w:val="20"/>
                <w:szCs w:val="20"/>
              </w:rPr>
            </w:pPr>
          </w:p>
          <w:p w:rsidR="0025462B" w:rsidRDefault="006D55CE" w:rsidP="0025462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25462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25462B" w:rsidRDefault="0025462B" w:rsidP="0025462B">
            <w:pPr>
              <w:jc w:val="center"/>
              <w:rPr>
                <w:rFonts w:ascii="Arial" w:hAnsi="Arial" w:cs="Arial"/>
                <w:color w:val="0834B0"/>
                <w:sz w:val="20"/>
                <w:szCs w:val="20"/>
              </w:rPr>
            </w:pPr>
          </w:p>
          <w:p w:rsidR="0025462B" w:rsidRDefault="006D55CE" w:rsidP="0025462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25462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25462B" w:rsidRDefault="0025462B" w:rsidP="0025462B">
            <w:pPr>
              <w:jc w:val="center"/>
              <w:rPr>
                <w:rFonts w:ascii="Arial" w:hAnsi="Arial" w:cs="Arial"/>
                <w:color w:val="0834B0"/>
                <w:sz w:val="20"/>
                <w:szCs w:val="20"/>
              </w:rPr>
            </w:pPr>
          </w:p>
          <w:p w:rsidR="0025462B" w:rsidRDefault="006D55CE" w:rsidP="0025462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25462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1" w:type="dxa"/>
          </w:tcPr>
          <w:p w:rsidR="0025462B" w:rsidRDefault="0025462B" w:rsidP="008825DF">
            <w:pPr>
              <w:jc w:val="center"/>
              <w:rPr>
                <w:rFonts w:ascii="Arial" w:hAnsi="Arial" w:cs="Arial"/>
                <w:color w:val="1F497D" w:themeColor="text2"/>
              </w:rPr>
            </w:pPr>
          </w:p>
        </w:tc>
        <w:tc>
          <w:tcPr>
            <w:tcW w:w="4651" w:type="dxa"/>
          </w:tcPr>
          <w:p w:rsidR="0025462B" w:rsidRDefault="0025462B" w:rsidP="008825DF">
            <w:pPr>
              <w:jc w:val="center"/>
              <w:rPr>
                <w:rFonts w:ascii="Arial" w:hAnsi="Arial" w:cs="Arial"/>
                <w:color w:val="1F497D" w:themeColor="text2"/>
              </w:rPr>
            </w:pPr>
          </w:p>
        </w:tc>
      </w:tr>
      <w:tr w:rsidR="00A81AE5" w:rsidTr="00BA400A">
        <w:tc>
          <w:tcPr>
            <w:tcW w:w="550" w:type="dxa"/>
          </w:tcPr>
          <w:p w:rsidR="00A81AE5" w:rsidRPr="00317A53" w:rsidRDefault="00A81AE5" w:rsidP="005973F4">
            <w:pPr>
              <w:pStyle w:val="Paragrafoelenco"/>
              <w:numPr>
                <w:ilvl w:val="0"/>
                <w:numId w:val="8"/>
              </w:numPr>
              <w:ind w:left="318"/>
              <w:rPr>
                <w:rFonts w:ascii="Arial" w:eastAsia="Times New Roman" w:hAnsi="Arial" w:cs="Arial"/>
                <w:color w:val="0834B0"/>
                <w:sz w:val="20"/>
                <w:szCs w:val="20"/>
                <w:lang w:eastAsia="it-IT"/>
              </w:rPr>
            </w:pPr>
          </w:p>
        </w:tc>
        <w:tc>
          <w:tcPr>
            <w:tcW w:w="3783" w:type="dxa"/>
            <w:shd w:val="clear" w:color="auto" w:fill="DBE5F1" w:themeFill="accent1" w:themeFillTint="33"/>
          </w:tcPr>
          <w:p w:rsidR="00A81AE5" w:rsidRPr="00786854" w:rsidRDefault="0028623B" w:rsidP="00A81AE5">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La S.A., prima della stipula del contratto, ha</w:t>
            </w:r>
            <w:r w:rsidRPr="00786854">
              <w:rPr>
                <w:rFonts w:ascii="Arial" w:eastAsia="Times New Roman" w:hAnsi="Arial" w:cs="Arial"/>
                <w:color w:val="0834B0"/>
                <w:sz w:val="20"/>
                <w:szCs w:val="20"/>
                <w:lang w:eastAsia="it-IT"/>
              </w:rPr>
              <w:t xml:space="preserve"> </w:t>
            </w:r>
            <w:r w:rsidRPr="007D7838">
              <w:rPr>
                <w:rFonts w:ascii="Arial" w:eastAsia="Times New Roman" w:hAnsi="Arial" w:cs="Arial"/>
                <w:color w:val="0834B0"/>
                <w:sz w:val="20"/>
                <w:szCs w:val="20"/>
                <w:lang w:eastAsia="it-IT"/>
              </w:rPr>
              <w:t>acquisito</w:t>
            </w:r>
            <w:r w:rsidRPr="00086C30">
              <w:rPr>
                <w:rFonts w:ascii="Arial" w:eastAsia="Times New Roman" w:hAnsi="Arial" w:cs="Arial"/>
                <w:b/>
                <w:color w:val="0834B0"/>
                <w:sz w:val="20"/>
                <w:szCs w:val="20"/>
                <w:lang w:eastAsia="it-IT"/>
              </w:rPr>
              <w:t xml:space="preserve"> il DURC</w:t>
            </w:r>
            <w:r w:rsidRPr="00786854">
              <w:rPr>
                <w:rFonts w:ascii="Arial" w:eastAsia="Times New Roman" w:hAnsi="Arial" w:cs="Arial"/>
                <w:color w:val="0834B0"/>
                <w:sz w:val="20"/>
                <w:szCs w:val="20"/>
                <w:lang w:eastAsia="it-IT"/>
              </w:rPr>
              <w:t xml:space="preserve"> e verificatone il contenuto?</w:t>
            </w:r>
          </w:p>
        </w:tc>
        <w:tc>
          <w:tcPr>
            <w:tcW w:w="554" w:type="dxa"/>
          </w:tcPr>
          <w:p w:rsidR="00A81AE5" w:rsidRDefault="00A81AE5" w:rsidP="00A81AE5">
            <w:pPr>
              <w:jc w:val="center"/>
              <w:rPr>
                <w:rFonts w:ascii="Arial" w:hAnsi="Arial" w:cs="Arial"/>
                <w:color w:val="0834B0"/>
                <w:sz w:val="20"/>
                <w:szCs w:val="20"/>
              </w:rPr>
            </w:pPr>
          </w:p>
          <w:p w:rsidR="00A81AE5" w:rsidRDefault="006D55CE" w:rsidP="00A81AE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81AE5"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A81AE5" w:rsidRDefault="00A81AE5" w:rsidP="00A81AE5">
            <w:pPr>
              <w:jc w:val="center"/>
              <w:rPr>
                <w:rFonts w:ascii="Arial" w:hAnsi="Arial" w:cs="Arial"/>
                <w:color w:val="0834B0"/>
                <w:sz w:val="20"/>
                <w:szCs w:val="20"/>
              </w:rPr>
            </w:pPr>
          </w:p>
          <w:p w:rsidR="00A81AE5" w:rsidRDefault="006D55CE" w:rsidP="00A81AE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81AE5"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A81AE5" w:rsidRDefault="00A81AE5" w:rsidP="00A81AE5">
            <w:pPr>
              <w:jc w:val="center"/>
              <w:rPr>
                <w:rFonts w:ascii="Arial" w:hAnsi="Arial" w:cs="Arial"/>
                <w:color w:val="0834B0"/>
                <w:sz w:val="20"/>
                <w:szCs w:val="20"/>
              </w:rPr>
            </w:pPr>
          </w:p>
          <w:p w:rsidR="00A81AE5" w:rsidRDefault="006D55CE" w:rsidP="00A81AE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81AE5"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1" w:type="dxa"/>
          </w:tcPr>
          <w:p w:rsidR="00A81AE5" w:rsidRDefault="00A81AE5" w:rsidP="008825DF">
            <w:pPr>
              <w:jc w:val="center"/>
              <w:rPr>
                <w:rFonts w:ascii="Arial" w:hAnsi="Arial" w:cs="Arial"/>
                <w:color w:val="1F497D" w:themeColor="text2"/>
              </w:rPr>
            </w:pPr>
          </w:p>
        </w:tc>
        <w:tc>
          <w:tcPr>
            <w:tcW w:w="4651" w:type="dxa"/>
          </w:tcPr>
          <w:p w:rsidR="00A81AE5" w:rsidRDefault="00A81AE5" w:rsidP="008825DF">
            <w:pPr>
              <w:jc w:val="center"/>
              <w:rPr>
                <w:rFonts w:ascii="Arial" w:hAnsi="Arial" w:cs="Arial"/>
                <w:color w:val="1F497D" w:themeColor="text2"/>
              </w:rPr>
            </w:pPr>
          </w:p>
        </w:tc>
      </w:tr>
      <w:tr w:rsidR="0025462B" w:rsidTr="00BA400A">
        <w:tc>
          <w:tcPr>
            <w:tcW w:w="550" w:type="dxa"/>
          </w:tcPr>
          <w:p w:rsidR="0025462B" w:rsidRPr="00317A53" w:rsidRDefault="0025462B" w:rsidP="005973F4">
            <w:pPr>
              <w:pStyle w:val="Paragrafoelenco"/>
              <w:numPr>
                <w:ilvl w:val="0"/>
                <w:numId w:val="8"/>
              </w:numPr>
              <w:ind w:left="318"/>
              <w:rPr>
                <w:rFonts w:ascii="Arial" w:eastAsia="Times New Roman" w:hAnsi="Arial" w:cs="Arial"/>
                <w:color w:val="0834B0"/>
                <w:sz w:val="20"/>
                <w:szCs w:val="20"/>
                <w:lang w:eastAsia="it-IT"/>
              </w:rPr>
            </w:pPr>
          </w:p>
        </w:tc>
        <w:tc>
          <w:tcPr>
            <w:tcW w:w="3783" w:type="dxa"/>
            <w:shd w:val="clear" w:color="auto" w:fill="DBE5F1" w:themeFill="accent1" w:themeFillTint="33"/>
          </w:tcPr>
          <w:p w:rsidR="0028623B" w:rsidRDefault="0028623B" w:rsidP="0028623B">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 xml:space="preserve">La S.A. ha verificato il possesso da parte dell’operatore economico (aggiudicatario) dei requisiti di idoneità professionale,  capacità economica e finanziaria e capacità tecniche e professionali di cui all’art. 83 del D. </w:t>
            </w:r>
            <w:proofErr w:type="spellStart"/>
            <w:r>
              <w:rPr>
                <w:rFonts w:ascii="Arial" w:eastAsia="Times New Roman" w:hAnsi="Arial" w:cs="Arial"/>
                <w:color w:val="0834B0"/>
                <w:sz w:val="20"/>
                <w:szCs w:val="20"/>
                <w:lang w:eastAsia="it-IT"/>
              </w:rPr>
              <w:t>Lgs</w:t>
            </w:r>
            <w:proofErr w:type="spellEnd"/>
            <w:r>
              <w:rPr>
                <w:rFonts w:ascii="Arial" w:eastAsia="Times New Roman" w:hAnsi="Arial" w:cs="Arial"/>
                <w:color w:val="0834B0"/>
                <w:sz w:val="20"/>
                <w:szCs w:val="20"/>
                <w:lang w:eastAsia="it-IT"/>
              </w:rPr>
              <w:t>. 50/2016 previsti dalla documentazione di gara? La citata verifica è stata espletata anche nei confronti di eventuali subappaltatori e/o ausiliari (in caso di ricorso all’</w:t>
            </w:r>
            <w:proofErr w:type="spellStart"/>
            <w:r>
              <w:rPr>
                <w:rFonts w:ascii="Arial" w:eastAsia="Times New Roman" w:hAnsi="Arial" w:cs="Arial"/>
                <w:color w:val="0834B0"/>
                <w:sz w:val="20"/>
                <w:szCs w:val="20"/>
                <w:lang w:eastAsia="it-IT"/>
              </w:rPr>
              <w:t>avvalimento</w:t>
            </w:r>
            <w:proofErr w:type="spellEnd"/>
            <w:r>
              <w:rPr>
                <w:rFonts w:ascii="Arial" w:eastAsia="Times New Roman" w:hAnsi="Arial" w:cs="Arial"/>
                <w:color w:val="0834B0"/>
                <w:sz w:val="20"/>
                <w:szCs w:val="20"/>
                <w:lang w:eastAsia="it-IT"/>
              </w:rPr>
              <w:t>)?</w:t>
            </w:r>
          </w:p>
          <w:p w:rsidR="0025462B" w:rsidRDefault="0025462B" w:rsidP="0028623B">
            <w:pPr>
              <w:rPr>
                <w:rFonts w:ascii="Arial" w:eastAsia="Times New Roman" w:hAnsi="Arial" w:cs="Arial"/>
                <w:color w:val="0834B0"/>
                <w:sz w:val="20"/>
                <w:szCs w:val="20"/>
                <w:lang w:eastAsia="it-IT"/>
              </w:rPr>
            </w:pPr>
          </w:p>
        </w:tc>
        <w:tc>
          <w:tcPr>
            <w:tcW w:w="554" w:type="dxa"/>
          </w:tcPr>
          <w:p w:rsidR="0025462B" w:rsidRDefault="0025462B" w:rsidP="00A81AE5">
            <w:pPr>
              <w:jc w:val="center"/>
              <w:rPr>
                <w:rFonts w:ascii="Arial" w:hAnsi="Arial" w:cs="Arial"/>
                <w:color w:val="0834B0"/>
                <w:sz w:val="20"/>
                <w:szCs w:val="20"/>
              </w:rPr>
            </w:pPr>
          </w:p>
        </w:tc>
        <w:tc>
          <w:tcPr>
            <w:tcW w:w="554" w:type="dxa"/>
          </w:tcPr>
          <w:p w:rsidR="0025462B" w:rsidRDefault="0025462B" w:rsidP="00A81AE5">
            <w:pPr>
              <w:jc w:val="center"/>
              <w:rPr>
                <w:rFonts w:ascii="Arial" w:hAnsi="Arial" w:cs="Arial"/>
                <w:color w:val="0834B0"/>
                <w:sz w:val="20"/>
                <w:szCs w:val="20"/>
              </w:rPr>
            </w:pPr>
          </w:p>
        </w:tc>
        <w:tc>
          <w:tcPr>
            <w:tcW w:w="554" w:type="dxa"/>
          </w:tcPr>
          <w:p w:rsidR="0025462B" w:rsidRDefault="0025462B" w:rsidP="00A81AE5">
            <w:pPr>
              <w:jc w:val="center"/>
              <w:rPr>
                <w:rFonts w:ascii="Arial" w:hAnsi="Arial" w:cs="Arial"/>
                <w:color w:val="0834B0"/>
                <w:sz w:val="20"/>
                <w:szCs w:val="20"/>
              </w:rPr>
            </w:pPr>
          </w:p>
        </w:tc>
        <w:tc>
          <w:tcPr>
            <w:tcW w:w="3671" w:type="dxa"/>
          </w:tcPr>
          <w:p w:rsidR="0025462B" w:rsidRDefault="0025462B" w:rsidP="008825DF">
            <w:pPr>
              <w:jc w:val="center"/>
              <w:rPr>
                <w:rFonts w:ascii="Arial" w:hAnsi="Arial" w:cs="Arial"/>
                <w:color w:val="1F497D" w:themeColor="text2"/>
              </w:rPr>
            </w:pPr>
          </w:p>
        </w:tc>
        <w:tc>
          <w:tcPr>
            <w:tcW w:w="4651" w:type="dxa"/>
          </w:tcPr>
          <w:p w:rsidR="00865B61" w:rsidRDefault="0028623B" w:rsidP="00865B61">
            <w:pPr>
              <w:rPr>
                <w:rFonts w:ascii="Arial" w:eastAsia="Times New Roman" w:hAnsi="Arial" w:cs="Arial"/>
                <w:color w:val="0834B0"/>
                <w:sz w:val="20"/>
                <w:szCs w:val="20"/>
                <w:lang w:eastAsia="it-IT"/>
              </w:rPr>
            </w:pPr>
            <w:r w:rsidRPr="0028623B">
              <w:rPr>
                <w:rFonts w:ascii="Arial" w:eastAsia="Times New Roman" w:hAnsi="Arial" w:cs="Arial"/>
                <w:color w:val="0834B0"/>
                <w:sz w:val="18"/>
                <w:szCs w:val="18"/>
                <w:lang w:eastAsia="it-IT"/>
              </w:rPr>
              <w:t>(M</w:t>
            </w:r>
            <w:r w:rsidR="006E196C" w:rsidRPr="0028623B">
              <w:rPr>
                <w:rFonts w:ascii="Arial" w:eastAsia="Times New Roman" w:hAnsi="Arial" w:cs="Arial"/>
                <w:color w:val="0834B0"/>
                <w:sz w:val="18"/>
                <w:szCs w:val="18"/>
                <w:lang w:eastAsia="it-IT"/>
              </w:rPr>
              <w:t xml:space="preserve">ediante consultazione della BDOE di cui all’art. 81 comma 1 </w:t>
            </w:r>
            <w:proofErr w:type="spellStart"/>
            <w:r w:rsidR="006E196C" w:rsidRPr="0028623B">
              <w:rPr>
                <w:rFonts w:ascii="Arial" w:eastAsia="Times New Roman" w:hAnsi="Arial" w:cs="Arial"/>
                <w:color w:val="0834B0"/>
                <w:sz w:val="18"/>
                <w:szCs w:val="18"/>
                <w:lang w:eastAsia="it-IT"/>
              </w:rPr>
              <w:t>D.Lgs.</w:t>
            </w:r>
            <w:proofErr w:type="spellEnd"/>
            <w:r w:rsidR="006E196C" w:rsidRPr="0028623B">
              <w:rPr>
                <w:rFonts w:ascii="Arial" w:eastAsia="Times New Roman" w:hAnsi="Arial" w:cs="Arial"/>
                <w:color w:val="0834B0"/>
                <w:sz w:val="18"/>
                <w:szCs w:val="18"/>
                <w:lang w:eastAsia="it-IT"/>
              </w:rPr>
              <w:t xml:space="preserve"> 50/2016 oppure, finché non operativa, attraverso il </w:t>
            </w:r>
            <w:r w:rsidR="006E196C" w:rsidRPr="0028623B">
              <w:rPr>
                <w:rFonts w:ascii="Arial" w:eastAsia="Times New Roman" w:hAnsi="Arial" w:cs="Arial"/>
                <w:b/>
                <w:color w:val="0834B0"/>
                <w:sz w:val="18"/>
                <w:szCs w:val="18"/>
                <w:lang w:eastAsia="it-IT"/>
              </w:rPr>
              <w:t xml:space="preserve">sistema </w:t>
            </w:r>
            <w:proofErr w:type="spellStart"/>
            <w:r w:rsidR="006E196C" w:rsidRPr="0028623B">
              <w:rPr>
                <w:rFonts w:ascii="Arial" w:eastAsia="Times New Roman" w:hAnsi="Arial" w:cs="Arial"/>
                <w:b/>
                <w:color w:val="0834B0"/>
                <w:sz w:val="18"/>
                <w:szCs w:val="18"/>
                <w:lang w:eastAsia="it-IT"/>
              </w:rPr>
              <w:t>AVCPass</w:t>
            </w:r>
            <w:proofErr w:type="spellEnd"/>
            <w:r w:rsidR="006E196C" w:rsidRPr="0028623B">
              <w:rPr>
                <w:rFonts w:ascii="Arial" w:eastAsia="Times New Roman" w:hAnsi="Arial" w:cs="Arial"/>
                <w:color w:val="0834B0"/>
                <w:sz w:val="18"/>
                <w:szCs w:val="18"/>
                <w:lang w:eastAsia="it-IT"/>
              </w:rPr>
              <w:t xml:space="preserve"> ed  integrando con ulteriori verifiche per quanto non gestito dalle suddette piattaforme</w:t>
            </w:r>
            <w:r w:rsidRPr="0028623B">
              <w:rPr>
                <w:rFonts w:ascii="Arial" w:eastAsia="Times New Roman" w:hAnsi="Arial" w:cs="Arial"/>
                <w:color w:val="0834B0"/>
                <w:sz w:val="18"/>
                <w:szCs w:val="18"/>
                <w:lang w:eastAsia="it-IT"/>
              </w:rPr>
              <w:t>).</w:t>
            </w:r>
            <w:r w:rsidR="00865B61">
              <w:rPr>
                <w:rFonts w:ascii="Arial" w:eastAsia="Times New Roman" w:hAnsi="Arial" w:cs="Arial"/>
                <w:color w:val="0834B0"/>
                <w:sz w:val="20"/>
                <w:szCs w:val="20"/>
                <w:lang w:eastAsia="it-IT"/>
              </w:rPr>
              <w:t xml:space="preserve"> </w:t>
            </w:r>
          </w:p>
          <w:p w:rsidR="00865B61" w:rsidRDefault="00865B61" w:rsidP="00865B61">
            <w:pPr>
              <w:rPr>
                <w:rFonts w:ascii="Arial" w:eastAsia="Times New Roman" w:hAnsi="Arial" w:cs="Arial"/>
                <w:color w:val="0834B0"/>
                <w:sz w:val="20"/>
                <w:szCs w:val="20"/>
                <w:lang w:eastAsia="it-IT"/>
              </w:rPr>
            </w:pPr>
          </w:p>
          <w:p w:rsidR="00865B61" w:rsidRPr="000A0A20" w:rsidRDefault="00865B61" w:rsidP="00865B61">
            <w:pPr>
              <w:rPr>
                <w:rFonts w:ascii="Arial" w:eastAsia="Times New Roman" w:hAnsi="Arial" w:cs="Arial"/>
                <w:i/>
                <w:color w:val="0834B0"/>
                <w:sz w:val="20"/>
                <w:szCs w:val="20"/>
                <w:lang w:eastAsia="it-IT"/>
              </w:rPr>
            </w:pPr>
            <w:r w:rsidRPr="000A0A20">
              <w:rPr>
                <w:rFonts w:ascii="Arial" w:eastAsia="Times New Roman" w:hAnsi="Arial" w:cs="Arial"/>
                <w:i/>
                <w:color w:val="0834B0"/>
                <w:sz w:val="20"/>
                <w:szCs w:val="20"/>
                <w:lang w:eastAsia="it-IT"/>
              </w:rPr>
              <w:t xml:space="preserve">Verificare che gli operatori economici: </w:t>
            </w:r>
          </w:p>
          <w:p w:rsidR="00865B61" w:rsidRPr="000A0A20" w:rsidRDefault="00865B61" w:rsidP="00865B61">
            <w:pPr>
              <w:rPr>
                <w:rFonts w:ascii="Arial" w:eastAsia="Times New Roman" w:hAnsi="Arial" w:cs="Arial"/>
                <w:i/>
                <w:color w:val="0834B0"/>
                <w:sz w:val="20"/>
                <w:szCs w:val="20"/>
                <w:lang w:eastAsia="it-IT"/>
              </w:rPr>
            </w:pPr>
            <w:r w:rsidRPr="000A0A20">
              <w:rPr>
                <w:rFonts w:ascii="Arial" w:eastAsia="Times New Roman" w:hAnsi="Arial" w:cs="Arial"/>
                <w:i/>
                <w:color w:val="0834B0"/>
                <w:sz w:val="20"/>
                <w:szCs w:val="20"/>
                <w:lang w:eastAsia="it-IT"/>
              </w:rPr>
              <w:t xml:space="preserve">- abbiano dimostrato il possesso dei requisiti di idoneità professionale; </w:t>
            </w:r>
          </w:p>
          <w:p w:rsidR="00865B61" w:rsidRPr="000A0A20" w:rsidRDefault="00865B61" w:rsidP="00865B61">
            <w:pPr>
              <w:rPr>
                <w:rFonts w:ascii="Arial" w:eastAsia="Times New Roman" w:hAnsi="Arial" w:cs="Arial"/>
                <w:i/>
                <w:color w:val="0834B0"/>
                <w:sz w:val="20"/>
                <w:szCs w:val="20"/>
                <w:lang w:eastAsia="it-IT"/>
              </w:rPr>
            </w:pPr>
            <w:r w:rsidRPr="000A0A20">
              <w:rPr>
                <w:rFonts w:ascii="Arial" w:eastAsia="Times New Roman" w:hAnsi="Arial" w:cs="Arial"/>
                <w:i/>
                <w:color w:val="0834B0"/>
                <w:sz w:val="20"/>
                <w:szCs w:val="20"/>
                <w:lang w:eastAsia="it-IT"/>
              </w:rPr>
              <w:t>- abbiano fornito i mezzi di prova per il possesso dei criteri di selezione inerenti la capacità economico finanziaria;</w:t>
            </w:r>
          </w:p>
          <w:p w:rsidR="00865B61" w:rsidRDefault="00865B61" w:rsidP="00865B61">
            <w:pPr>
              <w:rPr>
                <w:rFonts w:ascii="Arial" w:eastAsia="Times New Roman" w:hAnsi="Arial" w:cs="Arial"/>
                <w:i/>
                <w:color w:val="0834B0"/>
                <w:sz w:val="20"/>
                <w:szCs w:val="20"/>
                <w:lang w:eastAsia="it-IT"/>
              </w:rPr>
            </w:pPr>
            <w:r w:rsidRPr="000A0A20">
              <w:rPr>
                <w:rFonts w:ascii="Arial" w:eastAsia="Times New Roman" w:hAnsi="Arial" w:cs="Arial"/>
                <w:i/>
                <w:color w:val="0834B0"/>
                <w:sz w:val="20"/>
                <w:szCs w:val="20"/>
                <w:lang w:eastAsia="it-IT"/>
              </w:rPr>
              <w:t>- abbiano fornito mezzi di prova per il possesso dei criteri di selezione inerenti le capacità tecnico professionali.</w:t>
            </w:r>
          </w:p>
          <w:p w:rsidR="0025462B" w:rsidRPr="00865B61" w:rsidRDefault="00865B61" w:rsidP="00865B61">
            <w:pPr>
              <w:rPr>
                <w:rFonts w:ascii="Arial" w:eastAsia="Times New Roman" w:hAnsi="Arial" w:cs="Arial"/>
                <w:i/>
                <w:color w:val="0834B0"/>
                <w:sz w:val="20"/>
                <w:szCs w:val="20"/>
                <w:lang w:eastAsia="it-IT"/>
              </w:rPr>
            </w:pPr>
            <w:proofErr w:type="spellStart"/>
            <w:r>
              <w:rPr>
                <w:rFonts w:ascii="Arial" w:eastAsia="Times New Roman" w:hAnsi="Arial" w:cs="Arial"/>
                <w:i/>
                <w:color w:val="0834B0"/>
                <w:sz w:val="20"/>
                <w:szCs w:val="20"/>
                <w:lang w:eastAsia="it-IT"/>
              </w:rPr>
              <w:t>Rif</w:t>
            </w:r>
            <w:proofErr w:type="spellEnd"/>
            <w:r>
              <w:rPr>
                <w:rFonts w:ascii="Arial" w:eastAsia="Times New Roman" w:hAnsi="Arial" w:cs="Arial"/>
                <w:i/>
                <w:color w:val="0834B0"/>
                <w:sz w:val="20"/>
                <w:szCs w:val="20"/>
                <w:lang w:eastAsia="it-IT"/>
              </w:rPr>
              <w:t xml:space="preserve">: </w:t>
            </w:r>
            <w:r w:rsidRPr="000A0A20">
              <w:rPr>
                <w:rFonts w:ascii="Arial" w:eastAsia="Times New Roman" w:hAnsi="Arial" w:cs="Arial"/>
                <w:i/>
                <w:color w:val="0834B0"/>
                <w:sz w:val="20"/>
                <w:szCs w:val="20"/>
                <w:lang w:eastAsia="it-IT"/>
              </w:rPr>
              <w:t xml:space="preserve"> allegato XVII D. </w:t>
            </w:r>
            <w:proofErr w:type="spellStart"/>
            <w:r w:rsidRPr="000A0A20">
              <w:rPr>
                <w:rFonts w:ascii="Arial" w:eastAsia="Times New Roman" w:hAnsi="Arial" w:cs="Arial"/>
                <w:i/>
                <w:color w:val="0834B0"/>
                <w:sz w:val="20"/>
                <w:szCs w:val="20"/>
                <w:lang w:eastAsia="it-IT"/>
              </w:rPr>
              <w:t>Lgs</w:t>
            </w:r>
            <w:proofErr w:type="spellEnd"/>
            <w:r w:rsidRPr="000A0A20">
              <w:rPr>
                <w:rFonts w:ascii="Arial" w:eastAsia="Times New Roman" w:hAnsi="Arial" w:cs="Arial"/>
                <w:i/>
                <w:color w:val="0834B0"/>
                <w:sz w:val="20"/>
                <w:szCs w:val="20"/>
                <w:lang w:eastAsia="it-IT"/>
              </w:rPr>
              <w:t xml:space="preserve"> 50/216</w:t>
            </w:r>
            <w:r>
              <w:rPr>
                <w:rFonts w:ascii="Arial" w:eastAsia="Times New Roman" w:hAnsi="Arial" w:cs="Arial"/>
                <w:i/>
                <w:color w:val="0834B0"/>
                <w:sz w:val="20"/>
                <w:szCs w:val="20"/>
                <w:lang w:eastAsia="it-IT"/>
              </w:rPr>
              <w:t>.</w:t>
            </w:r>
          </w:p>
        </w:tc>
      </w:tr>
      <w:tr w:rsidR="00A81AE5" w:rsidTr="00BA400A">
        <w:tc>
          <w:tcPr>
            <w:tcW w:w="14317" w:type="dxa"/>
            <w:gridSpan w:val="7"/>
            <w:tcBorders>
              <w:bottom w:val="single" w:sz="4" w:space="0" w:color="auto"/>
            </w:tcBorders>
          </w:tcPr>
          <w:p w:rsidR="00A81AE5" w:rsidRDefault="00A81AE5" w:rsidP="008825DF">
            <w:pPr>
              <w:jc w:val="center"/>
              <w:rPr>
                <w:rFonts w:ascii="Arial" w:hAnsi="Arial" w:cs="Arial"/>
                <w:color w:val="1F497D" w:themeColor="text2"/>
              </w:rPr>
            </w:pPr>
          </w:p>
        </w:tc>
      </w:tr>
      <w:tr w:rsidR="00A81AE5" w:rsidTr="00BA400A">
        <w:tc>
          <w:tcPr>
            <w:tcW w:w="14317" w:type="dxa"/>
            <w:gridSpan w:val="7"/>
            <w:shd w:val="clear" w:color="auto" w:fill="B8CCE4" w:themeFill="accent1" w:themeFillTint="66"/>
          </w:tcPr>
          <w:p w:rsidR="0028623B" w:rsidRPr="00786854" w:rsidRDefault="00D01631" w:rsidP="0028623B">
            <w:pPr>
              <w:jc w:val="center"/>
              <w:rPr>
                <w:rFonts w:ascii="Arial" w:hAnsi="Arial" w:cs="Arial"/>
                <w:b/>
                <w:color w:val="0834B0"/>
              </w:rPr>
            </w:pPr>
            <w:r>
              <w:rPr>
                <w:rFonts w:ascii="Arial" w:hAnsi="Arial" w:cs="Arial"/>
                <w:b/>
                <w:color w:val="0834B0"/>
              </w:rPr>
              <w:t>D</w:t>
            </w:r>
            <w:r w:rsidR="00A81AE5">
              <w:rPr>
                <w:rFonts w:ascii="Arial" w:hAnsi="Arial" w:cs="Arial"/>
                <w:b/>
                <w:color w:val="0834B0"/>
              </w:rPr>
              <w:t>.1.2</w:t>
            </w:r>
            <w:r>
              <w:rPr>
                <w:rFonts w:ascii="Arial" w:hAnsi="Arial" w:cs="Arial"/>
                <w:b/>
                <w:color w:val="0834B0"/>
              </w:rPr>
              <w:t>.</w:t>
            </w:r>
            <w:r w:rsidR="00A81AE5" w:rsidRPr="00786854">
              <w:rPr>
                <w:rFonts w:ascii="Arial" w:hAnsi="Arial" w:cs="Arial"/>
                <w:b/>
                <w:color w:val="0834B0"/>
              </w:rPr>
              <w:t xml:space="preserve"> </w:t>
            </w:r>
            <w:r w:rsidR="0028623B" w:rsidRPr="00786854">
              <w:rPr>
                <w:rFonts w:ascii="Arial" w:hAnsi="Arial" w:cs="Arial"/>
                <w:b/>
                <w:color w:val="0834B0"/>
              </w:rPr>
              <w:t>Verifiche per affidamen</w:t>
            </w:r>
            <w:r w:rsidR="0028623B">
              <w:rPr>
                <w:rFonts w:ascii="Arial" w:hAnsi="Arial" w:cs="Arial"/>
                <w:b/>
                <w:color w:val="0834B0"/>
              </w:rPr>
              <w:t>ti d</w:t>
            </w:r>
            <w:r w:rsidR="0028623B" w:rsidRPr="00786854">
              <w:rPr>
                <w:rFonts w:ascii="Arial" w:hAnsi="Arial" w:cs="Arial"/>
                <w:b/>
                <w:color w:val="0834B0"/>
              </w:rPr>
              <w:t>a Euro 5.000</w:t>
            </w:r>
            <w:r w:rsidR="0028623B">
              <w:rPr>
                <w:rFonts w:ascii="Arial" w:hAnsi="Arial" w:cs="Arial"/>
                <w:b/>
                <w:color w:val="0834B0"/>
              </w:rPr>
              <w:t>,00 a Euro 20.000,00</w:t>
            </w:r>
          </w:p>
          <w:p w:rsidR="00A81AE5" w:rsidRDefault="0028623B" w:rsidP="0028623B">
            <w:pPr>
              <w:jc w:val="center"/>
              <w:rPr>
                <w:rFonts w:ascii="Arial" w:hAnsi="Arial" w:cs="Arial"/>
                <w:color w:val="1F497D" w:themeColor="text2"/>
              </w:rPr>
            </w:pPr>
            <w:r>
              <w:rPr>
                <w:rFonts w:ascii="Arial" w:hAnsi="Arial" w:cs="Arial"/>
                <w:b/>
                <w:color w:val="0834B0"/>
                <w:sz w:val="16"/>
                <w:szCs w:val="16"/>
              </w:rPr>
              <w:t xml:space="preserve">Linee Guida </w:t>
            </w:r>
            <w:proofErr w:type="spellStart"/>
            <w:r>
              <w:rPr>
                <w:rFonts w:ascii="Arial" w:hAnsi="Arial" w:cs="Arial"/>
                <w:b/>
                <w:color w:val="0834B0"/>
                <w:sz w:val="16"/>
                <w:szCs w:val="16"/>
              </w:rPr>
              <w:t>Anac</w:t>
            </w:r>
            <w:proofErr w:type="spellEnd"/>
            <w:r>
              <w:rPr>
                <w:rFonts w:ascii="Arial" w:hAnsi="Arial" w:cs="Arial"/>
                <w:b/>
                <w:color w:val="0834B0"/>
                <w:sz w:val="16"/>
                <w:szCs w:val="16"/>
              </w:rPr>
              <w:t xml:space="preserve"> n. 4/2016</w:t>
            </w:r>
            <w:r w:rsidRPr="00786854">
              <w:rPr>
                <w:rFonts w:ascii="Arial" w:hAnsi="Arial" w:cs="Arial"/>
                <w:b/>
                <w:color w:val="0834B0"/>
                <w:sz w:val="16"/>
                <w:szCs w:val="16"/>
              </w:rPr>
              <w:t xml:space="preserve"> (aggiornate al D. </w:t>
            </w:r>
            <w:proofErr w:type="spellStart"/>
            <w:r w:rsidRPr="00786854">
              <w:rPr>
                <w:rFonts w:ascii="Arial" w:hAnsi="Arial" w:cs="Arial"/>
                <w:b/>
                <w:color w:val="0834B0"/>
                <w:sz w:val="16"/>
                <w:szCs w:val="16"/>
              </w:rPr>
              <w:t>Lgs</w:t>
            </w:r>
            <w:proofErr w:type="spellEnd"/>
            <w:r w:rsidRPr="00786854">
              <w:rPr>
                <w:rFonts w:ascii="Arial" w:hAnsi="Arial" w:cs="Arial"/>
                <w:b/>
                <w:color w:val="0834B0"/>
                <w:sz w:val="16"/>
                <w:szCs w:val="16"/>
              </w:rPr>
              <w:t xml:space="preserve"> n. 56</w:t>
            </w:r>
            <w:r>
              <w:rPr>
                <w:rFonts w:ascii="Arial" w:hAnsi="Arial" w:cs="Arial"/>
                <w:b/>
                <w:color w:val="0834B0"/>
                <w:sz w:val="16"/>
                <w:szCs w:val="16"/>
              </w:rPr>
              <w:t>/2017</w:t>
            </w:r>
            <w:r w:rsidRPr="00786854">
              <w:rPr>
                <w:rFonts w:ascii="Arial" w:hAnsi="Arial" w:cs="Arial"/>
                <w:b/>
                <w:color w:val="0834B0"/>
                <w:sz w:val="16"/>
                <w:szCs w:val="16"/>
              </w:rPr>
              <w:t>)</w:t>
            </w:r>
          </w:p>
        </w:tc>
      </w:tr>
      <w:tr w:rsidR="00A81AE5" w:rsidTr="00BA400A">
        <w:tc>
          <w:tcPr>
            <w:tcW w:w="14317" w:type="dxa"/>
            <w:gridSpan w:val="7"/>
          </w:tcPr>
          <w:p w:rsidR="00A81AE5" w:rsidRDefault="00A81AE5" w:rsidP="008825DF">
            <w:pPr>
              <w:jc w:val="center"/>
              <w:rPr>
                <w:rFonts w:ascii="Arial" w:hAnsi="Arial" w:cs="Arial"/>
                <w:color w:val="1F497D" w:themeColor="text2"/>
              </w:rPr>
            </w:pPr>
          </w:p>
        </w:tc>
      </w:tr>
      <w:tr w:rsidR="00BA400A" w:rsidTr="00BA400A">
        <w:tc>
          <w:tcPr>
            <w:tcW w:w="550" w:type="dxa"/>
          </w:tcPr>
          <w:p w:rsidR="00BA400A" w:rsidRPr="00317A53" w:rsidRDefault="00BA400A" w:rsidP="005973F4">
            <w:pPr>
              <w:pStyle w:val="Paragrafoelenco"/>
              <w:numPr>
                <w:ilvl w:val="0"/>
                <w:numId w:val="8"/>
              </w:numPr>
              <w:ind w:left="318"/>
              <w:rPr>
                <w:rFonts w:ascii="Arial" w:eastAsia="Times New Roman" w:hAnsi="Arial" w:cs="Arial"/>
                <w:color w:val="0834B0"/>
                <w:sz w:val="20"/>
                <w:szCs w:val="20"/>
                <w:lang w:eastAsia="it-IT"/>
              </w:rPr>
            </w:pPr>
          </w:p>
        </w:tc>
        <w:tc>
          <w:tcPr>
            <w:tcW w:w="3783" w:type="dxa"/>
            <w:shd w:val="clear" w:color="auto" w:fill="DBE5F1" w:themeFill="accent1" w:themeFillTint="33"/>
          </w:tcPr>
          <w:p w:rsidR="00BA400A" w:rsidRPr="00A73913" w:rsidRDefault="0028623B" w:rsidP="0028623B">
            <w:pPr>
              <w:rPr>
                <w:rFonts w:ascii="Arial" w:eastAsia="Times New Roman" w:hAnsi="Arial" w:cs="Arial"/>
                <w:color w:val="0834B0"/>
                <w:sz w:val="18"/>
                <w:szCs w:val="18"/>
                <w:lang w:eastAsia="it-IT"/>
              </w:rPr>
            </w:pPr>
            <w:r w:rsidRPr="0028623B">
              <w:rPr>
                <w:rFonts w:ascii="Arial" w:eastAsia="Times New Roman" w:hAnsi="Arial" w:cs="Arial"/>
                <w:color w:val="0834B0"/>
                <w:sz w:val="20"/>
                <w:szCs w:val="20"/>
                <w:lang w:eastAsia="it-IT"/>
              </w:rPr>
              <w:t xml:space="preserve">La S.A. ha acquisito </w:t>
            </w:r>
            <w:r w:rsidRPr="0028623B">
              <w:rPr>
                <w:rFonts w:ascii="Arial" w:eastAsia="Times New Roman" w:hAnsi="Arial" w:cs="Arial"/>
                <w:b/>
                <w:color w:val="0834B0"/>
                <w:sz w:val="20"/>
                <w:szCs w:val="20"/>
                <w:lang w:eastAsia="it-IT"/>
              </w:rPr>
              <w:t>un’autodichiarazione resa in base al DPR 445/2000</w:t>
            </w:r>
            <w:r w:rsidRPr="0028623B">
              <w:rPr>
                <w:rFonts w:ascii="Arial" w:eastAsia="Times New Roman" w:hAnsi="Arial" w:cs="Arial"/>
                <w:color w:val="0834B0"/>
                <w:sz w:val="20"/>
                <w:szCs w:val="20"/>
                <w:lang w:eastAsia="it-IT"/>
              </w:rPr>
              <w:t xml:space="preserve">, anche secondo il modello del Documento di Gara Unico Europeo  (DGUE), circa il possesso dei requisiti di ordine generale ex art. 80 del </w:t>
            </w:r>
            <w:proofErr w:type="spellStart"/>
            <w:r w:rsidRPr="0028623B">
              <w:rPr>
                <w:rFonts w:ascii="Arial" w:eastAsia="Times New Roman" w:hAnsi="Arial" w:cs="Arial"/>
                <w:color w:val="0834B0"/>
                <w:sz w:val="20"/>
                <w:szCs w:val="20"/>
                <w:lang w:eastAsia="it-IT"/>
              </w:rPr>
              <w:t>D.Lgs</w:t>
            </w:r>
            <w:proofErr w:type="spellEnd"/>
            <w:r w:rsidRPr="0028623B">
              <w:rPr>
                <w:rFonts w:ascii="Arial" w:eastAsia="Times New Roman" w:hAnsi="Arial" w:cs="Arial"/>
                <w:color w:val="0834B0"/>
                <w:sz w:val="20"/>
                <w:szCs w:val="20"/>
                <w:lang w:eastAsia="it-IT"/>
              </w:rPr>
              <w:t xml:space="preserve"> 50/2016 e speciali, ove previsti, ex art. 83 del </w:t>
            </w:r>
            <w:proofErr w:type="spellStart"/>
            <w:r w:rsidRPr="0028623B">
              <w:rPr>
                <w:rFonts w:ascii="Arial" w:eastAsia="Times New Roman" w:hAnsi="Arial" w:cs="Arial"/>
                <w:color w:val="0834B0"/>
                <w:sz w:val="20"/>
                <w:szCs w:val="20"/>
                <w:lang w:eastAsia="it-IT"/>
              </w:rPr>
              <w:t>D.Lgs</w:t>
            </w:r>
            <w:proofErr w:type="spellEnd"/>
            <w:r w:rsidRPr="0028623B">
              <w:rPr>
                <w:rFonts w:ascii="Arial" w:eastAsia="Times New Roman" w:hAnsi="Arial" w:cs="Arial"/>
                <w:color w:val="0834B0"/>
                <w:sz w:val="20"/>
                <w:szCs w:val="20"/>
                <w:lang w:eastAsia="it-IT"/>
              </w:rPr>
              <w:t xml:space="preserve"> 50/2016?</w:t>
            </w:r>
          </w:p>
        </w:tc>
        <w:tc>
          <w:tcPr>
            <w:tcW w:w="554" w:type="dxa"/>
          </w:tcPr>
          <w:p w:rsidR="00BA400A" w:rsidRDefault="00BA400A" w:rsidP="00147DF9">
            <w:pPr>
              <w:jc w:val="center"/>
              <w:rPr>
                <w:rFonts w:ascii="Arial" w:hAnsi="Arial" w:cs="Arial"/>
                <w:color w:val="0834B0"/>
                <w:sz w:val="20"/>
                <w:szCs w:val="20"/>
              </w:rPr>
            </w:pPr>
          </w:p>
          <w:p w:rsidR="00BA400A"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A400A"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BA400A" w:rsidRDefault="00BA400A" w:rsidP="00147DF9">
            <w:pPr>
              <w:jc w:val="center"/>
              <w:rPr>
                <w:rFonts w:ascii="Arial" w:hAnsi="Arial" w:cs="Arial"/>
                <w:color w:val="0834B0"/>
                <w:sz w:val="20"/>
                <w:szCs w:val="20"/>
              </w:rPr>
            </w:pPr>
          </w:p>
          <w:p w:rsidR="00BA400A"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A400A"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BA400A" w:rsidRDefault="00BA400A" w:rsidP="00147DF9">
            <w:pPr>
              <w:jc w:val="center"/>
              <w:rPr>
                <w:rFonts w:ascii="Arial" w:hAnsi="Arial" w:cs="Arial"/>
                <w:color w:val="0834B0"/>
                <w:sz w:val="20"/>
                <w:szCs w:val="20"/>
              </w:rPr>
            </w:pPr>
          </w:p>
          <w:p w:rsidR="00BA400A"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A400A"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1" w:type="dxa"/>
          </w:tcPr>
          <w:p w:rsidR="00BA400A" w:rsidRDefault="00BA400A" w:rsidP="008825DF">
            <w:pPr>
              <w:jc w:val="center"/>
              <w:rPr>
                <w:rFonts w:ascii="Arial" w:hAnsi="Arial" w:cs="Arial"/>
                <w:color w:val="1F497D" w:themeColor="text2"/>
              </w:rPr>
            </w:pPr>
          </w:p>
        </w:tc>
        <w:tc>
          <w:tcPr>
            <w:tcW w:w="4651" w:type="dxa"/>
          </w:tcPr>
          <w:p w:rsidR="00BA400A" w:rsidRDefault="00BA400A" w:rsidP="008825DF">
            <w:pPr>
              <w:jc w:val="center"/>
              <w:rPr>
                <w:rFonts w:ascii="Arial" w:hAnsi="Arial" w:cs="Arial"/>
                <w:color w:val="1F497D" w:themeColor="text2"/>
              </w:rPr>
            </w:pPr>
          </w:p>
        </w:tc>
      </w:tr>
      <w:tr w:rsidR="009B5DEB" w:rsidTr="00BA400A">
        <w:tc>
          <w:tcPr>
            <w:tcW w:w="550" w:type="dxa"/>
          </w:tcPr>
          <w:p w:rsidR="009B5DEB" w:rsidRPr="00317A53" w:rsidRDefault="009B5DEB" w:rsidP="005973F4">
            <w:pPr>
              <w:pStyle w:val="Paragrafoelenco"/>
              <w:numPr>
                <w:ilvl w:val="0"/>
                <w:numId w:val="8"/>
              </w:numPr>
              <w:ind w:left="318"/>
              <w:rPr>
                <w:rFonts w:ascii="Arial" w:eastAsia="Times New Roman" w:hAnsi="Arial" w:cs="Arial"/>
                <w:color w:val="0834B0"/>
                <w:sz w:val="20"/>
                <w:szCs w:val="20"/>
                <w:lang w:eastAsia="it-IT"/>
              </w:rPr>
            </w:pPr>
          </w:p>
        </w:tc>
        <w:tc>
          <w:tcPr>
            <w:tcW w:w="3783" w:type="dxa"/>
            <w:shd w:val="clear" w:color="auto" w:fill="DBE5F1" w:themeFill="accent1" w:themeFillTint="33"/>
          </w:tcPr>
          <w:p w:rsidR="009B5DEB" w:rsidRDefault="0028623B" w:rsidP="0028623B">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La S.A.</w:t>
            </w:r>
            <w:r w:rsidRPr="009705A0">
              <w:rPr>
                <w:rFonts w:ascii="Arial" w:eastAsia="Times New Roman" w:hAnsi="Arial" w:cs="Arial"/>
                <w:b/>
                <w:color w:val="0834B0"/>
                <w:sz w:val="20"/>
                <w:szCs w:val="20"/>
                <w:u w:val="single"/>
                <w:lang w:eastAsia="it-IT"/>
              </w:rPr>
              <w:t xml:space="preserve"> prima della stipula del contratto</w:t>
            </w:r>
            <w:r>
              <w:rPr>
                <w:rFonts w:ascii="Arial" w:eastAsia="Times New Roman" w:hAnsi="Arial" w:cs="Arial"/>
                <w:color w:val="0834B0"/>
                <w:sz w:val="20"/>
                <w:szCs w:val="20"/>
                <w:lang w:eastAsia="it-IT"/>
              </w:rPr>
              <w:t xml:space="preserve">, ha proceduto alla consultazione del </w:t>
            </w:r>
            <w:r w:rsidRPr="002E57A0">
              <w:rPr>
                <w:rFonts w:ascii="Arial" w:eastAsia="Times New Roman" w:hAnsi="Arial" w:cs="Arial"/>
                <w:b/>
                <w:color w:val="0834B0"/>
                <w:sz w:val="20"/>
                <w:szCs w:val="20"/>
                <w:lang w:eastAsia="it-IT"/>
              </w:rPr>
              <w:t xml:space="preserve">casellario informatico </w:t>
            </w:r>
            <w:proofErr w:type="spellStart"/>
            <w:r w:rsidRPr="002E57A0">
              <w:rPr>
                <w:rFonts w:ascii="Arial" w:eastAsia="Times New Roman" w:hAnsi="Arial" w:cs="Arial"/>
                <w:b/>
                <w:color w:val="0834B0"/>
                <w:sz w:val="20"/>
                <w:szCs w:val="20"/>
                <w:lang w:eastAsia="it-IT"/>
              </w:rPr>
              <w:t>Anac</w:t>
            </w:r>
            <w:proofErr w:type="spellEnd"/>
            <w:r>
              <w:rPr>
                <w:rFonts w:ascii="Arial" w:eastAsia="Times New Roman" w:hAnsi="Arial" w:cs="Arial"/>
                <w:color w:val="0834B0"/>
                <w:sz w:val="20"/>
                <w:szCs w:val="20"/>
                <w:lang w:eastAsia="it-IT"/>
              </w:rPr>
              <w:t xml:space="preserve">, alla verifica della sussistenza dei requisiti di cui </w:t>
            </w:r>
            <w:r w:rsidRPr="002E57A0">
              <w:rPr>
                <w:rFonts w:ascii="Arial" w:eastAsia="Times New Roman" w:hAnsi="Arial" w:cs="Arial"/>
                <w:color w:val="0834B0"/>
                <w:sz w:val="20"/>
                <w:szCs w:val="20"/>
                <w:u w:val="single"/>
                <w:lang w:eastAsia="it-IT"/>
              </w:rPr>
              <w:t>all’art. 80, commi, 1, 4 e 5 Lett. b del Codice,</w:t>
            </w:r>
            <w:r>
              <w:rPr>
                <w:rFonts w:ascii="Arial" w:eastAsia="Times New Roman" w:hAnsi="Arial" w:cs="Arial"/>
                <w:color w:val="0834B0"/>
                <w:sz w:val="20"/>
                <w:szCs w:val="20"/>
                <w:lang w:eastAsia="it-IT"/>
              </w:rPr>
              <w:t xml:space="preserve"> nonché alla verifica delle condizioni soggettive che la Legge stabilisce per l’esercizio di particolari professioni o dell’idoneità a contrarre con la P.A. in relazione a specifiche attività?</w:t>
            </w:r>
          </w:p>
        </w:tc>
        <w:tc>
          <w:tcPr>
            <w:tcW w:w="554" w:type="dxa"/>
          </w:tcPr>
          <w:p w:rsidR="009B5DEB" w:rsidRDefault="009B5DEB" w:rsidP="009B5DEB">
            <w:pPr>
              <w:jc w:val="center"/>
              <w:rPr>
                <w:rFonts w:ascii="Arial" w:hAnsi="Arial" w:cs="Arial"/>
                <w:color w:val="0834B0"/>
                <w:sz w:val="20"/>
                <w:szCs w:val="20"/>
              </w:rPr>
            </w:pPr>
          </w:p>
          <w:p w:rsidR="009B5DEB" w:rsidRDefault="006D55CE" w:rsidP="009B5DE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B5DE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9B5DEB" w:rsidRDefault="009B5DEB" w:rsidP="009B5DEB">
            <w:pPr>
              <w:jc w:val="center"/>
              <w:rPr>
                <w:rFonts w:ascii="Arial" w:hAnsi="Arial" w:cs="Arial"/>
                <w:color w:val="0834B0"/>
                <w:sz w:val="20"/>
                <w:szCs w:val="20"/>
              </w:rPr>
            </w:pPr>
          </w:p>
          <w:p w:rsidR="009B5DEB" w:rsidRDefault="006D55CE" w:rsidP="009B5DE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B5DE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9B5DEB" w:rsidRDefault="009B5DEB" w:rsidP="009B5DEB">
            <w:pPr>
              <w:jc w:val="center"/>
              <w:rPr>
                <w:rFonts w:ascii="Arial" w:hAnsi="Arial" w:cs="Arial"/>
                <w:color w:val="0834B0"/>
                <w:sz w:val="20"/>
                <w:szCs w:val="20"/>
              </w:rPr>
            </w:pPr>
          </w:p>
          <w:p w:rsidR="009B5DEB" w:rsidRDefault="006D55CE" w:rsidP="009B5DE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B5DE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1" w:type="dxa"/>
          </w:tcPr>
          <w:p w:rsidR="009B5DEB" w:rsidRDefault="009B5DEB" w:rsidP="009B5DEB">
            <w:pPr>
              <w:jc w:val="center"/>
              <w:rPr>
                <w:rFonts w:ascii="Arial" w:hAnsi="Arial" w:cs="Arial"/>
                <w:color w:val="1F497D" w:themeColor="text2"/>
              </w:rPr>
            </w:pPr>
          </w:p>
        </w:tc>
        <w:tc>
          <w:tcPr>
            <w:tcW w:w="4651" w:type="dxa"/>
          </w:tcPr>
          <w:p w:rsidR="009B5DEB" w:rsidRPr="0028623B" w:rsidRDefault="009B5DEB" w:rsidP="009B5DEB">
            <w:pPr>
              <w:jc w:val="both"/>
              <w:rPr>
                <w:rFonts w:ascii="Arial" w:eastAsia="Times New Roman" w:hAnsi="Arial" w:cs="Arial"/>
                <w:b/>
                <w:color w:val="0834B0"/>
                <w:sz w:val="18"/>
                <w:szCs w:val="18"/>
                <w:u w:val="single"/>
                <w:lang w:eastAsia="it-IT"/>
              </w:rPr>
            </w:pPr>
            <w:r w:rsidRPr="0028623B">
              <w:rPr>
                <w:rFonts w:ascii="Arial" w:eastAsia="Times New Roman" w:hAnsi="Arial" w:cs="Arial"/>
                <w:b/>
                <w:color w:val="0834B0"/>
                <w:sz w:val="18"/>
                <w:szCs w:val="18"/>
                <w:u w:val="single"/>
                <w:lang w:eastAsia="it-IT"/>
              </w:rPr>
              <w:t>Documenti da acquisire:</w:t>
            </w:r>
          </w:p>
          <w:p w:rsidR="009B5DEB" w:rsidRPr="0028623B" w:rsidRDefault="009B5DEB" w:rsidP="009B5DEB">
            <w:pPr>
              <w:pStyle w:val="Paragrafoelenco"/>
              <w:numPr>
                <w:ilvl w:val="0"/>
                <w:numId w:val="28"/>
              </w:numPr>
              <w:jc w:val="both"/>
              <w:rPr>
                <w:rFonts w:ascii="Arial" w:hAnsi="Arial" w:cs="Arial"/>
                <w:color w:val="1F497D" w:themeColor="text2"/>
                <w:sz w:val="18"/>
                <w:szCs w:val="18"/>
              </w:rPr>
            </w:pPr>
            <w:r w:rsidRPr="0028623B">
              <w:rPr>
                <w:rFonts w:ascii="Arial" w:eastAsia="Times New Roman" w:hAnsi="Arial" w:cs="Arial"/>
                <w:color w:val="0834B0"/>
                <w:sz w:val="18"/>
                <w:szCs w:val="18"/>
                <w:lang w:eastAsia="it-IT"/>
              </w:rPr>
              <w:t xml:space="preserve">Casellario informatico </w:t>
            </w:r>
            <w:proofErr w:type="spellStart"/>
            <w:r w:rsidRPr="0028623B">
              <w:rPr>
                <w:rFonts w:ascii="Arial" w:eastAsia="Times New Roman" w:hAnsi="Arial" w:cs="Arial"/>
                <w:color w:val="0834B0"/>
                <w:sz w:val="18"/>
                <w:szCs w:val="18"/>
                <w:lang w:eastAsia="it-IT"/>
              </w:rPr>
              <w:t>Anac</w:t>
            </w:r>
            <w:proofErr w:type="spellEnd"/>
          </w:p>
          <w:p w:rsidR="009B5DEB" w:rsidRPr="0028623B" w:rsidRDefault="009B5DEB" w:rsidP="009B5DEB">
            <w:pPr>
              <w:pStyle w:val="Paragrafoelenco"/>
              <w:numPr>
                <w:ilvl w:val="0"/>
                <w:numId w:val="28"/>
              </w:numPr>
              <w:jc w:val="both"/>
              <w:rPr>
                <w:rFonts w:ascii="Arial" w:hAnsi="Arial" w:cs="Arial"/>
                <w:color w:val="1F497D" w:themeColor="text2"/>
                <w:sz w:val="18"/>
                <w:szCs w:val="18"/>
              </w:rPr>
            </w:pPr>
            <w:r w:rsidRPr="0028623B">
              <w:rPr>
                <w:rFonts w:ascii="Arial" w:eastAsia="Times New Roman" w:hAnsi="Arial" w:cs="Arial"/>
                <w:color w:val="0834B0"/>
                <w:sz w:val="18"/>
                <w:szCs w:val="18"/>
                <w:lang w:eastAsia="it-IT"/>
              </w:rPr>
              <w:t>Certificato generale del casellario giudiziale</w:t>
            </w:r>
          </w:p>
          <w:p w:rsidR="009B5DEB" w:rsidRPr="0028623B" w:rsidRDefault="009B5DEB" w:rsidP="009B5DEB">
            <w:pPr>
              <w:pStyle w:val="Paragrafoelenco"/>
              <w:numPr>
                <w:ilvl w:val="0"/>
                <w:numId w:val="28"/>
              </w:numPr>
              <w:jc w:val="both"/>
              <w:rPr>
                <w:rFonts w:ascii="Arial" w:hAnsi="Arial" w:cs="Arial"/>
                <w:color w:val="1F497D" w:themeColor="text2"/>
                <w:sz w:val="18"/>
                <w:szCs w:val="18"/>
              </w:rPr>
            </w:pPr>
            <w:r w:rsidRPr="0028623B">
              <w:rPr>
                <w:rFonts w:ascii="Arial" w:eastAsia="Times New Roman" w:hAnsi="Arial" w:cs="Arial"/>
                <w:color w:val="0834B0"/>
                <w:sz w:val="18"/>
                <w:szCs w:val="18"/>
                <w:lang w:eastAsia="it-IT"/>
              </w:rPr>
              <w:t>Certificazione rilasciata dall’ Agenzia delle Entrate (regolarità fiscale)</w:t>
            </w:r>
          </w:p>
          <w:p w:rsidR="009B5DEB" w:rsidRPr="0028623B" w:rsidRDefault="009B5DEB" w:rsidP="009B5DEB">
            <w:pPr>
              <w:pStyle w:val="Paragrafoelenco"/>
              <w:numPr>
                <w:ilvl w:val="0"/>
                <w:numId w:val="28"/>
              </w:numPr>
              <w:jc w:val="both"/>
              <w:rPr>
                <w:rFonts w:ascii="Arial" w:hAnsi="Arial" w:cs="Arial"/>
                <w:color w:val="1F497D" w:themeColor="text2"/>
                <w:sz w:val="18"/>
                <w:szCs w:val="18"/>
              </w:rPr>
            </w:pPr>
            <w:r w:rsidRPr="0028623B">
              <w:rPr>
                <w:rFonts w:ascii="Arial" w:eastAsia="Times New Roman" w:hAnsi="Arial" w:cs="Arial"/>
                <w:color w:val="0834B0"/>
                <w:sz w:val="18"/>
                <w:szCs w:val="18"/>
                <w:lang w:eastAsia="it-IT"/>
              </w:rPr>
              <w:t xml:space="preserve">Visura camerale rilasciata da </w:t>
            </w:r>
            <w:proofErr w:type="spellStart"/>
            <w:r w:rsidRPr="0028623B">
              <w:rPr>
                <w:rFonts w:ascii="Arial" w:eastAsia="Times New Roman" w:hAnsi="Arial" w:cs="Arial"/>
                <w:color w:val="0834B0"/>
                <w:sz w:val="18"/>
                <w:szCs w:val="18"/>
                <w:lang w:eastAsia="it-IT"/>
              </w:rPr>
              <w:t>infocamere</w:t>
            </w:r>
            <w:proofErr w:type="spellEnd"/>
          </w:p>
          <w:p w:rsidR="009B5DEB" w:rsidRPr="007522BD" w:rsidRDefault="009B5DEB" w:rsidP="009B5DEB">
            <w:pPr>
              <w:pStyle w:val="Paragrafoelenco"/>
              <w:numPr>
                <w:ilvl w:val="0"/>
                <w:numId w:val="28"/>
              </w:numPr>
              <w:jc w:val="both"/>
              <w:rPr>
                <w:rFonts w:ascii="Arial" w:hAnsi="Arial" w:cs="Arial"/>
                <w:color w:val="1F497D" w:themeColor="text2"/>
              </w:rPr>
            </w:pPr>
            <w:r w:rsidRPr="0028623B">
              <w:rPr>
                <w:rFonts w:ascii="Arial" w:eastAsia="Times New Roman" w:hAnsi="Arial" w:cs="Arial"/>
                <w:color w:val="0834B0"/>
                <w:sz w:val="18"/>
                <w:szCs w:val="18"/>
                <w:lang w:eastAsia="it-IT"/>
              </w:rPr>
              <w:t>Certificato della Cancelleria fallimentare</w:t>
            </w:r>
            <w:r w:rsidR="0028623B">
              <w:rPr>
                <w:rFonts w:ascii="Arial" w:eastAsia="Times New Roman" w:hAnsi="Arial" w:cs="Arial"/>
                <w:color w:val="0834B0"/>
                <w:sz w:val="20"/>
                <w:szCs w:val="20"/>
                <w:lang w:eastAsia="it-IT"/>
              </w:rPr>
              <w:t>.</w:t>
            </w:r>
          </w:p>
        </w:tc>
      </w:tr>
      <w:tr w:rsidR="00BA400A" w:rsidTr="00BA400A">
        <w:tc>
          <w:tcPr>
            <w:tcW w:w="550" w:type="dxa"/>
          </w:tcPr>
          <w:p w:rsidR="00BA400A" w:rsidRPr="00317A53" w:rsidRDefault="00BA400A" w:rsidP="005973F4">
            <w:pPr>
              <w:pStyle w:val="Paragrafoelenco"/>
              <w:numPr>
                <w:ilvl w:val="0"/>
                <w:numId w:val="8"/>
              </w:numPr>
              <w:ind w:left="318"/>
              <w:rPr>
                <w:rFonts w:ascii="Arial" w:eastAsia="Times New Roman" w:hAnsi="Arial" w:cs="Arial"/>
                <w:color w:val="0834B0"/>
                <w:sz w:val="20"/>
                <w:szCs w:val="20"/>
                <w:lang w:eastAsia="it-IT"/>
              </w:rPr>
            </w:pPr>
          </w:p>
        </w:tc>
        <w:tc>
          <w:tcPr>
            <w:tcW w:w="3783" w:type="dxa"/>
            <w:shd w:val="clear" w:color="auto" w:fill="DBE5F1" w:themeFill="accent1" w:themeFillTint="33"/>
          </w:tcPr>
          <w:p w:rsidR="00BA400A" w:rsidRPr="00786854" w:rsidRDefault="0028623B" w:rsidP="00A81AE5">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La S.A. prima della stipula del contratto, ha</w:t>
            </w:r>
            <w:r w:rsidRPr="00786854">
              <w:rPr>
                <w:rFonts w:ascii="Arial" w:eastAsia="Times New Roman" w:hAnsi="Arial" w:cs="Arial"/>
                <w:color w:val="0834B0"/>
                <w:sz w:val="20"/>
                <w:szCs w:val="20"/>
                <w:lang w:eastAsia="it-IT"/>
              </w:rPr>
              <w:t xml:space="preserve"> </w:t>
            </w:r>
            <w:r w:rsidRPr="000A0A20">
              <w:rPr>
                <w:rFonts w:ascii="Arial" w:eastAsia="Times New Roman" w:hAnsi="Arial" w:cs="Arial"/>
                <w:color w:val="0834B0"/>
                <w:sz w:val="20"/>
                <w:szCs w:val="20"/>
                <w:lang w:eastAsia="it-IT"/>
              </w:rPr>
              <w:t>acquisito il</w:t>
            </w:r>
            <w:r w:rsidRPr="00086C30">
              <w:rPr>
                <w:rFonts w:ascii="Arial" w:eastAsia="Times New Roman" w:hAnsi="Arial" w:cs="Arial"/>
                <w:b/>
                <w:color w:val="0834B0"/>
                <w:sz w:val="20"/>
                <w:szCs w:val="20"/>
                <w:lang w:eastAsia="it-IT"/>
              </w:rPr>
              <w:t xml:space="preserve"> DURC</w:t>
            </w:r>
            <w:r w:rsidRPr="00786854">
              <w:rPr>
                <w:rFonts w:ascii="Arial" w:eastAsia="Times New Roman" w:hAnsi="Arial" w:cs="Arial"/>
                <w:color w:val="0834B0"/>
                <w:sz w:val="20"/>
                <w:szCs w:val="20"/>
                <w:lang w:eastAsia="it-IT"/>
              </w:rPr>
              <w:t xml:space="preserve"> e verificatone il contenuto?</w:t>
            </w:r>
          </w:p>
        </w:tc>
        <w:tc>
          <w:tcPr>
            <w:tcW w:w="554" w:type="dxa"/>
          </w:tcPr>
          <w:p w:rsidR="00BA400A" w:rsidRDefault="00BA400A" w:rsidP="00147DF9">
            <w:pPr>
              <w:jc w:val="center"/>
              <w:rPr>
                <w:rFonts w:ascii="Arial" w:hAnsi="Arial" w:cs="Arial"/>
                <w:color w:val="0834B0"/>
                <w:sz w:val="20"/>
                <w:szCs w:val="20"/>
              </w:rPr>
            </w:pPr>
          </w:p>
          <w:p w:rsidR="00BA400A"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A400A"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BA400A" w:rsidRDefault="00BA400A" w:rsidP="00147DF9">
            <w:pPr>
              <w:jc w:val="center"/>
              <w:rPr>
                <w:rFonts w:ascii="Arial" w:hAnsi="Arial" w:cs="Arial"/>
                <w:color w:val="0834B0"/>
                <w:sz w:val="20"/>
                <w:szCs w:val="20"/>
              </w:rPr>
            </w:pPr>
          </w:p>
          <w:p w:rsidR="00BA400A"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A400A"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BA400A" w:rsidRDefault="00BA400A" w:rsidP="00147DF9">
            <w:pPr>
              <w:jc w:val="center"/>
              <w:rPr>
                <w:rFonts w:ascii="Arial" w:hAnsi="Arial" w:cs="Arial"/>
                <w:color w:val="0834B0"/>
                <w:sz w:val="20"/>
                <w:szCs w:val="20"/>
              </w:rPr>
            </w:pPr>
          </w:p>
          <w:p w:rsidR="00BA400A"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BA400A"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1" w:type="dxa"/>
          </w:tcPr>
          <w:p w:rsidR="00BA400A" w:rsidRDefault="00BA400A" w:rsidP="008825DF">
            <w:pPr>
              <w:jc w:val="center"/>
              <w:rPr>
                <w:rFonts w:ascii="Arial" w:hAnsi="Arial" w:cs="Arial"/>
                <w:color w:val="1F497D" w:themeColor="text2"/>
              </w:rPr>
            </w:pPr>
          </w:p>
        </w:tc>
        <w:tc>
          <w:tcPr>
            <w:tcW w:w="4651" w:type="dxa"/>
          </w:tcPr>
          <w:p w:rsidR="00BA400A" w:rsidRDefault="00BA400A" w:rsidP="008825DF">
            <w:pPr>
              <w:jc w:val="center"/>
              <w:rPr>
                <w:rFonts w:ascii="Arial" w:hAnsi="Arial" w:cs="Arial"/>
                <w:color w:val="1F497D" w:themeColor="text2"/>
              </w:rPr>
            </w:pPr>
          </w:p>
        </w:tc>
      </w:tr>
      <w:tr w:rsidR="009B5DEB" w:rsidTr="00BA400A">
        <w:tc>
          <w:tcPr>
            <w:tcW w:w="550" w:type="dxa"/>
          </w:tcPr>
          <w:p w:rsidR="009B5DEB" w:rsidRPr="00317A53" w:rsidRDefault="009B5DEB" w:rsidP="005973F4">
            <w:pPr>
              <w:pStyle w:val="Paragrafoelenco"/>
              <w:numPr>
                <w:ilvl w:val="0"/>
                <w:numId w:val="8"/>
              </w:numPr>
              <w:ind w:left="318"/>
              <w:rPr>
                <w:rFonts w:ascii="Arial" w:eastAsia="Times New Roman" w:hAnsi="Arial" w:cs="Arial"/>
                <w:color w:val="0834B0"/>
                <w:sz w:val="20"/>
                <w:szCs w:val="20"/>
                <w:lang w:eastAsia="it-IT"/>
              </w:rPr>
            </w:pPr>
          </w:p>
        </w:tc>
        <w:tc>
          <w:tcPr>
            <w:tcW w:w="3783" w:type="dxa"/>
            <w:shd w:val="clear" w:color="auto" w:fill="DBE5F1" w:themeFill="accent1" w:themeFillTint="33"/>
          </w:tcPr>
          <w:p w:rsidR="0028623B" w:rsidRDefault="0028623B" w:rsidP="0028623B">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 xml:space="preserve">La S.A. ha verificato il possesso da parte dell’operatore economico (aggiudicatario) dei requisiti di idoneità professionale,  capacità economica e finanziaria e capacità tecniche e professionali di cui all’art. 83 del D. </w:t>
            </w:r>
            <w:proofErr w:type="spellStart"/>
            <w:r>
              <w:rPr>
                <w:rFonts w:ascii="Arial" w:eastAsia="Times New Roman" w:hAnsi="Arial" w:cs="Arial"/>
                <w:color w:val="0834B0"/>
                <w:sz w:val="20"/>
                <w:szCs w:val="20"/>
                <w:lang w:eastAsia="it-IT"/>
              </w:rPr>
              <w:t>Lgs</w:t>
            </w:r>
            <w:proofErr w:type="spellEnd"/>
            <w:r>
              <w:rPr>
                <w:rFonts w:ascii="Arial" w:eastAsia="Times New Roman" w:hAnsi="Arial" w:cs="Arial"/>
                <w:color w:val="0834B0"/>
                <w:sz w:val="20"/>
                <w:szCs w:val="20"/>
                <w:lang w:eastAsia="it-IT"/>
              </w:rPr>
              <w:t>. 50/2016 previsti dalla documentazione di gara? La citata verifica è stata espletata anche nei confronti di eventuali subappaltatori e/o ausiliari (in caso di ricorso all’</w:t>
            </w:r>
            <w:proofErr w:type="spellStart"/>
            <w:r>
              <w:rPr>
                <w:rFonts w:ascii="Arial" w:eastAsia="Times New Roman" w:hAnsi="Arial" w:cs="Arial"/>
                <w:color w:val="0834B0"/>
                <w:sz w:val="20"/>
                <w:szCs w:val="20"/>
                <w:lang w:eastAsia="it-IT"/>
              </w:rPr>
              <w:t>avvalimento</w:t>
            </w:r>
            <w:proofErr w:type="spellEnd"/>
            <w:r>
              <w:rPr>
                <w:rFonts w:ascii="Arial" w:eastAsia="Times New Roman" w:hAnsi="Arial" w:cs="Arial"/>
                <w:color w:val="0834B0"/>
                <w:sz w:val="20"/>
                <w:szCs w:val="20"/>
                <w:lang w:eastAsia="it-IT"/>
              </w:rPr>
              <w:t>)?</w:t>
            </w:r>
          </w:p>
          <w:p w:rsidR="0028623B" w:rsidRDefault="0028623B" w:rsidP="0028623B">
            <w:pPr>
              <w:rPr>
                <w:rFonts w:ascii="Arial" w:eastAsia="Times New Roman" w:hAnsi="Arial" w:cs="Arial"/>
                <w:color w:val="0834B0"/>
                <w:sz w:val="20"/>
                <w:szCs w:val="20"/>
                <w:lang w:eastAsia="it-IT"/>
              </w:rPr>
            </w:pPr>
          </w:p>
          <w:p w:rsidR="009B5DEB" w:rsidRDefault="009B5DEB" w:rsidP="0028623B">
            <w:pPr>
              <w:rPr>
                <w:rFonts w:ascii="Arial" w:eastAsia="Times New Roman" w:hAnsi="Arial" w:cs="Arial"/>
                <w:color w:val="0834B0"/>
                <w:sz w:val="20"/>
                <w:szCs w:val="20"/>
                <w:lang w:eastAsia="it-IT"/>
              </w:rPr>
            </w:pPr>
          </w:p>
        </w:tc>
        <w:tc>
          <w:tcPr>
            <w:tcW w:w="554" w:type="dxa"/>
          </w:tcPr>
          <w:p w:rsidR="009B5DEB" w:rsidRDefault="009B5DEB" w:rsidP="009B5DEB">
            <w:pPr>
              <w:jc w:val="center"/>
              <w:rPr>
                <w:rFonts w:ascii="Arial" w:hAnsi="Arial" w:cs="Arial"/>
                <w:color w:val="0834B0"/>
                <w:sz w:val="20"/>
                <w:szCs w:val="20"/>
              </w:rPr>
            </w:pPr>
          </w:p>
          <w:p w:rsidR="009B5DEB" w:rsidRDefault="006D55CE" w:rsidP="009B5DE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B5DE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9B5DEB" w:rsidRDefault="009B5DEB" w:rsidP="009B5DEB">
            <w:pPr>
              <w:jc w:val="center"/>
              <w:rPr>
                <w:rFonts w:ascii="Arial" w:hAnsi="Arial" w:cs="Arial"/>
                <w:color w:val="0834B0"/>
                <w:sz w:val="20"/>
                <w:szCs w:val="20"/>
              </w:rPr>
            </w:pPr>
          </w:p>
          <w:p w:rsidR="009B5DEB" w:rsidRDefault="006D55CE" w:rsidP="009B5DE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B5DE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9B5DEB" w:rsidRDefault="009B5DEB" w:rsidP="009B5DEB">
            <w:pPr>
              <w:jc w:val="center"/>
              <w:rPr>
                <w:rFonts w:ascii="Arial" w:hAnsi="Arial" w:cs="Arial"/>
                <w:color w:val="0834B0"/>
                <w:sz w:val="20"/>
                <w:szCs w:val="20"/>
              </w:rPr>
            </w:pPr>
          </w:p>
          <w:p w:rsidR="009B5DEB" w:rsidRDefault="006D55CE" w:rsidP="009B5DE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9B5DEB"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1" w:type="dxa"/>
          </w:tcPr>
          <w:p w:rsidR="009B5DEB" w:rsidRDefault="009B5DEB" w:rsidP="009B5DEB">
            <w:pPr>
              <w:jc w:val="center"/>
              <w:rPr>
                <w:rFonts w:ascii="Arial" w:hAnsi="Arial" w:cs="Arial"/>
                <w:color w:val="1F497D" w:themeColor="text2"/>
              </w:rPr>
            </w:pPr>
          </w:p>
        </w:tc>
        <w:tc>
          <w:tcPr>
            <w:tcW w:w="4651" w:type="dxa"/>
          </w:tcPr>
          <w:p w:rsidR="00865B61" w:rsidRDefault="009B5DEB" w:rsidP="00865B61">
            <w:pPr>
              <w:rPr>
                <w:rFonts w:ascii="Arial" w:eastAsia="Times New Roman" w:hAnsi="Arial" w:cs="Arial"/>
                <w:i/>
                <w:color w:val="0834B0"/>
                <w:sz w:val="20"/>
                <w:szCs w:val="20"/>
                <w:lang w:eastAsia="it-IT"/>
              </w:rPr>
            </w:pPr>
            <w:r w:rsidRPr="0028623B">
              <w:rPr>
                <w:rFonts w:ascii="Arial" w:eastAsia="Times New Roman" w:hAnsi="Arial" w:cs="Arial"/>
                <w:color w:val="0834B0"/>
                <w:sz w:val="18"/>
                <w:szCs w:val="18"/>
                <w:lang w:eastAsia="it-IT"/>
              </w:rPr>
              <w:t>(</w:t>
            </w:r>
            <w:r w:rsidR="0028623B" w:rsidRPr="0028623B">
              <w:rPr>
                <w:rFonts w:ascii="Arial" w:eastAsia="Times New Roman" w:hAnsi="Arial" w:cs="Arial"/>
                <w:color w:val="0834B0"/>
                <w:sz w:val="18"/>
                <w:szCs w:val="18"/>
                <w:lang w:eastAsia="it-IT"/>
              </w:rPr>
              <w:t>M</w:t>
            </w:r>
            <w:r w:rsidRPr="0028623B">
              <w:rPr>
                <w:rFonts w:ascii="Arial" w:eastAsia="Times New Roman" w:hAnsi="Arial" w:cs="Arial"/>
                <w:color w:val="0834B0"/>
                <w:sz w:val="18"/>
                <w:szCs w:val="18"/>
                <w:lang w:eastAsia="it-IT"/>
              </w:rPr>
              <w:t xml:space="preserve">ediante consultazione della BDOE di cui all’art. 81 comma 1 </w:t>
            </w:r>
            <w:proofErr w:type="spellStart"/>
            <w:r w:rsidRPr="0028623B">
              <w:rPr>
                <w:rFonts w:ascii="Arial" w:eastAsia="Times New Roman" w:hAnsi="Arial" w:cs="Arial"/>
                <w:color w:val="0834B0"/>
                <w:sz w:val="18"/>
                <w:szCs w:val="18"/>
                <w:lang w:eastAsia="it-IT"/>
              </w:rPr>
              <w:t>D.Lgs.</w:t>
            </w:r>
            <w:proofErr w:type="spellEnd"/>
            <w:r w:rsidRPr="0028623B">
              <w:rPr>
                <w:rFonts w:ascii="Arial" w:eastAsia="Times New Roman" w:hAnsi="Arial" w:cs="Arial"/>
                <w:color w:val="0834B0"/>
                <w:sz w:val="18"/>
                <w:szCs w:val="18"/>
                <w:lang w:eastAsia="it-IT"/>
              </w:rPr>
              <w:t xml:space="preserve"> 50/2016 oppure, finché non operativa, attraverso il </w:t>
            </w:r>
            <w:r w:rsidRPr="0028623B">
              <w:rPr>
                <w:rFonts w:ascii="Arial" w:eastAsia="Times New Roman" w:hAnsi="Arial" w:cs="Arial"/>
                <w:b/>
                <w:color w:val="0834B0"/>
                <w:sz w:val="18"/>
                <w:szCs w:val="18"/>
                <w:lang w:eastAsia="it-IT"/>
              </w:rPr>
              <w:t xml:space="preserve">sistema </w:t>
            </w:r>
            <w:proofErr w:type="spellStart"/>
            <w:r w:rsidRPr="0028623B">
              <w:rPr>
                <w:rFonts w:ascii="Arial" w:eastAsia="Times New Roman" w:hAnsi="Arial" w:cs="Arial"/>
                <w:b/>
                <w:color w:val="0834B0"/>
                <w:sz w:val="18"/>
                <w:szCs w:val="18"/>
                <w:lang w:eastAsia="it-IT"/>
              </w:rPr>
              <w:t>AVCPass</w:t>
            </w:r>
            <w:proofErr w:type="spellEnd"/>
            <w:r w:rsidRPr="0028623B">
              <w:rPr>
                <w:rFonts w:ascii="Arial" w:eastAsia="Times New Roman" w:hAnsi="Arial" w:cs="Arial"/>
                <w:color w:val="0834B0"/>
                <w:sz w:val="18"/>
                <w:szCs w:val="18"/>
                <w:lang w:eastAsia="it-IT"/>
              </w:rPr>
              <w:t xml:space="preserve"> ed  integrando con ulteriori verifiche per quanto non gestito dalle suddette piattaforme</w:t>
            </w:r>
            <w:r w:rsidR="00865B61" w:rsidRPr="000A0A20">
              <w:rPr>
                <w:rFonts w:ascii="Arial" w:eastAsia="Times New Roman" w:hAnsi="Arial" w:cs="Arial"/>
                <w:i/>
                <w:color w:val="0834B0"/>
                <w:sz w:val="20"/>
                <w:szCs w:val="20"/>
                <w:lang w:eastAsia="it-IT"/>
              </w:rPr>
              <w:t xml:space="preserve"> </w:t>
            </w:r>
            <w:r w:rsidR="00865B61">
              <w:rPr>
                <w:rFonts w:ascii="Arial" w:eastAsia="Times New Roman" w:hAnsi="Arial" w:cs="Arial"/>
                <w:i/>
                <w:color w:val="0834B0"/>
                <w:sz w:val="20"/>
                <w:szCs w:val="20"/>
                <w:lang w:eastAsia="it-IT"/>
              </w:rPr>
              <w:t>.</w:t>
            </w:r>
          </w:p>
          <w:p w:rsidR="00865B61" w:rsidRPr="000A0A20" w:rsidRDefault="00865B61" w:rsidP="00865B61">
            <w:pPr>
              <w:rPr>
                <w:rFonts w:ascii="Arial" w:eastAsia="Times New Roman" w:hAnsi="Arial" w:cs="Arial"/>
                <w:i/>
                <w:color w:val="0834B0"/>
                <w:sz w:val="20"/>
                <w:szCs w:val="20"/>
                <w:lang w:eastAsia="it-IT"/>
              </w:rPr>
            </w:pPr>
            <w:r w:rsidRPr="000A0A20">
              <w:rPr>
                <w:rFonts w:ascii="Arial" w:eastAsia="Times New Roman" w:hAnsi="Arial" w:cs="Arial"/>
                <w:i/>
                <w:color w:val="0834B0"/>
                <w:sz w:val="20"/>
                <w:szCs w:val="20"/>
                <w:lang w:eastAsia="it-IT"/>
              </w:rPr>
              <w:t xml:space="preserve">Verificare che gli operatori economici: </w:t>
            </w:r>
          </w:p>
          <w:p w:rsidR="00865B61" w:rsidRPr="000A0A20" w:rsidRDefault="00865B61" w:rsidP="00865B61">
            <w:pPr>
              <w:rPr>
                <w:rFonts w:ascii="Arial" w:eastAsia="Times New Roman" w:hAnsi="Arial" w:cs="Arial"/>
                <w:i/>
                <w:color w:val="0834B0"/>
                <w:sz w:val="20"/>
                <w:szCs w:val="20"/>
                <w:lang w:eastAsia="it-IT"/>
              </w:rPr>
            </w:pPr>
            <w:r w:rsidRPr="000A0A20">
              <w:rPr>
                <w:rFonts w:ascii="Arial" w:eastAsia="Times New Roman" w:hAnsi="Arial" w:cs="Arial"/>
                <w:i/>
                <w:color w:val="0834B0"/>
                <w:sz w:val="20"/>
                <w:szCs w:val="20"/>
                <w:lang w:eastAsia="it-IT"/>
              </w:rPr>
              <w:t xml:space="preserve">- abbiano dimostrato il possesso dei requisiti di idoneità professionale; </w:t>
            </w:r>
          </w:p>
          <w:p w:rsidR="00865B61" w:rsidRPr="000A0A20" w:rsidRDefault="00865B61" w:rsidP="00865B61">
            <w:pPr>
              <w:rPr>
                <w:rFonts w:ascii="Arial" w:eastAsia="Times New Roman" w:hAnsi="Arial" w:cs="Arial"/>
                <w:i/>
                <w:color w:val="0834B0"/>
                <w:sz w:val="20"/>
                <w:szCs w:val="20"/>
                <w:lang w:eastAsia="it-IT"/>
              </w:rPr>
            </w:pPr>
            <w:r w:rsidRPr="000A0A20">
              <w:rPr>
                <w:rFonts w:ascii="Arial" w:eastAsia="Times New Roman" w:hAnsi="Arial" w:cs="Arial"/>
                <w:i/>
                <w:color w:val="0834B0"/>
                <w:sz w:val="20"/>
                <w:szCs w:val="20"/>
                <w:lang w:eastAsia="it-IT"/>
              </w:rPr>
              <w:t>- abbiano fornito i mezzi di prova per il possesso dei criteri di selezione inerenti la capacità economico finanziaria;</w:t>
            </w:r>
          </w:p>
          <w:p w:rsidR="00865B61" w:rsidRDefault="00865B61" w:rsidP="00865B61">
            <w:pPr>
              <w:rPr>
                <w:rFonts w:ascii="Arial" w:eastAsia="Times New Roman" w:hAnsi="Arial" w:cs="Arial"/>
                <w:i/>
                <w:color w:val="0834B0"/>
                <w:sz w:val="20"/>
                <w:szCs w:val="20"/>
                <w:lang w:eastAsia="it-IT"/>
              </w:rPr>
            </w:pPr>
            <w:r w:rsidRPr="000A0A20">
              <w:rPr>
                <w:rFonts w:ascii="Arial" w:eastAsia="Times New Roman" w:hAnsi="Arial" w:cs="Arial"/>
                <w:i/>
                <w:color w:val="0834B0"/>
                <w:sz w:val="20"/>
                <w:szCs w:val="20"/>
                <w:lang w:eastAsia="it-IT"/>
              </w:rPr>
              <w:t xml:space="preserve">- abbiano fornito mezzi di prova per il possesso dei criteri di selezione inerenti le capacità tecnico </w:t>
            </w:r>
            <w:r w:rsidRPr="000A0A20">
              <w:rPr>
                <w:rFonts w:ascii="Arial" w:eastAsia="Times New Roman" w:hAnsi="Arial" w:cs="Arial"/>
                <w:i/>
                <w:color w:val="0834B0"/>
                <w:sz w:val="20"/>
                <w:szCs w:val="20"/>
                <w:lang w:eastAsia="it-IT"/>
              </w:rPr>
              <w:lastRenderedPageBreak/>
              <w:t>professionali.</w:t>
            </w:r>
          </w:p>
          <w:p w:rsidR="009B5DEB" w:rsidRPr="0028623B" w:rsidRDefault="00865B61" w:rsidP="00865B61">
            <w:pPr>
              <w:rPr>
                <w:rFonts w:ascii="Arial" w:hAnsi="Arial" w:cs="Arial"/>
                <w:color w:val="1F497D" w:themeColor="text2"/>
                <w:sz w:val="18"/>
                <w:szCs w:val="18"/>
              </w:rPr>
            </w:pPr>
            <w:proofErr w:type="spellStart"/>
            <w:r>
              <w:rPr>
                <w:rFonts w:ascii="Arial" w:eastAsia="Times New Roman" w:hAnsi="Arial" w:cs="Arial"/>
                <w:i/>
                <w:color w:val="0834B0"/>
                <w:sz w:val="20"/>
                <w:szCs w:val="20"/>
                <w:lang w:eastAsia="it-IT"/>
              </w:rPr>
              <w:t>Rif</w:t>
            </w:r>
            <w:proofErr w:type="spellEnd"/>
            <w:r>
              <w:rPr>
                <w:rFonts w:ascii="Arial" w:eastAsia="Times New Roman" w:hAnsi="Arial" w:cs="Arial"/>
                <w:i/>
                <w:color w:val="0834B0"/>
                <w:sz w:val="20"/>
                <w:szCs w:val="20"/>
                <w:lang w:eastAsia="it-IT"/>
              </w:rPr>
              <w:t xml:space="preserve">: </w:t>
            </w:r>
            <w:r w:rsidRPr="000A0A20">
              <w:rPr>
                <w:rFonts w:ascii="Arial" w:eastAsia="Times New Roman" w:hAnsi="Arial" w:cs="Arial"/>
                <w:i/>
                <w:color w:val="0834B0"/>
                <w:sz w:val="20"/>
                <w:szCs w:val="20"/>
                <w:lang w:eastAsia="it-IT"/>
              </w:rPr>
              <w:t xml:space="preserve"> allegato XVII D. </w:t>
            </w:r>
            <w:proofErr w:type="spellStart"/>
            <w:r w:rsidRPr="000A0A20">
              <w:rPr>
                <w:rFonts w:ascii="Arial" w:eastAsia="Times New Roman" w:hAnsi="Arial" w:cs="Arial"/>
                <w:i/>
                <w:color w:val="0834B0"/>
                <w:sz w:val="20"/>
                <w:szCs w:val="20"/>
                <w:lang w:eastAsia="it-IT"/>
              </w:rPr>
              <w:t>Lgs</w:t>
            </w:r>
            <w:proofErr w:type="spellEnd"/>
            <w:r w:rsidRPr="000A0A20">
              <w:rPr>
                <w:rFonts w:ascii="Arial" w:eastAsia="Times New Roman" w:hAnsi="Arial" w:cs="Arial"/>
                <w:i/>
                <w:color w:val="0834B0"/>
                <w:sz w:val="20"/>
                <w:szCs w:val="20"/>
                <w:lang w:eastAsia="it-IT"/>
              </w:rPr>
              <w:t xml:space="preserve"> 50/216</w:t>
            </w:r>
            <w:r>
              <w:rPr>
                <w:rFonts w:ascii="Arial" w:eastAsia="Times New Roman" w:hAnsi="Arial" w:cs="Arial"/>
                <w:i/>
                <w:color w:val="0834B0"/>
                <w:sz w:val="20"/>
                <w:szCs w:val="20"/>
                <w:lang w:eastAsia="it-IT"/>
              </w:rPr>
              <w:t>.</w:t>
            </w:r>
            <w:r w:rsidR="009B5DEB" w:rsidRPr="0028623B">
              <w:rPr>
                <w:rFonts w:ascii="Arial" w:eastAsia="Times New Roman" w:hAnsi="Arial" w:cs="Arial"/>
                <w:color w:val="0834B0"/>
                <w:sz w:val="18"/>
                <w:szCs w:val="18"/>
                <w:lang w:eastAsia="it-IT"/>
              </w:rPr>
              <w:t>)</w:t>
            </w:r>
            <w:r w:rsidR="0028623B" w:rsidRPr="0028623B">
              <w:rPr>
                <w:rFonts w:ascii="Arial" w:eastAsia="Times New Roman" w:hAnsi="Arial" w:cs="Arial"/>
                <w:color w:val="0834B0"/>
                <w:sz w:val="18"/>
                <w:szCs w:val="18"/>
                <w:lang w:eastAsia="it-IT"/>
              </w:rPr>
              <w:t>.</w:t>
            </w:r>
          </w:p>
        </w:tc>
      </w:tr>
      <w:tr w:rsidR="00A81AE5" w:rsidTr="00BA400A">
        <w:tc>
          <w:tcPr>
            <w:tcW w:w="14317" w:type="dxa"/>
            <w:gridSpan w:val="7"/>
            <w:tcBorders>
              <w:bottom w:val="single" w:sz="4" w:space="0" w:color="auto"/>
            </w:tcBorders>
          </w:tcPr>
          <w:p w:rsidR="00A81AE5" w:rsidRDefault="00A81AE5" w:rsidP="008825DF">
            <w:pPr>
              <w:jc w:val="center"/>
              <w:rPr>
                <w:rFonts w:ascii="Arial" w:hAnsi="Arial" w:cs="Arial"/>
                <w:color w:val="1F497D" w:themeColor="text2"/>
              </w:rPr>
            </w:pPr>
          </w:p>
        </w:tc>
      </w:tr>
      <w:tr w:rsidR="00A81AE5" w:rsidTr="00BA400A">
        <w:tc>
          <w:tcPr>
            <w:tcW w:w="14317" w:type="dxa"/>
            <w:gridSpan w:val="7"/>
            <w:shd w:val="clear" w:color="auto" w:fill="B8CCE4" w:themeFill="accent1" w:themeFillTint="66"/>
          </w:tcPr>
          <w:p w:rsidR="001B2BDD" w:rsidRPr="00786854" w:rsidRDefault="00D01631" w:rsidP="001B2BDD">
            <w:pPr>
              <w:jc w:val="center"/>
              <w:rPr>
                <w:rFonts w:ascii="Arial" w:hAnsi="Arial" w:cs="Arial"/>
                <w:b/>
                <w:color w:val="0834B0"/>
              </w:rPr>
            </w:pPr>
            <w:r>
              <w:rPr>
                <w:rFonts w:ascii="Arial" w:hAnsi="Arial" w:cs="Arial"/>
                <w:b/>
                <w:color w:val="0834B0"/>
              </w:rPr>
              <w:t>D</w:t>
            </w:r>
            <w:r w:rsidR="00A81AE5">
              <w:rPr>
                <w:rFonts w:ascii="Arial" w:hAnsi="Arial" w:cs="Arial"/>
                <w:b/>
                <w:color w:val="0834B0"/>
              </w:rPr>
              <w:t>.1.3</w:t>
            </w:r>
            <w:r>
              <w:rPr>
                <w:rFonts w:ascii="Arial" w:hAnsi="Arial" w:cs="Arial"/>
                <w:b/>
                <w:color w:val="0834B0"/>
              </w:rPr>
              <w:t>.</w:t>
            </w:r>
            <w:r w:rsidR="00A81AE5" w:rsidRPr="00786854">
              <w:rPr>
                <w:rFonts w:ascii="Arial" w:hAnsi="Arial" w:cs="Arial"/>
                <w:b/>
                <w:color w:val="0834B0"/>
              </w:rPr>
              <w:t xml:space="preserve"> </w:t>
            </w:r>
            <w:r w:rsidR="001B2BDD" w:rsidRPr="00786854">
              <w:rPr>
                <w:rFonts w:ascii="Arial" w:hAnsi="Arial" w:cs="Arial"/>
                <w:b/>
                <w:color w:val="0834B0"/>
              </w:rPr>
              <w:t>Verifiche per affidamen</w:t>
            </w:r>
            <w:r w:rsidR="001B2BDD">
              <w:rPr>
                <w:rFonts w:ascii="Arial" w:hAnsi="Arial" w:cs="Arial"/>
                <w:b/>
                <w:color w:val="0834B0"/>
              </w:rPr>
              <w:t>ti superiori a Euro 20.000,00</w:t>
            </w:r>
          </w:p>
          <w:p w:rsidR="00A81AE5" w:rsidRDefault="001B2BDD" w:rsidP="001B2BDD">
            <w:pPr>
              <w:jc w:val="center"/>
              <w:rPr>
                <w:rFonts w:ascii="Arial" w:hAnsi="Arial" w:cs="Arial"/>
                <w:color w:val="1F497D" w:themeColor="text2"/>
              </w:rPr>
            </w:pPr>
            <w:r>
              <w:rPr>
                <w:rFonts w:ascii="Arial" w:hAnsi="Arial" w:cs="Arial"/>
                <w:b/>
                <w:color w:val="0834B0"/>
                <w:sz w:val="16"/>
                <w:szCs w:val="16"/>
              </w:rPr>
              <w:t xml:space="preserve">Linee Guida </w:t>
            </w:r>
            <w:proofErr w:type="spellStart"/>
            <w:r>
              <w:rPr>
                <w:rFonts w:ascii="Arial" w:hAnsi="Arial" w:cs="Arial"/>
                <w:b/>
                <w:color w:val="0834B0"/>
                <w:sz w:val="16"/>
                <w:szCs w:val="16"/>
              </w:rPr>
              <w:t>Anac</w:t>
            </w:r>
            <w:proofErr w:type="spellEnd"/>
            <w:r>
              <w:rPr>
                <w:rFonts w:ascii="Arial" w:hAnsi="Arial" w:cs="Arial"/>
                <w:b/>
                <w:color w:val="0834B0"/>
                <w:sz w:val="16"/>
                <w:szCs w:val="16"/>
              </w:rPr>
              <w:t xml:space="preserve"> n. 4/2016</w:t>
            </w:r>
            <w:r w:rsidRPr="00786854">
              <w:rPr>
                <w:rFonts w:ascii="Arial" w:hAnsi="Arial" w:cs="Arial"/>
                <w:b/>
                <w:color w:val="0834B0"/>
                <w:sz w:val="16"/>
                <w:szCs w:val="16"/>
              </w:rPr>
              <w:t xml:space="preserve"> (aggiornate al D. </w:t>
            </w:r>
            <w:proofErr w:type="spellStart"/>
            <w:r w:rsidRPr="00786854">
              <w:rPr>
                <w:rFonts w:ascii="Arial" w:hAnsi="Arial" w:cs="Arial"/>
                <w:b/>
                <w:color w:val="0834B0"/>
                <w:sz w:val="16"/>
                <w:szCs w:val="16"/>
              </w:rPr>
              <w:t>Lgs</w:t>
            </w:r>
            <w:proofErr w:type="spellEnd"/>
            <w:r w:rsidRPr="00786854">
              <w:rPr>
                <w:rFonts w:ascii="Arial" w:hAnsi="Arial" w:cs="Arial"/>
                <w:b/>
                <w:color w:val="0834B0"/>
                <w:sz w:val="16"/>
                <w:szCs w:val="16"/>
              </w:rPr>
              <w:t xml:space="preserve"> n. 56</w:t>
            </w:r>
            <w:r>
              <w:rPr>
                <w:rFonts w:ascii="Arial" w:hAnsi="Arial" w:cs="Arial"/>
                <w:b/>
                <w:color w:val="0834B0"/>
                <w:sz w:val="16"/>
                <w:szCs w:val="16"/>
              </w:rPr>
              <w:t>/2017</w:t>
            </w:r>
            <w:r w:rsidRPr="00786854">
              <w:rPr>
                <w:rFonts w:ascii="Arial" w:hAnsi="Arial" w:cs="Arial"/>
                <w:b/>
                <w:color w:val="0834B0"/>
                <w:sz w:val="16"/>
                <w:szCs w:val="16"/>
              </w:rPr>
              <w:t>)</w:t>
            </w:r>
          </w:p>
        </w:tc>
      </w:tr>
      <w:tr w:rsidR="00A81AE5" w:rsidTr="00BA400A">
        <w:tc>
          <w:tcPr>
            <w:tcW w:w="14317" w:type="dxa"/>
            <w:gridSpan w:val="7"/>
          </w:tcPr>
          <w:p w:rsidR="00A81AE5" w:rsidRDefault="00A81AE5" w:rsidP="008825DF">
            <w:pPr>
              <w:jc w:val="center"/>
              <w:rPr>
                <w:rFonts w:ascii="Arial" w:hAnsi="Arial" w:cs="Arial"/>
                <w:color w:val="1F497D" w:themeColor="text2"/>
              </w:rPr>
            </w:pPr>
          </w:p>
        </w:tc>
      </w:tr>
      <w:tr w:rsidR="00A81AE5" w:rsidTr="00BA400A">
        <w:tc>
          <w:tcPr>
            <w:tcW w:w="550" w:type="dxa"/>
          </w:tcPr>
          <w:p w:rsidR="00A81AE5" w:rsidRPr="00317A53" w:rsidRDefault="00A81AE5" w:rsidP="005973F4">
            <w:pPr>
              <w:pStyle w:val="Paragrafoelenco"/>
              <w:numPr>
                <w:ilvl w:val="0"/>
                <w:numId w:val="8"/>
              </w:numPr>
              <w:ind w:left="318"/>
              <w:rPr>
                <w:rFonts w:ascii="Arial" w:eastAsia="Times New Roman" w:hAnsi="Arial" w:cs="Arial"/>
                <w:color w:val="0834B0"/>
                <w:sz w:val="20"/>
                <w:szCs w:val="20"/>
                <w:lang w:eastAsia="it-IT"/>
              </w:rPr>
            </w:pPr>
          </w:p>
        </w:tc>
        <w:tc>
          <w:tcPr>
            <w:tcW w:w="3783" w:type="dxa"/>
            <w:shd w:val="clear" w:color="auto" w:fill="DBE5F1" w:themeFill="accent1" w:themeFillTint="33"/>
          </w:tcPr>
          <w:p w:rsidR="00A81AE5" w:rsidRPr="00E55C8A" w:rsidRDefault="001B2BDD" w:rsidP="00A81AE5">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La S.A. ha acquisito</w:t>
            </w:r>
            <w:r w:rsidRPr="002A0879">
              <w:rPr>
                <w:rFonts w:ascii="Arial" w:eastAsia="Times New Roman" w:hAnsi="Arial" w:cs="Arial"/>
                <w:color w:val="0834B0"/>
                <w:sz w:val="20"/>
                <w:szCs w:val="20"/>
                <w:u w:val="single"/>
                <w:lang w:eastAsia="it-IT"/>
              </w:rPr>
              <w:t xml:space="preserve"> </w:t>
            </w:r>
            <w:r w:rsidRPr="00086C30">
              <w:rPr>
                <w:rFonts w:ascii="Arial" w:eastAsia="Times New Roman" w:hAnsi="Arial" w:cs="Arial"/>
                <w:b/>
                <w:color w:val="0834B0"/>
                <w:sz w:val="20"/>
                <w:szCs w:val="20"/>
                <w:lang w:eastAsia="it-IT"/>
              </w:rPr>
              <w:t>un’autodichiarazione resa in base al DPR 445/2000</w:t>
            </w:r>
            <w:r>
              <w:rPr>
                <w:rFonts w:ascii="Arial" w:eastAsia="Times New Roman" w:hAnsi="Arial" w:cs="Arial"/>
                <w:b/>
                <w:color w:val="0834B0"/>
                <w:sz w:val="20"/>
                <w:szCs w:val="20"/>
                <w:lang w:eastAsia="it-IT"/>
              </w:rPr>
              <w:t>,</w:t>
            </w:r>
            <w:r w:rsidRPr="00786854">
              <w:rPr>
                <w:rFonts w:ascii="Arial" w:eastAsia="Times New Roman" w:hAnsi="Arial" w:cs="Arial"/>
                <w:color w:val="0834B0"/>
                <w:sz w:val="20"/>
                <w:szCs w:val="20"/>
                <w:lang w:eastAsia="it-IT"/>
              </w:rPr>
              <w:t xml:space="preserve"> anche secon</w:t>
            </w:r>
            <w:r>
              <w:rPr>
                <w:rFonts w:ascii="Arial" w:eastAsia="Times New Roman" w:hAnsi="Arial" w:cs="Arial"/>
                <w:color w:val="0834B0"/>
                <w:sz w:val="20"/>
                <w:szCs w:val="20"/>
                <w:lang w:eastAsia="it-IT"/>
              </w:rPr>
              <w:t>do il modello del Documento di Gara Unico E</w:t>
            </w:r>
            <w:r w:rsidRPr="00786854">
              <w:rPr>
                <w:rFonts w:ascii="Arial" w:eastAsia="Times New Roman" w:hAnsi="Arial" w:cs="Arial"/>
                <w:color w:val="0834B0"/>
                <w:sz w:val="20"/>
                <w:szCs w:val="20"/>
                <w:lang w:eastAsia="it-IT"/>
              </w:rPr>
              <w:t>uropeo  (DGUE)</w:t>
            </w:r>
            <w:r>
              <w:rPr>
                <w:rFonts w:ascii="Arial" w:eastAsia="Times New Roman" w:hAnsi="Arial" w:cs="Arial"/>
                <w:color w:val="0834B0"/>
                <w:sz w:val="20"/>
                <w:szCs w:val="20"/>
                <w:lang w:eastAsia="it-IT"/>
              </w:rPr>
              <w:t>,</w:t>
            </w:r>
            <w:r w:rsidRPr="00786854">
              <w:rPr>
                <w:rFonts w:ascii="Arial" w:eastAsia="Times New Roman" w:hAnsi="Arial" w:cs="Arial"/>
                <w:color w:val="0834B0"/>
                <w:sz w:val="20"/>
                <w:szCs w:val="20"/>
                <w:lang w:eastAsia="it-IT"/>
              </w:rPr>
              <w:t xml:space="preserve"> circa il possesso dei requisiti</w:t>
            </w:r>
            <w:r>
              <w:rPr>
                <w:rFonts w:ascii="Arial" w:eastAsia="Times New Roman" w:hAnsi="Arial" w:cs="Arial"/>
                <w:color w:val="0834B0"/>
                <w:sz w:val="20"/>
                <w:szCs w:val="20"/>
                <w:lang w:eastAsia="it-IT"/>
              </w:rPr>
              <w:t xml:space="preserve"> di ordine generale ex art. 80 del </w:t>
            </w:r>
            <w:proofErr w:type="spellStart"/>
            <w:r w:rsidRPr="00786854">
              <w:rPr>
                <w:rFonts w:ascii="Arial" w:eastAsia="Times New Roman" w:hAnsi="Arial" w:cs="Arial"/>
                <w:color w:val="0834B0"/>
                <w:sz w:val="20"/>
                <w:szCs w:val="20"/>
                <w:lang w:eastAsia="it-IT"/>
              </w:rPr>
              <w:t>D.Lgs</w:t>
            </w:r>
            <w:proofErr w:type="spellEnd"/>
            <w:r w:rsidRPr="00786854">
              <w:rPr>
                <w:rFonts w:ascii="Arial" w:eastAsia="Times New Roman" w:hAnsi="Arial" w:cs="Arial"/>
                <w:color w:val="0834B0"/>
                <w:sz w:val="20"/>
                <w:szCs w:val="20"/>
                <w:lang w:eastAsia="it-IT"/>
              </w:rPr>
              <w:t xml:space="preserve"> 50/2016</w:t>
            </w:r>
            <w:r>
              <w:rPr>
                <w:rFonts w:ascii="Arial" w:eastAsia="Times New Roman" w:hAnsi="Arial" w:cs="Arial"/>
                <w:color w:val="0834B0"/>
                <w:sz w:val="20"/>
                <w:szCs w:val="20"/>
                <w:lang w:eastAsia="it-IT"/>
              </w:rPr>
              <w:t xml:space="preserve"> e speciali,</w:t>
            </w:r>
            <w:r w:rsidRPr="00786854">
              <w:rPr>
                <w:rFonts w:ascii="Arial" w:eastAsia="Times New Roman" w:hAnsi="Arial" w:cs="Arial"/>
                <w:color w:val="0834B0"/>
                <w:sz w:val="20"/>
                <w:szCs w:val="20"/>
                <w:lang w:eastAsia="it-IT"/>
              </w:rPr>
              <w:t xml:space="preserve"> ove previsti, ex art. 83 </w:t>
            </w:r>
            <w:r>
              <w:rPr>
                <w:rFonts w:ascii="Arial" w:eastAsia="Times New Roman" w:hAnsi="Arial" w:cs="Arial"/>
                <w:color w:val="0834B0"/>
                <w:sz w:val="20"/>
                <w:szCs w:val="20"/>
                <w:lang w:eastAsia="it-IT"/>
              </w:rPr>
              <w:t xml:space="preserve">del </w:t>
            </w:r>
            <w:proofErr w:type="spellStart"/>
            <w:r w:rsidRPr="00786854">
              <w:rPr>
                <w:rFonts w:ascii="Arial" w:eastAsia="Times New Roman" w:hAnsi="Arial" w:cs="Arial"/>
                <w:color w:val="0834B0"/>
                <w:sz w:val="20"/>
                <w:szCs w:val="20"/>
                <w:lang w:eastAsia="it-IT"/>
              </w:rPr>
              <w:t>D.Lgs</w:t>
            </w:r>
            <w:proofErr w:type="spellEnd"/>
            <w:r w:rsidRPr="00786854">
              <w:rPr>
                <w:rFonts w:ascii="Arial" w:eastAsia="Times New Roman" w:hAnsi="Arial" w:cs="Arial"/>
                <w:color w:val="0834B0"/>
                <w:sz w:val="20"/>
                <w:szCs w:val="20"/>
                <w:lang w:eastAsia="it-IT"/>
              </w:rPr>
              <w:t xml:space="preserve"> 50/2016?</w:t>
            </w:r>
          </w:p>
        </w:tc>
        <w:tc>
          <w:tcPr>
            <w:tcW w:w="554" w:type="dxa"/>
          </w:tcPr>
          <w:p w:rsidR="00A81AE5" w:rsidRDefault="00A81AE5" w:rsidP="00A81AE5">
            <w:pPr>
              <w:jc w:val="center"/>
              <w:rPr>
                <w:rFonts w:ascii="Arial" w:hAnsi="Arial" w:cs="Arial"/>
                <w:color w:val="0834B0"/>
                <w:sz w:val="20"/>
                <w:szCs w:val="20"/>
              </w:rPr>
            </w:pPr>
          </w:p>
          <w:p w:rsidR="00A81AE5" w:rsidRDefault="006D55CE" w:rsidP="00A81AE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81AE5"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A81AE5" w:rsidRDefault="00A81AE5" w:rsidP="00A81AE5">
            <w:pPr>
              <w:jc w:val="center"/>
              <w:rPr>
                <w:rFonts w:ascii="Arial" w:hAnsi="Arial" w:cs="Arial"/>
                <w:color w:val="0834B0"/>
                <w:sz w:val="20"/>
                <w:szCs w:val="20"/>
              </w:rPr>
            </w:pPr>
          </w:p>
          <w:p w:rsidR="00A81AE5" w:rsidRDefault="006D55CE" w:rsidP="00A81AE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81AE5"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A81AE5" w:rsidRDefault="00A81AE5" w:rsidP="00A81AE5">
            <w:pPr>
              <w:jc w:val="center"/>
              <w:rPr>
                <w:rFonts w:ascii="Arial" w:hAnsi="Arial" w:cs="Arial"/>
                <w:color w:val="0834B0"/>
                <w:sz w:val="20"/>
                <w:szCs w:val="20"/>
              </w:rPr>
            </w:pPr>
          </w:p>
          <w:p w:rsidR="00A81AE5" w:rsidRDefault="006D55CE" w:rsidP="00A81AE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81AE5"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1" w:type="dxa"/>
          </w:tcPr>
          <w:p w:rsidR="00A81AE5" w:rsidRDefault="00A81AE5" w:rsidP="008825DF">
            <w:pPr>
              <w:jc w:val="center"/>
              <w:rPr>
                <w:rFonts w:ascii="Arial" w:hAnsi="Arial" w:cs="Arial"/>
                <w:color w:val="1F497D" w:themeColor="text2"/>
              </w:rPr>
            </w:pPr>
          </w:p>
        </w:tc>
        <w:tc>
          <w:tcPr>
            <w:tcW w:w="4651" w:type="dxa"/>
          </w:tcPr>
          <w:p w:rsidR="00A81AE5" w:rsidRDefault="00A81AE5" w:rsidP="008825DF">
            <w:pPr>
              <w:jc w:val="center"/>
              <w:rPr>
                <w:rFonts w:ascii="Arial" w:hAnsi="Arial" w:cs="Arial"/>
                <w:color w:val="1F497D" w:themeColor="text2"/>
              </w:rPr>
            </w:pPr>
          </w:p>
        </w:tc>
      </w:tr>
      <w:tr w:rsidR="00A81AE5" w:rsidTr="00BA400A">
        <w:tc>
          <w:tcPr>
            <w:tcW w:w="550" w:type="dxa"/>
          </w:tcPr>
          <w:p w:rsidR="00A81AE5" w:rsidRPr="00317A53" w:rsidRDefault="00A81AE5" w:rsidP="005973F4">
            <w:pPr>
              <w:pStyle w:val="Paragrafoelenco"/>
              <w:numPr>
                <w:ilvl w:val="0"/>
                <w:numId w:val="8"/>
              </w:numPr>
              <w:ind w:left="318"/>
              <w:rPr>
                <w:rFonts w:ascii="Arial" w:eastAsia="Times New Roman" w:hAnsi="Arial" w:cs="Arial"/>
                <w:color w:val="0834B0"/>
                <w:sz w:val="20"/>
                <w:szCs w:val="20"/>
                <w:lang w:eastAsia="it-IT"/>
              </w:rPr>
            </w:pPr>
          </w:p>
        </w:tc>
        <w:tc>
          <w:tcPr>
            <w:tcW w:w="3783" w:type="dxa"/>
            <w:shd w:val="clear" w:color="auto" w:fill="DBE5F1" w:themeFill="accent1" w:themeFillTint="33"/>
          </w:tcPr>
          <w:p w:rsidR="00A81AE5" w:rsidRPr="00E55C8A" w:rsidRDefault="001B2BDD" w:rsidP="00A81AE5">
            <w:pPr>
              <w:rPr>
                <w:rFonts w:ascii="Arial" w:eastAsia="Times New Roman" w:hAnsi="Arial" w:cs="Arial"/>
                <w:color w:val="0834B0"/>
                <w:sz w:val="20"/>
                <w:szCs w:val="20"/>
                <w:lang w:eastAsia="it-IT"/>
              </w:rPr>
            </w:pPr>
            <w:r w:rsidRPr="00E80973">
              <w:rPr>
                <w:rFonts w:ascii="Arial" w:eastAsia="Times New Roman" w:hAnsi="Arial" w:cs="Arial"/>
                <w:color w:val="0834B0"/>
                <w:sz w:val="20"/>
                <w:szCs w:val="20"/>
                <w:lang w:eastAsia="it-IT"/>
              </w:rPr>
              <w:t xml:space="preserve">La </w:t>
            </w:r>
            <w:r>
              <w:rPr>
                <w:rFonts w:ascii="Arial" w:eastAsia="Times New Roman" w:hAnsi="Arial" w:cs="Arial"/>
                <w:color w:val="0834B0"/>
                <w:sz w:val="20"/>
                <w:szCs w:val="20"/>
                <w:lang w:eastAsia="it-IT"/>
              </w:rPr>
              <w:t>S.A.</w:t>
            </w:r>
            <w:r w:rsidRPr="00E80973">
              <w:rPr>
                <w:rFonts w:ascii="Arial" w:eastAsia="Times New Roman" w:hAnsi="Arial" w:cs="Arial"/>
                <w:color w:val="0834B0"/>
                <w:sz w:val="20"/>
                <w:szCs w:val="20"/>
                <w:lang w:eastAsia="it-IT"/>
              </w:rPr>
              <w:t xml:space="preserve"> ha effettuato la verifica dei requisiti </w:t>
            </w:r>
            <w:r w:rsidRPr="009F57EF">
              <w:rPr>
                <w:rFonts w:ascii="Arial" w:eastAsia="Times New Roman" w:hAnsi="Arial" w:cs="Arial"/>
                <w:b/>
                <w:color w:val="0834B0"/>
                <w:sz w:val="20"/>
                <w:szCs w:val="20"/>
                <w:lang w:eastAsia="it-IT"/>
              </w:rPr>
              <w:t xml:space="preserve">ex art. 80 </w:t>
            </w:r>
            <w:r>
              <w:rPr>
                <w:rFonts w:ascii="Arial" w:eastAsia="Times New Roman" w:hAnsi="Arial" w:cs="Arial"/>
                <w:b/>
                <w:color w:val="0834B0"/>
                <w:sz w:val="20"/>
                <w:szCs w:val="20"/>
                <w:lang w:eastAsia="it-IT"/>
              </w:rPr>
              <w:t xml:space="preserve">del D. </w:t>
            </w:r>
            <w:proofErr w:type="spellStart"/>
            <w:r>
              <w:rPr>
                <w:rFonts w:ascii="Arial" w:eastAsia="Times New Roman" w:hAnsi="Arial" w:cs="Arial"/>
                <w:b/>
                <w:color w:val="0834B0"/>
                <w:sz w:val="20"/>
                <w:szCs w:val="20"/>
                <w:lang w:eastAsia="it-IT"/>
              </w:rPr>
              <w:t>L</w:t>
            </w:r>
            <w:r w:rsidRPr="009F57EF">
              <w:rPr>
                <w:rFonts w:ascii="Arial" w:eastAsia="Times New Roman" w:hAnsi="Arial" w:cs="Arial"/>
                <w:b/>
                <w:color w:val="0834B0"/>
                <w:sz w:val="20"/>
                <w:szCs w:val="20"/>
                <w:lang w:eastAsia="it-IT"/>
              </w:rPr>
              <w:t>gs</w:t>
            </w:r>
            <w:proofErr w:type="spellEnd"/>
            <w:r w:rsidRPr="009F57EF">
              <w:rPr>
                <w:rFonts w:ascii="Arial" w:eastAsia="Times New Roman" w:hAnsi="Arial" w:cs="Arial"/>
                <w:b/>
                <w:color w:val="0834B0"/>
                <w:sz w:val="20"/>
                <w:szCs w:val="20"/>
                <w:lang w:eastAsia="it-IT"/>
              </w:rPr>
              <w:t xml:space="preserve">. 50/2016 </w:t>
            </w:r>
            <w:r w:rsidRPr="00E80973">
              <w:rPr>
                <w:rFonts w:ascii="Arial" w:eastAsia="Times New Roman" w:hAnsi="Arial" w:cs="Arial"/>
                <w:color w:val="0834B0"/>
                <w:sz w:val="20"/>
                <w:szCs w:val="20"/>
                <w:lang w:eastAsia="it-IT"/>
              </w:rPr>
              <w:t xml:space="preserve">con riferimento almeno ai seguenti soggetti: </w:t>
            </w:r>
            <w:r>
              <w:rPr>
                <w:rFonts w:ascii="Arial" w:eastAsia="Times New Roman" w:hAnsi="Arial" w:cs="Arial"/>
                <w:b/>
                <w:color w:val="0834B0"/>
                <w:sz w:val="20"/>
                <w:szCs w:val="20"/>
                <w:lang w:eastAsia="it-IT"/>
              </w:rPr>
              <w:t>l</w:t>
            </w:r>
            <w:r w:rsidRPr="00E80973">
              <w:rPr>
                <w:rFonts w:ascii="Arial" w:eastAsia="Times New Roman" w:hAnsi="Arial" w:cs="Arial"/>
                <w:b/>
                <w:color w:val="0834B0"/>
                <w:sz w:val="20"/>
                <w:szCs w:val="20"/>
                <w:lang w:eastAsia="it-IT"/>
              </w:rPr>
              <w:t>’aggiudicatario;</w:t>
            </w:r>
            <w:r>
              <w:rPr>
                <w:rFonts w:ascii="Arial" w:eastAsia="Times New Roman" w:hAnsi="Arial" w:cs="Arial"/>
                <w:b/>
                <w:color w:val="0834B0"/>
                <w:sz w:val="20"/>
                <w:szCs w:val="20"/>
                <w:lang w:eastAsia="it-IT"/>
              </w:rPr>
              <w:t xml:space="preserve"> </w:t>
            </w:r>
            <w:r w:rsidRPr="00E80973">
              <w:rPr>
                <w:rFonts w:ascii="Arial" w:eastAsia="Times New Roman" w:hAnsi="Arial" w:cs="Arial"/>
                <w:b/>
                <w:color w:val="0834B0"/>
                <w:sz w:val="20"/>
                <w:szCs w:val="20"/>
                <w:lang w:eastAsia="it-IT"/>
              </w:rPr>
              <w:t>i subappaltatori</w:t>
            </w:r>
            <w:r>
              <w:rPr>
                <w:rFonts w:ascii="Arial" w:eastAsia="Times New Roman" w:hAnsi="Arial" w:cs="Arial"/>
                <w:b/>
                <w:color w:val="0834B0"/>
                <w:sz w:val="20"/>
                <w:szCs w:val="20"/>
                <w:lang w:eastAsia="it-IT"/>
              </w:rPr>
              <w:t>,</w:t>
            </w:r>
            <w:r w:rsidRPr="00E80973">
              <w:rPr>
                <w:rFonts w:ascii="Arial" w:eastAsia="Times New Roman" w:hAnsi="Arial" w:cs="Arial"/>
                <w:color w:val="0834B0"/>
                <w:sz w:val="20"/>
                <w:szCs w:val="20"/>
                <w:lang w:eastAsia="it-IT"/>
              </w:rPr>
              <w:t xml:space="preserve"> </w:t>
            </w:r>
            <w:r w:rsidRPr="000A0A20">
              <w:rPr>
                <w:rFonts w:ascii="Arial" w:eastAsia="Times New Roman" w:hAnsi="Arial" w:cs="Arial"/>
                <w:color w:val="0834B0"/>
                <w:sz w:val="20"/>
                <w:szCs w:val="20"/>
                <w:lang w:eastAsia="it-IT"/>
              </w:rPr>
              <w:t>(in sede di autorizzazione al sub appalto)</w:t>
            </w:r>
            <w:r>
              <w:rPr>
                <w:rFonts w:ascii="Arial" w:eastAsia="Times New Roman" w:hAnsi="Arial" w:cs="Arial"/>
                <w:color w:val="0834B0"/>
                <w:sz w:val="20"/>
                <w:szCs w:val="20"/>
                <w:lang w:eastAsia="it-IT"/>
              </w:rPr>
              <w:t>,</w:t>
            </w:r>
            <w:r w:rsidRPr="000A0A20">
              <w:rPr>
                <w:rFonts w:ascii="Arial" w:eastAsia="Times New Roman" w:hAnsi="Arial" w:cs="Arial"/>
                <w:color w:val="0834B0"/>
                <w:sz w:val="20"/>
                <w:szCs w:val="20"/>
                <w:lang w:eastAsia="it-IT"/>
              </w:rPr>
              <w:t xml:space="preserve"> e </w:t>
            </w:r>
            <w:r w:rsidRPr="000A0A20">
              <w:rPr>
                <w:rFonts w:ascii="Arial" w:eastAsia="Times New Roman" w:hAnsi="Arial" w:cs="Arial"/>
                <w:b/>
                <w:color w:val="0834B0"/>
                <w:sz w:val="20"/>
                <w:szCs w:val="20"/>
                <w:lang w:eastAsia="it-IT"/>
              </w:rPr>
              <w:t>l'impresa ausiliaria</w:t>
            </w:r>
            <w:r>
              <w:rPr>
                <w:rFonts w:ascii="Arial" w:eastAsia="Times New Roman" w:hAnsi="Arial" w:cs="Arial"/>
                <w:b/>
                <w:color w:val="0834B0"/>
                <w:sz w:val="20"/>
                <w:szCs w:val="20"/>
                <w:lang w:eastAsia="it-IT"/>
              </w:rPr>
              <w:t>,</w:t>
            </w:r>
            <w:r w:rsidRPr="000A0A20">
              <w:rPr>
                <w:rFonts w:ascii="Arial" w:eastAsia="Times New Roman" w:hAnsi="Arial" w:cs="Arial"/>
                <w:color w:val="0834B0"/>
                <w:sz w:val="20"/>
                <w:szCs w:val="20"/>
                <w:lang w:eastAsia="it-IT"/>
              </w:rPr>
              <w:t xml:space="preserve"> (in caso di ricorso all'</w:t>
            </w:r>
            <w:proofErr w:type="spellStart"/>
            <w:r w:rsidRPr="000A0A20">
              <w:rPr>
                <w:rFonts w:ascii="Arial" w:eastAsia="Times New Roman" w:hAnsi="Arial" w:cs="Arial"/>
                <w:color w:val="0834B0"/>
                <w:sz w:val="20"/>
                <w:szCs w:val="20"/>
                <w:lang w:eastAsia="it-IT"/>
              </w:rPr>
              <w:t>avvalimento</w:t>
            </w:r>
            <w:proofErr w:type="spellEnd"/>
            <w:r w:rsidRPr="000A0A20">
              <w:rPr>
                <w:rFonts w:ascii="Arial" w:eastAsia="Times New Roman" w:hAnsi="Arial" w:cs="Arial"/>
                <w:color w:val="0834B0"/>
                <w:sz w:val="20"/>
                <w:szCs w:val="20"/>
                <w:lang w:eastAsia="it-IT"/>
              </w:rPr>
              <w:t>)?</w:t>
            </w:r>
          </w:p>
        </w:tc>
        <w:tc>
          <w:tcPr>
            <w:tcW w:w="554" w:type="dxa"/>
          </w:tcPr>
          <w:p w:rsidR="00A81AE5" w:rsidRDefault="00A81AE5" w:rsidP="00A81AE5">
            <w:pPr>
              <w:jc w:val="center"/>
              <w:rPr>
                <w:rFonts w:ascii="Arial" w:hAnsi="Arial" w:cs="Arial"/>
                <w:color w:val="0834B0"/>
                <w:sz w:val="20"/>
                <w:szCs w:val="20"/>
              </w:rPr>
            </w:pPr>
          </w:p>
          <w:p w:rsidR="00A81AE5" w:rsidRDefault="006D55CE" w:rsidP="00A81AE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81AE5"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A81AE5" w:rsidRDefault="00A81AE5" w:rsidP="00A81AE5">
            <w:pPr>
              <w:jc w:val="center"/>
              <w:rPr>
                <w:rFonts w:ascii="Arial" w:hAnsi="Arial" w:cs="Arial"/>
                <w:color w:val="0834B0"/>
                <w:sz w:val="20"/>
                <w:szCs w:val="20"/>
              </w:rPr>
            </w:pPr>
          </w:p>
          <w:p w:rsidR="00A81AE5" w:rsidRDefault="006D55CE" w:rsidP="00A81AE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81AE5"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A81AE5" w:rsidRDefault="00A81AE5" w:rsidP="00A81AE5">
            <w:pPr>
              <w:jc w:val="center"/>
              <w:rPr>
                <w:rFonts w:ascii="Arial" w:hAnsi="Arial" w:cs="Arial"/>
                <w:color w:val="0834B0"/>
                <w:sz w:val="20"/>
                <w:szCs w:val="20"/>
              </w:rPr>
            </w:pPr>
          </w:p>
          <w:p w:rsidR="00A81AE5" w:rsidRDefault="006D55CE" w:rsidP="00A81AE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81AE5"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1" w:type="dxa"/>
          </w:tcPr>
          <w:p w:rsidR="00A81AE5" w:rsidRDefault="00A81AE5" w:rsidP="008825DF">
            <w:pPr>
              <w:jc w:val="center"/>
              <w:rPr>
                <w:rFonts w:ascii="Arial" w:hAnsi="Arial" w:cs="Arial"/>
                <w:color w:val="1F497D" w:themeColor="text2"/>
              </w:rPr>
            </w:pPr>
          </w:p>
        </w:tc>
        <w:tc>
          <w:tcPr>
            <w:tcW w:w="4651" w:type="dxa"/>
          </w:tcPr>
          <w:p w:rsidR="001B2BDD" w:rsidRDefault="006D55CE" w:rsidP="001B2BDD">
            <w:pPr>
              <w:rPr>
                <w:rFonts w:ascii="Arial" w:eastAsia="Times New Roman" w:hAnsi="Arial" w:cs="Arial"/>
                <w:color w:val="0834B0"/>
                <w:sz w:val="18"/>
                <w:szCs w:val="18"/>
                <w:lang w:eastAsia="it-IT"/>
              </w:rPr>
            </w:pPr>
            <w:r>
              <w:rPr>
                <w:rFonts w:ascii="Arial" w:hAnsi="Arial" w:cs="Arial"/>
                <w:color w:val="0834B0"/>
                <w:sz w:val="20"/>
                <w:szCs w:val="20"/>
              </w:rPr>
              <w:fldChar w:fldCharType="begin">
                <w:ffData>
                  <w:name w:val="Check1"/>
                  <w:enabled/>
                  <w:calcOnExit w:val="0"/>
                  <w:checkBox>
                    <w:size w:val="16"/>
                    <w:default w:val="0"/>
                  </w:checkBox>
                </w:ffData>
              </w:fldChar>
            </w:r>
            <w:r w:rsidR="001B2BDD">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1B2BDD" w:rsidRPr="00BC05C2">
              <w:rPr>
                <w:rFonts w:ascii="Arial" w:eastAsia="Times New Roman" w:hAnsi="Arial" w:cs="Arial"/>
                <w:color w:val="0834B0"/>
                <w:sz w:val="18"/>
                <w:szCs w:val="18"/>
                <w:lang w:eastAsia="it-IT"/>
              </w:rPr>
              <w:t xml:space="preserve"> Documentazione ottenuta attraverso il </w:t>
            </w:r>
            <w:r w:rsidR="001B2BDD" w:rsidRPr="00BC05C2">
              <w:rPr>
                <w:rFonts w:ascii="Arial" w:eastAsia="Times New Roman" w:hAnsi="Arial" w:cs="Arial"/>
                <w:b/>
                <w:color w:val="0834B0"/>
                <w:sz w:val="18"/>
                <w:szCs w:val="18"/>
                <w:lang w:eastAsia="it-IT"/>
              </w:rPr>
              <w:t xml:space="preserve">sistema </w:t>
            </w:r>
            <w:proofErr w:type="spellStart"/>
            <w:r w:rsidR="001B2BDD" w:rsidRPr="00BC05C2">
              <w:rPr>
                <w:rFonts w:ascii="Arial" w:eastAsia="Times New Roman" w:hAnsi="Arial" w:cs="Arial"/>
                <w:b/>
                <w:color w:val="0834B0"/>
                <w:sz w:val="18"/>
                <w:szCs w:val="18"/>
                <w:lang w:eastAsia="it-IT"/>
              </w:rPr>
              <w:t>AVCPass</w:t>
            </w:r>
            <w:proofErr w:type="spellEnd"/>
            <w:r w:rsidR="001B2BDD" w:rsidRPr="00BC05C2">
              <w:rPr>
                <w:rFonts w:ascii="Arial" w:eastAsia="Times New Roman" w:hAnsi="Arial" w:cs="Arial"/>
                <w:color w:val="0834B0"/>
                <w:sz w:val="18"/>
                <w:szCs w:val="18"/>
                <w:lang w:eastAsia="it-IT"/>
              </w:rPr>
              <w:t xml:space="preserve"> ed integrata con ulteriori verifiche per quanto non ges</w:t>
            </w:r>
            <w:r w:rsidR="001B2BDD">
              <w:rPr>
                <w:rFonts w:ascii="Arial" w:eastAsia="Times New Roman" w:hAnsi="Arial" w:cs="Arial"/>
                <w:color w:val="0834B0"/>
                <w:sz w:val="18"/>
                <w:szCs w:val="18"/>
                <w:lang w:eastAsia="it-IT"/>
              </w:rPr>
              <w:t>tito dalla suddetta piattaforma.</w:t>
            </w:r>
          </w:p>
          <w:p w:rsidR="001B2BDD" w:rsidRDefault="006D55CE" w:rsidP="001B2BDD">
            <w:pPr>
              <w:rPr>
                <w:rFonts w:ascii="Arial" w:eastAsia="Times New Roman" w:hAnsi="Arial" w:cs="Arial"/>
                <w:color w:val="0834B0"/>
                <w:sz w:val="18"/>
                <w:szCs w:val="18"/>
                <w:lang w:eastAsia="it-IT"/>
              </w:rPr>
            </w:pPr>
            <w:r>
              <w:rPr>
                <w:rFonts w:ascii="Arial" w:hAnsi="Arial" w:cs="Arial"/>
                <w:color w:val="0834B0"/>
                <w:sz w:val="20"/>
                <w:szCs w:val="20"/>
              </w:rPr>
              <w:fldChar w:fldCharType="begin">
                <w:ffData>
                  <w:name w:val="Check1"/>
                  <w:enabled/>
                  <w:calcOnExit w:val="0"/>
                  <w:checkBox>
                    <w:size w:val="16"/>
                    <w:default w:val="0"/>
                  </w:checkBox>
                </w:ffData>
              </w:fldChar>
            </w:r>
            <w:r w:rsidR="001B2BDD">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1B2BDD" w:rsidRPr="00BC05C2">
              <w:rPr>
                <w:rFonts w:ascii="Arial" w:eastAsia="Times New Roman" w:hAnsi="Arial" w:cs="Arial"/>
                <w:color w:val="0834B0"/>
                <w:sz w:val="18"/>
                <w:szCs w:val="18"/>
                <w:lang w:eastAsia="it-IT"/>
              </w:rPr>
              <w:t xml:space="preserve"> </w:t>
            </w:r>
            <w:r w:rsidR="001B2BDD">
              <w:rPr>
                <w:rFonts w:ascii="Arial" w:eastAsia="Times New Roman" w:hAnsi="Arial" w:cs="Arial"/>
                <w:color w:val="0834B0"/>
                <w:sz w:val="18"/>
                <w:szCs w:val="18"/>
                <w:lang w:eastAsia="it-IT"/>
              </w:rPr>
              <w:t>C</w:t>
            </w:r>
            <w:r w:rsidR="001B2BDD" w:rsidRPr="00BC05C2">
              <w:rPr>
                <w:rFonts w:ascii="Arial" w:eastAsia="Times New Roman" w:hAnsi="Arial" w:cs="Arial"/>
                <w:color w:val="0834B0"/>
                <w:sz w:val="18"/>
                <w:szCs w:val="18"/>
                <w:lang w:eastAsia="it-IT"/>
              </w:rPr>
              <w:t xml:space="preserve">ertificati del </w:t>
            </w:r>
            <w:r w:rsidR="001B2BDD" w:rsidRPr="00BC05C2">
              <w:rPr>
                <w:rFonts w:ascii="Arial" w:eastAsia="Times New Roman" w:hAnsi="Arial" w:cs="Arial"/>
                <w:b/>
                <w:color w:val="0834B0"/>
                <w:sz w:val="18"/>
                <w:szCs w:val="18"/>
                <w:lang w:eastAsia="it-IT"/>
              </w:rPr>
              <w:t>casellario giudiziale</w:t>
            </w:r>
            <w:r w:rsidR="001B2BDD">
              <w:rPr>
                <w:rFonts w:ascii="Arial" w:eastAsia="Times New Roman" w:hAnsi="Arial" w:cs="Arial"/>
                <w:b/>
                <w:color w:val="0834B0"/>
                <w:sz w:val="18"/>
                <w:szCs w:val="18"/>
                <w:lang w:eastAsia="it-IT"/>
              </w:rPr>
              <w:t xml:space="preserve"> ex art 80 comma 1</w:t>
            </w:r>
            <w:r w:rsidR="001B2BDD" w:rsidRPr="00BC05C2">
              <w:rPr>
                <w:rFonts w:ascii="Arial" w:eastAsia="Times New Roman" w:hAnsi="Arial" w:cs="Arial"/>
                <w:b/>
                <w:color w:val="0834B0"/>
                <w:sz w:val="18"/>
                <w:szCs w:val="18"/>
                <w:lang w:eastAsia="it-IT"/>
              </w:rPr>
              <w:t xml:space="preserve"> </w:t>
            </w:r>
            <w:r w:rsidR="001B2BDD" w:rsidRPr="00EF194A">
              <w:rPr>
                <w:rFonts w:ascii="Arial" w:eastAsia="Times New Roman" w:hAnsi="Arial" w:cs="Arial"/>
                <w:b/>
                <w:bCs/>
                <w:color w:val="0834B0"/>
                <w:sz w:val="18"/>
                <w:szCs w:val="18"/>
                <w:lang w:eastAsia="it-IT"/>
              </w:rPr>
              <w:t>lett. a), b), b-bis) , c), d), e), f), g)</w:t>
            </w:r>
            <w:r w:rsidR="001B2BDD">
              <w:rPr>
                <w:rFonts w:ascii="Arial" w:eastAsia="Times New Roman" w:hAnsi="Arial" w:cs="Arial"/>
                <w:b/>
                <w:bCs/>
                <w:color w:val="0834B0"/>
                <w:sz w:val="18"/>
                <w:szCs w:val="18"/>
                <w:lang w:eastAsia="it-IT"/>
              </w:rPr>
              <w:t xml:space="preserve"> </w:t>
            </w:r>
            <w:r w:rsidR="001B2BDD" w:rsidRPr="00BC05C2">
              <w:rPr>
                <w:rFonts w:ascii="Arial" w:eastAsia="Times New Roman" w:hAnsi="Arial" w:cs="Arial"/>
                <w:b/>
                <w:color w:val="0834B0"/>
                <w:sz w:val="18"/>
                <w:szCs w:val="18"/>
                <w:lang w:eastAsia="it-IT"/>
              </w:rPr>
              <w:t>e dei carichi pendenti</w:t>
            </w:r>
            <w:r w:rsidR="001B2BDD" w:rsidRPr="00BC05C2">
              <w:rPr>
                <w:rFonts w:ascii="Arial" w:eastAsia="Times New Roman" w:hAnsi="Arial" w:cs="Arial"/>
                <w:color w:val="0834B0"/>
                <w:sz w:val="18"/>
                <w:szCs w:val="18"/>
                <w:lang w:eastAsia="it-IT"/>
              </w:rPr>
              <w:t xml:space="preserve"> per le persone indicate al </w:t>
            </w:r>
            <w:r w:rsidR="001B2BDD" w:rsidRPr="008A05B5">
              <w:rPr>
                <w:rFonts w:ascii="Arial" w:eastAsia="Times New Roman" w:hAnsi="Arial" w:cs="Arial"/>
                <w:b/>
                <w:color w:val="0834B0"/>
                <w:sz w:val="18"/>
                <w:szCs w:val="18"/>
                <w:lang w:eastAsia="it-IT"/>
              </w:rPr>
              <w:t>comma 3 dell'art. 80</w:t>
            </w:r>
            <w:r w:rsidR="001B2BDD" w:rsidRPr="00BC05C2">
              <w:rPr>
                <w:rFonts w:ascii="Arial" w:eastAsia="Times New Roman" w:hAnsi="Arial" w:cs="Arial"/>
                <w:color w:val="0834B0"/>
                <w:sz w:val="18"/>
                <w:szCs w:val="18"/>
                <w:lang w:eastAsia="it-IT"/>
              </w:rPr>
              <w:t xml:space="preserve"> d.lgs. 50/2016</w:t>
            </w:r>
            <w:r w:rsidR="001B2BDD">
              <w:rPr>
                <w:rFonts w:ascii="Arial" w:eastAsia="Times New Roman" w:hAnsi="Arial" w:cs="Arial"/>
                <w:color w:val="0834B0"/>
                <w:sz w:val="18"/>
                <w:szCs w:val="18"/>
                <w:lang w:eastAsia="it-IT"/>
              </w:rPr>
              <w:t>.</w:t>
            </w:r>
          </w:p>
          <w:p w:rsidR="001B2BDD" w:rsidRDefault="006D55CE" w:rsidP="001B2BDD">
            <w:pPr>
              <w:rPr>
                <w:rFonts w:ascii="Arial" w:eastAsia="Times New Roman" w:hAnsi="Arial" w:cs="Arial"/>
                <w:color w:val="0834B0"/>
                <w:sz w:val="18"/>
                <w:szCs w:val="18"/>
                <w:lang w:eastAsia="it-IT"/>
              </w:rPr>
            </w:pPr>
            <w:r>
              <w:rPr>
                <w:rFonts w:ascii="Arial" w:hAnsi="Arial" w:cs="Arial"/>
                <w:color w:val="0834B0"/>
                <w:sz w:val="20"/>
                <w:szCs w:val="20"/>
              </w:rPr>
              <w:fldChar w:fldCharType="begin">
                <w:ffData>
                  <w:name w:val="Check1"/>
                  <w:enabled/>
                  <w:calcOnExit w:val="0"/>
                  <w:checkBox>
                    <w:size w:val="16"/>
                    <w:default w:val="0"/>
                  </w:checkBox>
                </w:ffData>
              </w:fldChar>
            </w:r>
            <w:r w:rsidR="001B2BDD">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1B2BDD">
              <w:rPr>
                <w:rFonts w:ascii="Arial" w:eastAsia="Times New Roman" w:hAnsi="Arial" w:cs="Arial"/>
                <w:b/>
                <w:color w:val="0834B0"/>
                <w:sz w:val="18"/>
                <w:szCs w:val="18"/>
                <w:lang w:eastAsia="it-IT"/>
              </w:rPr>
              <w:t xml:space="preserve"> D</w:t>
            </w:r>
            <w:r w:rsidR="001B2BDD" w:rsidRPr="00EF194A">
              <w:rPr>
                <w:rFonts w:ascii="Arial" w:eastAsia="Times New Roman" w:hAnsi="Arial" w:cs="Arial"/>
                <w:b/>
                <w:color w:val="0834B0"/>
                <w:sz w:val="18"/>
                <w:szCs w:val="18"/>
                <w:lang w:eastAsia="it-IT"/>
              </w:rPr>
              <w:t>ocumentazione antimafia</w:t>
            </w:r>
            <w:r w:rsidR="001B2BDD" w:rsidRPr="00BC05C2">
              <w:rPr>
                <w:rFonts w:ascii="Arial" w:eastAsia="Times New Roman" w:hAnsi="Arial" w:cs="Arial"/>
                <w:color w:val="0834B0"/>
                <w:sz w:val="18"/>
                <w:szCs w:val="18"/>
                <w:lang w:eastAsia="it-IT"/>
              </w:rPr>
              <w:t xml:space="preserve"> </w:t>
            </w:r>
            <w:r w:rsidR="001B2BDD" w:rsidRPr="00EF194A">
              <w:rPr>
                <w:rFonts w:ascii="Arial" w:eastAsia="Times New Roman" w:hAnsi="Arial" w:cs="Arial"/>
                <w:color w:val="0834B0"/>
                <w:sz w:val="18"/>
                <w:szCs w:val="18"/>
                <w:lang w:eastAsia="it-IT"/>
              </w:rPr>
              <w:t>ex art. 80 comma 2</w:t>
            </w:r>
            <w:r w:rsidR="001B2BDD">
              <w:rPr>
                <w:rFonts w:ascii="Arial" w:eastAsia="Times New Roman" w:hAnsi="Arial" w:cs="Arial"/>
                <w:color w:val="0834B0"/>
                <w:sz w:val="18"/>
                <w:szCs w:val="18"/>
                <w:lang w:eastAsia="it-IT"/>
              </w:rPr>
              <w:t xml:space="preserve">) in merito alla </w:t>
            </w:r>
            <w:r w:rsidR="001B2BDD" w:rsidRPr="00BC05C2">
              <w:rPr>
                <w:rFonts w:ascii="Arial" w:eastAsia="Times New Roman" w:hAnsi="Arial" w:cs="Arial"/>
                <w:color w:val="0834B0"/>
                <w:sz w:val="18"/>
                <w:szCs w:val="18"/>
                <w:lang w:eastAsia="it-IT"/>
              </w:rPr>
              <w:t xml:space="preserve"> </w:t>
            </w:r>
            <w:r w:rsidR="001B2BDD" w:rsidRPr="00EF194A">
              <w:rPr>
                <w:rFonts w:ascii="Arial" w:eastAsia="Times New Roman" w:hAnsi="Arial" w:cs="Arial"/>
                <w:color w:val="0834B0"/>
                <w:sz w:val="18"/>
                <w:szCs w:val="18"/>
                <w:lang w:eastAsia="it-IT"/>
              </w:rPr>
              <w:t>Sussistenza di cause di decadenza, di sospensione o di divieto prevista dall’art. 67 D.lgs. 6 settembre 2011, n. 159 o tentativo di</w:t>
            </w:r>
            <w:r w:rsidR="001B2BDD">
              <w:rPr>
                <w:rFonts w:ascii="Arial" w:eastAsia="Times New Roman" w:hAnsi="Arial" w:cs="Arial"/>
                <w:color w:val="0834B0"/>
                <w:sz w:val="18"/>
                <w:szCs w:val="18"/>
                <w:lang w:eastAsia="it-IT"/>
              </w:rPr>
              <w:t xml:space="preserve"> infiltrazione mafiosa, </w:t>
            </w:r>
            <w:r w:rsidR="001B2BDD" w:rsidRPr="00BC05C2">
              <w:rPr>
                <w:rFonts w:ascii="Arial" w:eastAsia="Times New Roman" w:hAnsi="Arial" w:cs="Arial"/>
                <w:color w:val="0834B0"/>
                <w:sz w:val="18"/>
                <w:szCs w:val="18"/>
                <w:lang w:eastAsia="it-IT"/>
              </w:rPr>
              <w:t xml:space="preserve">per le persone indicate al </w:t>
            </w:r>
            <w:r w:rsidR="001B2BDD" w:rsidRPr="008A05B5">
              <w:rPr>
                <w:rFonts w:ascii="Arial" w:eastAsia="Times New Roman" w:hAnsi="Arial" w:cs="Arial"/>
                <w:b/>
                <w:color w:val="0834B0"/>
                <w:sz w:val="18"/>
                <w:szCs w:val="18"/>
                <w:lang w:eastAsia="it-IT"/>
              </w:rPr>
              <w:t>comma 3 dell'art. 80</w:t>
            </w:r>
            <w:r w:rsidR="001B2BDD">
              <w:rPr>
                <w:rFonts w:ascii="Arial" w:eastAsia="Times New Roman" w:hAnsi="Arial" w:cs="Arial"/>
                <w:color w:val="0834B0"/>
                <w:sz w:val="18"/>
                <w:szCs w:val="18"/>
                <w:lang w:eastAsia="it-IT"/>
              </w:rPr>
              <w:t xml:space="preserve"> d.lgs. 50/2016.</w:t>
            </w:r>
          </w:p>
          <w:p w:rsidR="001B2BDD" w:rsidRPr="000D2E3A" w:rsidRDefault="001B2BDD" w:rsidP="001B2BDD">
            <w:pPr>
              <w:pStyle w:val="Paragrafoelenco"/>
              <w:numPr>
                <w:ilvl w:val="0"/>
                <w:numId w:val="29"/>
              </w:numPr>
              <w:rPr>
                <w:rFonts w:ascii="Arial" w:eastAsia="Times New Roman" w:hAnsi="Arial" w:cs="Arial"/>
                <w:b/>
                <w:color w:val="0834B0"/>
                <w:sz w:val="18"/>
                <w:szCs w:val="18"/>
                <w:lang w:eastAsia="it-IT"/>
              </w:rPr>
            </w:pPr>
            <w:r w:rsidRPr="000D2E3A">
              <w:rPr>
                <w:rFonts w:ascii="Arial" w:eastAsia="Times New Roman" w:hAnsi="Arial" w:cs="Arial"/>
                <w:color w:val="0834B0"/>
                <w:sz w:val="18"/>
                <w:szCs w:val="18"/>
                <w:u w:val="single"/>
                <w:lang w:eastAsia="it-IT"/>
              </w:rPr>
              <w:t xml:space="preserve">Nel caso di </w:t>
            </w:r>
            <w:r w:rsidR="0013463A">
              <w:rPr>
                <w:rFonts w:ascii="Arial" w:eastAsia="Times New Roman" w:hAnsi="Arial" w:cs="Arial"/>
                <w:color w:val="0834B0"/>
                <w:sz w:val="18"/>
                <w:szCs w:val="18"/>
                <w:u w:val="single"/>
                <w:lang w:eastAsia="it-IT"/>
              </w:rPr>
              <w:t xml:space="preserve">contratti </w:t>
            </w:r>
            <w:r w:rsidRPr="000D2E3A">
              <w:rPr>
                <w:rFonts w:ascii="Arial" w:eastAsia="Times New Roman" w:hAnsi="Arial" w:cs="Arial"/>
                <w:color w:val="0834B0"/>
                <w:sz w:val="18"/>
                <w:szCs w:val="18"/>
                <w:u w:val="single"/>
                <w:lang w:eastAsia="it-IT"/>
              </w:rPr>
              <w:t xml:space="preserve">d’importo      </w:t>
            </w:r>
            <w:r w:rsidRPr="000D2E3A">
              <w:rPr>
                <w:rFonts w:ascii="Arial" w:eastAsia="Times New Roman" w:hAnsi="Arial" w:cs="Arial"/>
                <w:b/>
                <w:color w:val="0834B0"/>
                <w:sz w:val="18"/>
                <w:szCs w:val="18"/>
                <w:u w:val="single"/>
                <w:lang w:eastAsia="it-IT"/>
              </w:rPr>
              <w:t>superiore alla soglia comunitaria (IVA esclusa),</w:t>
            </w:r>
            <w:r w:rsidRPr="000D2E3A">
              <w:rPr>
                <w:rFonts w:ascii="Arial" w:eastAsia="Times New Roman" w:hAnsi="Arial" w:cs="Arial"/>
                <w:color w:val="0834B0"/>
                <w:sz w:val="18"/>
                <w:szCs w:val="18"/>
                <w:lang w:eastAsia="it-IT"/>
              </w:rPr>
              <w:t xml:space="preserve"> è stato stipulato dopo aver acquisito</w:t>
            </w:r>
            <w:r w:rsidRPr="000D2E3A">
              <w:rPr>
                <w:rFonts w:ascii="Arial" w:eastAsia="Times New Roman" w:hAnsi="Arial" w:cs="Arial"/>
                <w:b/>
                <w:color w:val="0834B0"/>
                <w:sz w:val="18"/>
                <w:szCs w:val="18"/>
                <w:lang w:eastAsia="it-IT"/>
              </w:rPr>
              <w:t xml:space="preserve"> l’informativa antimafia </w:t>
            </w:r>
            <w:r w:rsidRPr="000D2E3A">
              <w:rPr>
                <w:rFonts w:ascii="Arial" w:eastAsia="Times New Roman" w:hAnsi="Arial" w:cs="Arial"/>
                <w:color w:val="0834B0"/>
                <w:sz w:val="18"/>
                <w:szCs w:val="18"/>
                <w:lang w:eastAsia="it-IT"/>
              </w:rPr>
              <w:t>di cui agli artt. 84, comma 3, 90 e 91, d.lgs. n. 159/2011 tramite la banca dati nazionale unica.</w:t>
            </w:r>
          </w:p>
          <w:p w:rsidR="001B2BDD" w:rsidRPr="000D2E3A" w:rsidRDefault="001B2BDD" w:rsidP="001B2BDD">
            <w:pPr>
              <w:pStyle w:val="Paragrafoelenco"/>
              <w:numPr>
                <w:ilvl w:val="0"/>
                <w:numId w:val="29"/>
              </w:numPr>
              <w:rPr>
                <w:rFonts w:ascii="Arial" w:eastAsia="Times New Roman" w:hAnsi="Arial" w:cs="Arial"/>
                <w:b/>
                <w:color w:val="0834B0"/>
                <w:sz w:val="18"/>
                <w:szCs w:val="18"/>
                <w:lang w:eastAsia="it-IT"/>
              </w:rPr>
            </w:pPr>
            <w:r w:rsidRPr="000D2E3A">
              <w:rPr>
                <w:rFonts w:ascii="Arial" w:eastAsia="Times New Roman" w:hAnsi="Arial" w:cs="Arial"/>
                <w:color w:val="0834B0"/>
                <w:sz w:val="18"/>
                <w:szCs w:val="18"/>
                <w:lang w:eastAsia="it-IT"/>
              </w:rPr>
              <w:t xml:space="preserve">Nel caso di contratto di servizi o forniture di importo </w:t>
            </w:r>
            <w:r w:rsidRPr="000D2E3A">
              <w:rPr>
                <w:rFonts w:ascii="Arial" w:eastAsia="Times New Roman" w:hAnsi="Arial" w:cs="Arial"/>
                <w:b/>
                <w:color w:val="0834B0"/>
                <w:sz w:val="18"/>
                <w:szCs w:val="18"/>
                <w:u w:val="single"/>
                <w:lang w:eastAsia="it-IT"/>
              </w:rPr>
              <w:t xml:space="preserve">superiore ai </w:t>
            </w:r>
            <w:r w:rsidRPr="000D2E3A">
              <w:rPr>
                <w:rFonts w:ascii="Arial" w:eastAsia="Times New Roman" w:hAnsi="Arial" w:cs="Arial"/>
                <w:b/>
                <w:color w:val="0834B0"/>
                <w:sz w:val="18"/>
                <w:szCs w:val="18"/>
                <w:u w:val="single"/>
                <w:lang w:eastAsia="it-IT"/>
              </w:rPr>
              <w:lastRenderedPageBreak/>
              <w:t>150.000,00 euro ma inferiore alla soglia comunitaria (IVA esclusa</w:t>
            </w:r>
            <w:r w:rsidRPr="000D2E3A">
              <w:rPr>
                <w:rFonts w:ascii="Arial" w:eastAsia="Times New Roman" w:hAnsi="Arial" w:cs="Arial"/>
                <w:color w:val="0834B0"/>
                <w:sz w:val="18"/>
                <w:szCs w:val="18"/>
                <w:lang w:eastAsia="it-IT"/>
              </w:rPr>
              <w:t xml:space="preserve">), è stato stipulato dopo aver acquisito la </w:t>
            </w:r>
            <w:r w:rsidRPr="000D2E3A">
              <w:rPr>
                <w:rFonts w:ascii="Arial" w:eastAsia="Times New Roman" w:hAnsi="Arial" w:cs="Arial"/>
                <w:b/>
                <w:color w:val="0834B0"/>
                <w:sz w:val="18"/>
                <w:szCs w:val="18"/>
                <w:lang w:eastAsia="it-IT"/>
              </w:rPr>
              <w:t xml:space="preserve">comunicazione antimafia </w:t>
            </w:r>
            <w:r w:rsidRPr="000D2E3A">
              <w:rPr>
                <w:rFonts w:ascii="Arial" w:eastAsia="Times New Roman" w:hAnsi="Arial" w:cs="Arial"/>
                <w:color w:val="0834B0"/>
                <w:sz w:val="18"/>
                <w:szCs w:val="18"/>
                <w:lang w:eastAsia="it-IT"/>
              </w:rPr>
              <w:t>di cui all’art. 84, e 87, tramite la  banca dati nazionale unica.</w:t>
            </w:r>
          </w:p>
          <w:p w:rsidR="001B2BDD" w:rsidRDefault="006D55CE" w:rsidP="001B2BDD">
            <w:pPr>
              <w:rPr>
                <w:rFonts w:ascii="Arial" w:eastAsia="Times New Roman" w:hAnsi="Arial" w:cs="Arial"/>
                <w:color w:val="0834B0"/>
                <w:sz w:val="18"/>
                <w:szCs w:val="18"/>
                <w:lang w:eastAsia="it-IT"/>
              </w:rPr>
            </w:pPr>
            <w:r>
              <w:rPr>
                <w:rFonts w:ascii="Arial" w:hAnsi="Arial" w:cs="Arial"/>
                <w:color w:val="0834B0"/>
                <w:sz w:val="20"/>
                <w:szCs w:val="20"/>
              </w:rPr>
              <w:fldChar w:fldCharType="begin">
                <w:ffData>
                  <w:name w:val="Check1"/>
                  <w:enabled/>
                  <w:calcOnExit w:val="0"/>
                  <w:checkBox>
                    <w:size w:val="16"/>
                    <w:default w:val="0"/>
                  </w:checkBox>
                </w:ffData>
              </w:fldChar>
            </w:r>
            <w:r w:rsidR="001B2BDD">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1B2BDD" w:rsidRPr="00EF194A">
              <w:rPr>
                <w:rFonts w:ascii="Arial" w:eastAsia="Times New Roman" w:hAnsi="Arial" w:cs="Arial"/>
                <w:b/>
                <w:color w:val="0834B0"/>
                <w:sz w:val="18"/>
                <w:szCs w:val="18"/>
                <w:lang w:eastAsia="it-IT"/>
              </w:rPr>
              <w:t xml:space="preserve"> </w:t>
            </w:r>
            <w:r w:rsidR="001B2BDD" w:rsidRPr="002C2B86">
              <w:rPr>
                <w:rFonts w:ascii="Arial" w:eastAsia="Times New Roman" w:hAnsi="Arial" w:cs="Arial"/>
                <w:b/>
                <w:color w:val="0834B0"/>
                <w:sz w:val="18"/>
                <w:szCs w:val="18"/>
                <w:lang w:eastAsia="it-IT"/>
              </w:rPr>
              <w:t>Certificazione dell’Agenzia delle Entrate,</w:t>
            </w:r>
            <w:r w:rsidR="001B2BDD" w:rsidRPr="002C2B86">
              <w:rPr>
                <w:rFonts w:ascii="Arial" w:eastAsia="Times New Roman" w:hAnsi="Arial" w:cs="Arial"/>
                <w:color w:val="0834B0"/>
                <w:sz w:val="18"/>
                <w:szCs w:val="18"/>
                <w:lang w:eastAsia="it-IT"/>
              </w:rPr>
              <w:t xml:space="preserve"> dove ha sede l’aggiudicatario,  </w:t>
            </w:r>
            <w:r w:rsidR="001B2BDD" w:rsidRPr="002C2B86">
              <w:rPr>
                <w:rFonts w:ascii="Arial" w:eastAsia="Times New Roman" w:hAnsi="Arial" w:cs="Arial"/>
                <w:b/>
                <w:color w:val="0834B0"/>
                <w:sz w:val="18"/>
                <w:szCs w:val="18"/>
                <w:lang w:eastAsia="it-IT"/>
              </w:rPr>
              <w:t>ex art. 80, comma 4</w:t>
            </w:r>
            <w:r w:rsidR="001B2BDD" w:rsidRPr="002C2B86">
              <w:rPr>
                <w:rFonts w:ascii="Arial" w:eastAsia="Times New Roman" w:hAnsi="Arial" w:cs="Arial"/>
                <w:color w:val="0834B0"/>
                <w:sz w:val="18"/>
                <w:szCs w:val="18"/>
                <w:lang w:eastAsia="it-IT"/>
              </w:rPr>
              <w:t xml:space="preserve"> </w:t>
            </w:r>
            <w:r w:rsidR="001B2BDD">
              <w:rPr>
                <w:rFonts w:ascii="Arial" w:eastAsia="Times New Roman" w:hAnsi="Arial" w:cs="Arial"/>
                <w:color w:val="0834B0"/>
                <w:sz w:val="18"/>
                <w:szCs w:val="18"/>
                <w:lang w:eastAsia="it-IT"/>
              </w:rPr>
              <w:t xml:space="preserve">per </w:t>
            </w:r>
            <w:r w:rsidR="001B2BDD" w:rsidRPr="002C2B86">
              <w:rPr>
                <w:rFonts w:ascii="Arial" w:eastAsia="Times New Roman" w:hAnsi="Arial" w:cs="Arial"/>
                <w:color w:val="0834B0"/>
                <w:sz w:val="18"/>
                <w:szCs w:val="18"/>
                <w:lang w:eastAsia="it-IT"/>
              </w:rPr>
              <w:t xml:space="preserve">violazioni gravi definitivamente accertate </w:t>
            </w:r>
            <w:r w:rsidR="001B2BDD">
              <w:rPr>
                <w:rFonts w:ascii="Arial" w:eastAsia="Times New Roman" w:hAnsi="Arial" w:cs="Arial"/>
                <w:color w:val="0834B0"/>
                <w:sz w:val="18"/>
                <w:szCs w:val="18"/>
                <w:lang w:eastAsia="it-IT"/>
              </w:rPr>
              <w:t>relative al pagamento di imposte e tasse.</w:t>
            </w:r>
          </w:p>
          <w:p w:rsidR="001B2BDD" w:rsidRDefault="006D55CE" w:rsidP="001B2BDD">
            <w:pPr>
              <w:tabs>
                <w:tab w:val="left" w:pos="225"/>
              </w:tabs>
              <w:rPr>
                <w:rFonts w:ascii="Arial" w:eastAsia="Times New Roman" w:hAnsi="Arial" w:cs="Arial"/>
                <w:b/>
                <w:color w:val="3366CC"/>
                <w:sz w:val="18"/>
                <w:szCs w:val="18"/>
                <w:lang w:eastAsia="it-IT"/>
              </w:rPr>
            </w:pPr>
            <w:r>
              <w:rPr>
                <w:rFonts w:ascii="Arial" w:hAnsi="Arial" w:cs="Arial"/>
                <w:color w:val="0834B0"/>
                <w:sz w:val="20"/>
                <w:szCs w:val="20"/>
              </w:rPr>
              <w:fldChar w:fldCharType="begin">
                <w:ffData>
                  <w:name w:val="Check1"/>
                  <w:enabled/>
                  <w:calcOnExit w:val="0"/>
                  <w:checkBox>
                    <w:size w:val="16"/>
                    <w:default w:val="0"/>
                  </w:checkBox>
                </w:ffData>
              </w:fldChar>
            </w:r>
            <w:r w:rsidR="001B2BDD">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1B2BDD">
              <w:rPr>
                <w:rFonts w:ascii="Arial" w:eastAsia="Times New Roman" w:hAnsi="Arial" w:cs="Arial"/>
                <w:b/>
                <w:color w:val="FF0000"/>
                <w:sz w:val="18"/>
                <w:szCs w:val="18"/>
                <w:lang w:eastAsia="it-IT"/>
              </w:rPr>
              <w:t xml:space="preserve"> </w:t>
            </w:r>
            <w:proofErr w:type="spellStart"/>
            <w:r w:rsidR="001B2BDD" w:rsidRPr="000A0A20">
              <w:rPr>
                <w:rFonts w:ascii="Arial" w:eastAsia="Times New Roman" w:hAnsi="Arial" w:cs="Arial"/>
                <w:b/>
                <w:color w:val="0834B0"/>
                <w:sz w:val="18"/>
                <w:szCs w:val="18"/>
                <w:lang w:eastAsia="it-IT"/>
              </w:rPr>
              <w:t>Durc</w:t>
            </w:r>
            <w:proofErr w:type="spellEnd"/>
            <w:r w:rsidR="001B2BDD" w:rsidRPr="000A0A20">
              <w:rPr>
                <w:rFonts w:ascii="Arial" w:eastAsia="Times New Roman" w:hAnsi="Arial" w:cs="Arial"/>
                <w:b/>
                <w:color w:val="0834B0"/>
                <w:sz w:val="18"/>
                <w:szCs w:val="18"/>
                <w:lang w:eastAsia="it-IT"/>
              </w:rPr>
              <w:t xml:space="preserve"> on </w:t>
            </w:r>
            <w:proofErr w:type="spellStart"/>
            <w:r w:rsidR="001B2BDD" w:rsidRPr="000A0A20">
              <w:rPr>
                <w:rFonts w:ascii="Arial" w:eastAsia="Times New Roman" w:hAnsi="Arial" w:cs="Arial"/>
                <w:b/>
                <w:color w:val="0834B0"/>
                <w:sz w:val="18"/>
                <w:szCs w:val="18"/>
                <w:lang w:eastAsia="it-IT"/>
              </w:rPr>
              <w:t>line</w:t>
            </w:r>
            <w:proofErr w:type="spellEnd"/>
            <w:r w:rsidR="001B2BDD" w:rsidRPr="000A0A20">
              <w:rPr>
                <w:rFonts w:ascii="Arial" w:eastAsia="Times New Roman" w:hAnsi="Arial" w:cs="Arial"/>
                <w:b/>
                <w:color w:val="0834B0"/>
                <w:sz w:val="18"/>
                <w:szCs w:val="18"/>
                <w:lang w:eastAsia="it-IT"/>
              </w:rPr>
              <w:t xml:space="preserve"> o altra certificazione rilasciata dall’ente previdenziale</w:t>
            </w:r>
            <w:r w:rsidR="001B2BDD" w:rsidRPr="000D2E3A">
              <w:rPr>
                <w:rFonts w:ascii="Arial" w:eastAsia="Times New Roman" w:hAnsi="Arial" w:cs="Arial"/>
                <w:b/>
                <w:color w:val="3366CC"/>
                <w:sz w:val="18"/>
                <w:szCs w:val="18"/>
                <w:lang w:eastAsia="it-IT"/>
              </w:rPr>
              <w:t xml:space="preserve"> </w:t>
            </w:r>
            <w:r w:rsidR="001B2BDD" w:rsidRPr="000A0A20">
              <w:rPr>
                <w:rFonts w:ascii="Arial" w:eastAsia="Times New Roman" w:hAnsi="Arial" w:cs="Arial"/>
                <w:color w:val="0834B0"/>
                <w:sz w:val="18"/>
                <w:szCs w:val="18"/>
                <w:lang w:eastAsia="it-IT"/>
              </w:rPr>
              <w:t>di riferimento dove ha sede l’aggiudicatario,  ex art. 80, comma 4</w:t>
            </w:r>
            <w:r w:rsidR="001B2BDD">
              <w:rPr>
                <w:rFonts w:ascii="Arial" w:eastAsia="Times New Roman" w:hAnsi="Arial" w:cs="Arial"/>
                <w:color w:val="0834B0"/>
                <w:sz w:val="18"/>
                <w:szCs w:val="18"/>
                <w:lang w:eastAsia="it-IT"/>
              </w:rPr>
              <w:t>.</w:t>
            </w:r>
          </w:p>
          <w:p w:rsidR="001B2BDD" w:rsidRPr="000D2E3A" w:rsidRDefault="006D55CE" w:rsidP="001B2BDD">
            <w:pPr>
              <w:tabs>
                <w:tab w:val="left" w:pos="225"/>
              </w:tabs>
              <w:rPr>
                <w:rFonts w:ascii="Arial" w:eastAsia="Times New Roman" w:hAnsi="Arial" w:cs="Arial"/>
                <w:b/>
                <w:color w:val="3366CC"/>
                <w:sz w:val="18"/>
                <w:szCs w:val="18"/>
                <w:lang w:eastAsia="it-IT"/>
              </w:rPr>
            </w:pPr>
            <w:r>
              <w:rPr>
                <w:rFonts w:ascii="Arial" w:hAnsi="Arial" w:cs="Arial"/>
                <w:color w:val="0834B0"/>
                <w:sz w:val="20"/>
                <w:szCs w:val="20"/>
              </w:rPr>
              <w:fldChar w:fldCharType="begin">
                <w:ffData>
                  <w:name w:val="Check1"/>
                  <w:enabled/>
                  <w:calcOnExit w:val="0"/>
                  <w:checkBox>
                    <w:size w:val="16"/>
                    <w:default w:val="0"/>
                  </w:checkBox>
                </w:ffData>
              </w:fldChar>
            </w:r>
            <w:r w:rsidR="001B2BDD">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1B2BDD">
              <w:rPr>
                <w:rFonts w:ascii="Arial" w:eastAsia="Times New Roman" w:hAnsi="Arial" w:cs="Arial"/>
                <w:b/>
                <w:color w:val="0834B0"/>
                <w:sz w:val="18"/>
                <w:szCs w:val="18"/>
                <w:lang w:eastAsia="it-IT"/>
              </w:rPr>
              <w:t xml:space="preserve"> Certificato </w:t>
            </w:r>
            <w:r w:rsidR="001B2BDD" w:rsidRPr="00485609">
              <w:rPr>
                <w:rFonts w:ascii="Arial" w:eastAsia="Times New Roman" w:hAnsi="Arial" w:cs="Arial"/>
                <w:b/>
                <w:color w:val="0834B0"/>
                <w:sz w:val="18"/>
                <w:szCs w:val="18"/>
                <w:lang w:eastAsia="it-IT"/>
              </w:rPr>
              <w:t xml:space="preserve">del </w:t>
            </w:r>
            <w:r w:rsidR="001B2BDD">
              <w:rPr>
                <w:rFonts w:ascii="Arial" w:eastAsia="Times New Roman" w:hAnsi="Arial" w:cs="Arial"/>
                <w:b/>
                <w:color w:val="0834B0"/>
                <w:sz w:val="18"/>
                <w:szCs w:val="18"/>
                <w:lang w:eastAsia="it-IT"/>
              </w:rPr>
              <w:t>C</w:t>
            </w:r>
            <w:r w:rsidR="001B2BDD" w:rsidRPr="00485609">
              <w:rPr>
                <w:rFonts w:ascii="Arial" w:eastAsia="Times New Roman" w:hAnsi="Arial" w:cs="Arial"/>
                <w:b/>
                <w:color w:val="0834B0"/>
                <w:sz w:val="18"/>
                <w:szCs w:val="18"/>
                <w:lang w:eastAsia="it-IT"/>
              </w:rPr>
              <w:t xml:space="preserve">asellario </w:t>
            </w:r>
            <w:r w:rsidR="001B2BDD">
              <w:rPr>
                <w:rFonts w:ascii="Arial" w:eastAsia="Times New Roman" w:hAnsi="Arial" w:cs="Arial"/>
                <w:b/>
                <w:color w:val="0834B0"/>
                <w:sz w:val="18"/>
                <w:szCs w:val="18"/>
                <w:lang w:eastAsia="it-IT"/>
              </w:rPr>
              <w:t xml:space="preserve">informatico </w:t>
            </w:r>
            <w:r w:rsidR="001B2BDD" w:rsidRPr="00485609">
              <w:rPr>
                <w:rFonts w:ascii="Arial" w:eastAsia="Times New Roman" w:hAnsi="Arial" w:cs="Arial"/>
                <w:b/>
                <w:color w:val="0834B0"/>
                <w:sz w:val="18"/>
                <w:szCs w:val="18"/>
                <w:lang w:eastAsia="it-IT"/>
              </w:rPr>
              <w:t>ANAC</w:t>
            </w:r>
            <w:r w:rsidR="001B2BDD">
              <w:rPr>
                <w:rFonts w:ascii="Arial" w:eastAsia="Times New Roman" w:hAnsi="Arial" w:cs="Arial"/>
                <w:b/>
                <w:color w:val="0834B0"/>
                <w:sz w:val="18"/>
                <w:szCs w:val="18"/>
                <w:lang w:eastAsia="it-IT"/>
              </w:rPr>
              <w:t xml:space="preserve"> ex art 80 comma 5 lett. a</w:t>
            </w:r>
            <w:r w:rsidR="001B2BDD" w:rsidRPr="00485609">
              <w:rPr>
                <w:rFonts w:ascii="Arial" w:eastAsia="Times New Roman" w:hAnsi="Arial" w:cs="Arial"/>
                <w:color w:val="0834B0"/>
                <w:sz w:val="18"/>
                <w:szCs w:val="18"/>
                <w:lang w:eastAsia="it-IT"/>
              </w:rPr>
              <w:t>,</w:t>
            </w:r>
            <w:r w:rsidR="001B2BDD">
              <w:rPr>
                <w:rFonts w:ascii="Arial" w:eastAsia="Times New Roman" w:hAnsi="Arial" w:cs="Arial"/>
                <w:color w:val="0834B0"/>
                <w:sz w:val="18"/>
                <w:szCs w:val="18"/>
                <w:lang w:eastAsia="it-IT"/>
              </w:rPr>
              <w:t xml:space="preserve"> in merito all’</w:t>
            </w:r>
            <w:r w:rsidR="001B2BDD" w:rsidRPr="00485609">
              <w:rPr>
                <w:rFonts w:ascii="Arial" w:eastAsia="Times New Roman" w:hAnsi="Arial" w:cs="Arial"/>
                <w:color w:val="0834B0"/>
                <w:sz w:val="18"/>
                <w:szCs w:val="18"/>
                <w:lang w:eastAsia="it-IT"/>
              </w:rPr>
              <w:t xml:space="preserve"> </w:t>
            </w:r>
            <w:r w:rsidR="001B2BDD">
              <w:rPr>
                <w:rFonts w:ascii="Arial" w:eastAsia="Times New Roman" w:hAnsi="Arial" w:cs="Arial"/>
                <w:color w:val="0834B0"/>
                <w:sz w:val="18"/>
                <w:szCs w:val="18"/>
                <w:lang w:eastAsia="it-IT"/>
              </w:rPr>
              <w:t>e</w:t>
            </w:r>
            <w:r w:rsidR="001B2BDD" w:rsidRPr="006844AA">
              <w:rPr>
                <w:rFonts w:ascii="Arial" w:eastAsia="Times New Roman" w:hAnsi="Arial" w:cs="Arial"/>
                <w:color w:val="0834B0"/>
                <w:sz w:val="18"/>
                <w:szCs w:val="18"/>
                <w:lang w:eastAsia="it-IT"/>
              </w:rPr>
              <w:t xml:space="preserve">sistenza di gravi infrazioni debitamente accertate </w:t>
            </w:r>
            <w:r w:rsidR="001B2BDD">
              <w:rPr>
                <w:rFonts w:ascii="Arial" w:eastAsia="Times New Roman" w:hAnsi="Arial" w:cs="Arial"/>
                <w:color w:val="0834B0"/>
                <w:sz w:val="18"/>
                <w:szCs w:val="18"/>
                <w:lang w:eastAsia="it-IT"/>
              </w:rPr>
              <w:t>sulla base delle</w:t>
            </w:r>
            <w:r w:rsidR="001B2BDD" w:rsidRPr="006844AA">
              <w:rPr>
                <w:rFonts w:ascii="Arial" w:eastAsia="Times New Roman" w:hAnsi="Arial" w:cs="Arial"/>
                <w:color w:val="0834B0"/>
                <w:sz w:val="18"/>
                <w:szCs w:val="18"/>
                <w:lang w:eastAsia="it-IT"/>
              </w:rPr>
              <w:t xml:space="preserve"> norme in materia di salute e sicurezza sul lavoro </w:t>
            </w:r>
            <w:r w:rsidR="001B2BDD" w:rsidRPr="002C2B86">
              <w:rPr>
                <w:rFonts w:ascii="Arial" w:eastAsia="Times New Roman" w:hAnsi="Arial" w:cs="Arial"/>
                <w:color w:val="0834B0"/>
                <w:sz w:val="18"/>
                <w:szCs w:val="18"/>
                <w:lang w:eastAsia="it-IT"/>
              </w:rPr>
              <w:t>nonché agli obblighi di cui</w:t>
            </w:r>
            <w:r w:rsidR="001B2BDD">
              <w:rPr>
                <w:rFonts w:ascii="Arial" w:eastAsia="Times New Roman" w:hAnsi="Arial" w:cs="Arial"/>
                <w:color w:val="0834B0"/>
                <w:sz w:val="18"/>
                <w:szCs w:val="18"/>
                <w:lang w:eastAsia="it-IT"/>
              </w:rPr>
              <w:t xml:space="preserve"> </w:t>
            </w:r>
            <w:r w:rsidR="001B2BDD" w:rsidRPr="00F55563">
              <w:rPr>
                <w:rFonts w:ascii="Arial" w:eastAsia="Times New Roman" w:hAnsi="Arial" w:cs="Arial"/>
                <w:color w:val="0834B0"/>
                <w:sz w:val="18"/>
                <w:szCs w:val="18"/>
                <w:lang w:eastAsia="it-IT"/>
              </w:rPr>
              <w:t>all’articolo 30, comma 3</w:t>
            </w:r>
            <w:r w:rsidR="001B2BDD">
              <w:rPr>
                <w:rFonts w:ascii="Arial" w:eastAsia="Times New Roman" w:hAnsi="Arial" w:cs="Arial"/>
                <w:color w:val="0834B0"/>
                <w:sz w:val="18"/>
                <w:szCs w:val="18"/>
                <w:lang w:eastAsia="it-IT"/>
              </w:rPr>
              <w:t xml:space="preserve"> del D. </w:t>
            </w:r>
            <w:proofErr w:type="spellStart"/>
            <w:r w:rsidR="001B2BDD">
              <w:rPr>
                <w:rFonts w:ascii="Arial" w:eastAsia="Times New Roman" w:hAnsi="Arial" w:cs="Arial"/>
                <w:color w:val="0834B0"/>
                <w:sz w:val="18"/>
                <w:szCs w:val="18"/>
                <w:lang w:eastAsia="it-IT"/>
              </w:rPr>
              <w:t>Lgs</w:t>
            </w:r>
            <w:proofErr w:type="spellEnd"/>
            <w:r w:rsidR="001B2BDD">
              <w:rPr>
                <w:rFonts w:ascii="Arial" w:eastAsia="Times New Roman" w:hAnsi="Arial" w:cs="Arial"/>
                <w:color w:val="0834B0"/>
                <w:sz w:val="18"/>
                <w:szCs w:val="18"/>
                <w:lang w:eastAsia="it-IT"/>
              </w:rPr>
              <w:t>. 50/2016.</w:t>
            </w:r>
          </w:p>
          <w:p w:rsidR="001B2BDD" w:rsidRPr="000A0A20" w:rsidRDefault="006D55CE" w:rsidP="001B2BDD">
            <w:pPr>
              <w:tabs>
                <w:tab w:val="left" w:pos="225"/>
              </w:tabs>
              <w:rPr>
                <w:rFonts w:ascii="Arial" w:eastAsia="Times New Roman" w:hAnsi="Arial" w:cs="Arial"/>
                <w:color w:val="0834B0"/>
                <w:sz w:val="18"/>
                <w:szCs w:val="18"/>
                <w:lang w:eastAsia="it-IT"/>
              </w:rPr>
            </w:pPr>
            <w:r>
              <w:rPr>
                <w:rFonts w:ascii="Arial" w:hAnsi="Arial" w:cs="Arial"/>
                <w:color w:val="0834B0"/>
                <w:sz w:val="20"/>
                <w:szCs w:val="20"/>
              </w:rPr>
              <w:fldChar w:fldCharType="begin">
                <w:ffData>
                  <w:name w:val="Check1"/>
                  <w:enabled/>
                  <w:calcOnExit w:val="0"/>
                  <w:checkBox>
                    <w:size w:val="16"/>
                    <w:default w:val="0"/>
                  </w:checkBox>
                </w:ffData>
              </w:fldChar>
            </w:r>
            <w:r w:rsidR="001B2BDD">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1B2BDD" w:rsidRPr="007A3319">
              <w:rPr>
                <w:rFonts w:ascii="Arial" w:eastAsia="Times New Roman" w:hAnsi="Arial" w:cs="Arial"/>
                <w:b/>
                <w:color w:val="0834B0"/>
                <w:sz w:val="18"/>
                <w:szCs w:val="18"/>
                <w:lang w:eastAsia="it-IT"/>
              </w:rPr>
              <w:t>Estratto</w:t>
            </w:r>
            <w:r w:rsidR="001B2BDD">
              <w:rPr>
                <w:rFonts w:ascii="Arial" w:eastAsia="Times New Roman" w:hAnsi="Arial" w:cs="Arial"/>
                <w:b/>
                <w:color w:val="0834B0"/>
                <w:sz w:val="18"/>
                <w:szCs w:val="18"/>
                <w:lang w:eastAsia="it-IT"/>
              </w:rPr>
              <w:t xml:space="preserve"> del registro imprese rilasciato</w:t>
            </w:r>
            <w:r w:rsidR="001B2BDD" w:rsidRPr="007A3319">
              <w:rPr>
                <w:rFonts w:ascii="Arial" w:eastAsia="Times New Roman" w:hAnsi="Arial" w:cs="Arial"/>
                <w:b/>
                <w:color w:val="0834B0"/>
                <w:sz w:val="18"/>
                <w:szCs w:val="18"/>
                <w:lang w:eastAsia="it-IT"/>
              </w:rPr>
              <w:t xml:space="preserve"> da </w:t>
            </w:r>
            <w:proofErr w:type="spellStart"/>
            <w:r w:rsidR="001B2BDD" w:rsidRPr="007A3319">
              <w:rPr>
                <w:rFonts w:ascii="Arial" w:eastAsia="Times New Roman" w:hAnsi="Arial" w:cs="Arial"/>
                <w:b/>
                <w:color w:val="0834B0"/>
                <w:sz w:val="18"/>
                <w:szCs w:val="18"/>
                <w:lang w:eastAsia="it-IT"/>
              </w:rPr>
              <w:t>Infocamere</w:t>
            </w:r>
            <w:proofErr w:type="spellEnd"/>
            <w:r w:rsidR="001B2BDD" w:rsidRPr="007A3319">
              <w:rPr>
                <w:rFonts w:ascii="Arial" w:eastAsia="Times New Roman" w:hAnsi="Arial" w:cs="Arial"/>
                <w:b/>
                <w:color w:val="0834B0"/>
                <w:sz w:val="18"/>
                <w:szCs w:val="18"/>
                <w:lang w:eastAsia="it-IT"/>
              </w:rPr>
              <w:t xml:space="preserve"> ex art 80 comma 5 lett</w:t>
            </w:r>
            <w:r w:rsidR="001B2BDD">
              <w:rPr>
                <w:rFonts w:ascii="Arial" w:eastAsia="Times New Roman" w:hAnsi="Arial" w:cs="Arial"/>
                <w:b/>
                <w:color w:val="0834B0"/>
                <w:sz w:val="18"/>
                <w:szCs w:val="18"/>
                <w:lang w:eastAsia="it-IT"/>
              </w:rPr>
              <w:t>.</w:t>
            </w:r>
            <w:r w:rsidR="001B2BDD" w:rsidRPr="007A3319">
              <w:rPr>
                <w:rFonts w:ascii="Arial" w:eastAsia="Times New Roman" w:hAnsi="Arial" w:cs="Arial"/>
                <w:b/>
                <w:color w:val="0834B0"/>
                <w:sz w:val="18"/>
                <w:szCs w:val="18"/>
                <w:lang w:eastAsia="it-IT"/>
              </w:rPr>
              <w:t xml:space="preserve"> b</w:t>
            </w:r>
            <w:r w:rsidR="001B2BDD">
              <w:rPr>
                <w:rFonts w:ascii="Arial" w:eastAsia="Times New Roman" w:hAnsi="Arial" w:cs="Arial"/>
                <w:b/>
                <w:color w:val="0834B0"/>
                <w:sz w:val="18"/>
                <w:szCs w:val="18"/>
                <w:lang w:eastAsia="it-IT"/>
              </w:rPr>
              <w:t>,</w:t>
            </w:r>
            <w:r w:rsidR="001B2BDD" w:rsidRPr="000D2E3A">
              <w:rPr>
                <w:rFonts w:ascii="Arial" w:eastAsia="Times New Roman" w:hAnsi="Arial" w:cs="Arial"/>
                <w:b/>
                <w:color w:val="3366CC"/>
                <w:sz w:val="18"/>
                <w:szCs w:val="18"/>
                <w:lang w:eastAsia="it-IT"/>
              </w:rPr>
              <w:t xml:space="preserve"> </w:t>
            </w:r>
            <w:r w:rsidR="001B2BDD" w:rsidRPr="000A0A20">
              <w:rPr>
                <w:rFonts w:ascii="Arial" w:eastAsia="Times New Roman" w:hAnsi="Arial" w:cs="Arial"/>
                <w:color w:val="0834B0"/>
                <w:sz w:val="18"/>
                <w:szCs w:val="18"/>
                <w:lang w:eastAsia="it-IT"/>
              </w:rPr>
              <w:t>in merito allo stato di fallimento, di liquidazione coatta, di concordato preventivo, fatto salvo il concordato con continuità aziendale</w:t>
            </w:r>
            <w:r w:rsidR="001B2BDD">
              <w:rPr>
                <w:rFonts w:ascii="Arial" w:eastAsia="Times New Roman" w:hAnsi="Arial" w:cs="Arial"/>
                <w:color w:val="0834B0"/>
                <w:sz w:val="18"/>
                <w:szCs w:val="18"/>
                <w:lang w:eastAsia="it-IT"/>
              </w:rPr>
              <w:t>.</w:t>
            </w:r>
          </w:p>
          <w:p w:rsidR="001B2BDD" w:rsidRDefault="006D55CE" w:rsidP="001B2BDD">
            <w:pPr>
              <w:rPr>
                <w:rFonts w:ascii="Arial" w:eastAsia="Times New Roman" w:hAnsi="Arial" w:cs="Arial"/>
                <w:color w:val="3366CC"/>
                <w:sz w:val="18"/>
                <w:szCs w:val="18"/>
                <w:lang w:eastAsia="it-IT"/>
              </w:rPr>
            </w:pPr>
            <w:r>
              <w:rPr>
                <w:rFonts w:ascii="Arial" w:hAnsi="Arial" w:cs="Arial"/>
                <w:color w:val="0834B0"/>
                <w:sz w:val="20"/>
                <w:szCs w:val="20"/>
              </w:rPr>
              <w:fldChar w:fldCharType="begin">
                <w:ffData>
                  <w:name w:val="Check1"/>
                  <w:enabled/>
                  <w:calcOnExit w:val="0"/>
                  <w:checkBox>
                    <w:size w:val="16"/>
                    <w:default w:val="0"/>
                  </w:checkBox>
                </w:ffData>
              </w:fldChar>
            </w:r>
            <w:r w:rsidR="001B2BDD">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1B2BDD" w:rsidRPr="004E18B5">
              <w:rPr>
                <w:rFonts w:ascii="Arial" w:eastAsia="Times New Roman" w:hAnsi="Arial" w:cs="Arial"/>
                <w:b/>
                <w:color w:val="FF0000"/>
                <w:sz w:val="18"/>
                <w:szCs w:val="18"/>
                <w:lang w:eastAsia="it-IT"/>
              </w:rPr>
              <w:t xml:space="preserve"> </w:t>
            </w:r>
            <w:r w:rsidR="001B2BDD" w:rsidRPr="007A3319">
              <w:rPr>
                <w:rFonts w:ascii="Arial" w:eastAsia="Times New Roman" w:hAnsi="Arial" w:cs="Arial"/>
                <w:b/>
                <w:color w:val="0834B0"/>
                <w:sz w:val="18"/>
                <w:szCs w:val="18"/>
                <w:lang w:eastAsia="it-IT"/>
              </w:rPr>
              <w:t xml:space="preserve">Certificato della Cancelleria fallimentare </w:t>
            </w:r>
            <w:r w:rsidR="001B2BDD" w:rsidRPr="002F6C3A">
              <w:rPr>
                <w:rFonts w:ascii="Arial" w:eastAsia="Times New Roman" w:hAnsi="Arial" w:cs="Arial"/>
                <w:color w:val="0834B0"/>
                <w:sz w:val="18"/>
                <w:szCs w:val="18"/>
                <w:lang w:eastAsia="it-IT"/>
              </w:rPr>
              <w:t>attestante l’assenza di un procedimento in corso per la dichiarazione dello stato di fallimento, di liquidazione coatta, di concordato preventivo</w:t>
            </w:r>
            <w:r w:rsidR="001B2BDD" w:rsidRPr="000D2E3A">
              <w:rPr>
                <w:rFonts w:ascii="Arial" w:eastAsia="Times New Roman" w:hAnsi="Arial" w:cs="Arial"/>
                <w:color w:val="3366CC"/>
                <w:sz w:val="18"/>
                <w:szCs w:val="18"/>
                <w:lang w:eastAsia="it-IT"/>
              </w:rPr>
              <w:t>.</w:t>
            </w:r>
          </w:p>
          <w:p w:rsidR="001B2BDD" w:rsidRPr="002F6C3A" w:rsidRDefault="006D55CE" w:rsidP="001B2BDD">
            <w:pP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 w:val="16"/>
                    <w:default w:val="0"/>
                  </w:checkBox>
                </w:ffData>
              </w:fldChar>
            </w:r>
            <w:r w:rsidR="001B2BDD">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1B2BDD" w:rsidRPr="004E18B5">
              <w:rPr>
                <w:rFonts w:ascii="Arial" w:eastAsia="Times New Roman" w:hAnsi="Arial" w:cs="Arial"/>
                <w:b/>
                <w:color w:val="FF0000"/>
                <w:sz w:val="18"/>
                <w:szCs w:val="18"/>
                <w:lang w:eastAsia="it-IT"/>
              </w:rPr>
              <w:t xml:space="preserve"> </w:t>
            </w:r>
            <w:r w:rsidR="001B2BDD" w:rsidRPr="007A3319">
              <w:rPr>
                <w:rFonts w:ascii="Arial" w:eastAsia="Times New Roman" w:hAnsi="Arial" w:cs="Arial"/>
                <w:b/>
                <w:color w:val="0834B0"/>
                <w:sz w:val="18"/>
                <w:szCs w:val="18"/>
                <w:lang w:eastAsia="it-IT"/>
              </w:rPr>
              <w:t>Certificato del casellario informatico ANAC, e/o  Casellario Giudiziale</w:t>
            </w:r>
            <w:r w:rsidR="001B2BDD" w:rsidRPr="000D2E3A">
              <w:rPr>
                <w:rFonts w:ascii="Arial" w:eastAsia="Times New Roman" w:hAnsi="Arial" w:cs="Arial"/>
                <w:b/>
                <w:color w:val="3366CC"/>
                <w:sz w:val="18"/>
                <w:szCs w:val="18"/>
                <w:lang w:eastAsia="it-IT"/>
              </w:rPr>
              <w:t xml:space="preserve"> </w:t>
            </w:r>
            <w:r w:rsidR="001B2BDD" w:rsidRPr="002F6C3A">
              <w:rPr>
                <w:rFonts w:ascii="Arial" w:eastAsia="Times New Roman" w:hAnsi="Arial" w:cs="Arial"/>
                <w:color w:val="0834B0"/>
                <w:sz w:val="18"/>
                <w:szCs w:val="18"/>
                <w:lang w:eastAsia="it-IT"/>
              </w:rPr>
              <w:t xml:space="preserve">per i reati che costituiscono grave illecito professionale, e/o certificato dei carichi pendenti, e/o provvedimento dell’Autorità Garante della concorrenza e del mercato ex art 80 comma 5 </w:t>
            </w:r>
            <w:proofErr w:type="spellStart"/>
            <w:r w:rsidR="001B2BDD" w:rsidRPr="002F6C3A">
              <w:rPr>
                <w:rFonts w:ascii="Arial" w:eastAsia="Times New Roman" w:hAnsi="Arial" w:cs="Arial"/>
                <w:color w:val="0834B0"/>
                <w:sz w:val="18"/>
                <w:szCs w:val="18"/>
                <w:lang w:eastAsia="it-IT"/>
              </w:rPr>
              <w:t>lett</w:t>
            </w:r>
            <w:proofErr w:type="spellEnd"/>
            <w:r w:rsidR="001B2BDD" w:rsidRPr="002F6C3A">
              <w:rPr>
                <w:rFonts w:ascii="Arial" w:eastAsia="Times New Roman" w:hAnsi="Arial" w:cs="Arial"/>
                <w:color w:val="0834B0"/>
                <w:sz w:val="18"/>
                <w:szCs w:val="18"/>
                <w:lang w:eastAsia="it-IT"/>
              </w:rPr>
              <w:t xml:space="preserve"> c</w:t>
            </w:r>
            <w:r w:rsidR="001B2BDD" w:rsidRPr="000D2E3A">
              <w:rPr>
                <w:rFonts w:ascii="Arial" w:eastAsia="Times New Roman" w:hAnsi="Arial" w:cs="Arial"/>
                <w:color w:val="0834B0"/>
                <w:sz w:val="18"/>
                <w:szCs w:val="18"/>
                <w:lang w:eastAsia="it-IT"/>
              </w:rPr>
              <w:t xml:space="preserve"> in merito a gravi illeciti professionali tali da rendere dubbia l’integrità o affidabilità dell’operatore economico. </w:t>
            </w:r>
            <w:proofErr w:type="spellStart"/>
            <w:r w:rsidR="001B2BDD" w:rsidRPr="000D2E3A">
              <w:rPr>
                <w:rFonts w:ascii="Arial" w:eastAsia="Times New Roman" w:hAnsi="Arial" w:cs="Arial"/>
                <w:color w:val="0834B0"/>
                <w:sz w:val="18"/>
                <w:szCs w:val="18"/>
                <w:lang w:eastAsia="it-IT"/>
              </w:rPr>
              <w:t>Vedasi</w:t>
            </w:r>
            <w:proofErr w:type="spellEnd"/>
            <w:r w:rsidR="001B2BDD" w:rsidRPr="000D2E3A">
              <w:rPr>
                <w:rFonts w:ascii="Arial" w:eastAsia="Times New Roman" w:hAnsi="Arial" w:cs="Arial"/>
                <w:color w:val="0834B0"/>
                <w:sz w:val="18"/>
                <w:szCs w:val="18"/>
                <w:lang w:eastAsia="it-IT"/>
              </w:rPr>
              <w:t xml:space="preserve"> Linea Guida </w:t>
            </w:r>
            <w:proofErr w:type="spellStart"/>
            <w:r w:rsidR="001B2BDD" w:rsidRPr="000D2E3A">
              <w:rPr>
                <w:rFonts w:ascii="Arial" w:eastAsia="Times New Roman" w:hAnsi="Arial" w:cs="Arial"/>
                <w:color w:val="0834B0"/>
                <w:sz w:val="18"/>
                <w:szCs w:val="18"/>
                <w:lang w:eastAsia="it-IT"/>
              </w:rPr>
              <w:t>Anac</w:t>
            </w:r>
            <w:proofErr w:type="spellEnd"/>
            <w:r w:rsidR="001B2BDD" w:rsidRPr="000D2E3A">
              <w:rPr>
                <w:rFonts w:ascii="Arial" w:eastAsia="Times New Roman" w:hAnsi="Arial" w:cs="Arial"/>
                <w:color w:val="0834B0"/>
                <w:sz w:val="18"/>
                <w:szCs w:val="18"/>
                <w:lang w:eastAsia="it-IT"/>
              </w:rPr>
              <w:t xml:space="preserve"> n. 6</w:t>
            </w:r>
            <w:r w:rsidR="001B2BDD">
              <w:rPr>
                <w:rFonts w:ascii="Arial" w:eastAsia="Times New Roman" w:hAnsi="Arial" w:cs="Arial"/>
                <w:color w:val="0834B0"/>
                <w:sz w:val="18"/>
                <w:szCs w:val="18"/>
                <w:lang w:eastAsia="it-IT"/>
              </w:rPr>
              <w:t>/2016.</w:t>
            </w:r>
          </w:p>
          <w:p w:rsidR="001B2BDD" w:rsidRPr="000D2E3A" w:rsidRDefault="006D55CE" w:rsidP="001B2BDD">
            <w:pPr>
              <w:rPr>
                <w:rFonts w:ascii="Arial" w:eastAsia="Times New Roman" w:hAnsi="Arial" w:cs="Arial"/>
                <w:color w:val="0834B0"/>
                <w:sz w:val="18"/>
                <w:szCs w:val="18"/>
                <w:lang w:eastAsia="it-IT"/>
              </w:rPr>
            </w:pPr>
            <w:r>
              <w:rPr>
                <w:rFonts w:ascii="Arial" w:hAnsi="Arial" w:cs="Arial"/>
                <w:color w:val="0834B0"/>
                <w:sz w:val="20"/>
                <w:szCs w:val="20"/>
              </w:rPr>
              <w:fldChar w:fldCharType="begin">
                <w:ffData>
                  <w:name w:val="Check1"/>
                  <w:enabled/>
                  <w:calcOnExit w:val="0"/>
                  <w:checkBox>
                    <w:size w:val="16"/>
                    <w:default w:val="0"/>
                  </w:checkBox>
                </w:ffData>
              </w:fldChar>
            </w:r>
            <w:r w:rsidR="001B2BDD">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1B2BDD">
              <w:rPr>
                <w:rFonts w:ascii="Arial" w:eastAsia="Times New Roman" w:hAnsi="Arial" w:cs="Arial"/>
                <w:b/>
                <w:color w:val="0834B0"/>
                <w:sz w:val="18"/>
                <w:szCs w:val="18"/>
                <w:lang w:eastAsia="it-IT"/>
              </w:rPr>
              <w:t xml:space="preserve"> </w:t>
            </w:r>
            <w:r w:rsidR="001B2BDD" w:rsidRPr="00207D94">
              <w:rPr>
                <w:rFonts w:ascii="Arial" w:eastAsia="Times New Roman" w:hAnsi="Arial" w:cs="Arial"/>
                <w:color w:val="0834B0"/>
                <w:sz w:val="18"/>
                <w:szCs w:val="18"/>
                <w:lang w:eastAsia="it-IT"/>
              </w:rPr>
              <w:t xml:space="preserve">Assenza del conflitto di interesse ai sensi dell’art. 42 comma 2 D. </w:t>
            </w:r>
            <w:proofErr w:type="spellStart"/>
            <w:r w:rsidR="001B2BDD" w:rsidRPr="00207D94">
              <w:rPr>
                <w:rFonts w:ascii="Arial" w:eastAsia="Times New Roman" w:hAnsi="Arial" w:cs="Arial"/>
                <w:color w:val="0834B0"/>
                <w:sz w:val="18"/>
                <w:szCs w:val="18"/>
                <w:lang w:eastAsia="it-IT"/>
              </w:rPr>
              <w:t>Lgs</w:t>
            </w:r>
            <w:proofErr w:type="spellEnd"/>
            <w:r w:rsidR="001B2BDD" w:rsidRPr="00207D94">
              <w:rPr>
                <w:rFonts w:ascii="Arial" w:eastAsia="Times New Roman" w:hAnsi="Arial" w:cs="Arial"/>
                <w:color w:val="0834B0"/>
                <w:sz w:val="18"/>
                <w:szCs w:val="18"/>
                <w:lang w:eastAsia="it-IT"/>
              </w:rPr>
              <w:t xml:space="preserve"> 50/2016 </w:t>
            </w:r>
            <w:r w:rsidR="001B2BDD" w:rsidRPr="00D440EC">
              <w:rPr>
                <w:rFonts w:ascii="Arial" w:eastAsia="Times New Roman" w:hAnsi="Arial" w:cs="Arial"/>
                <w:b/>
                <w:color w:val="0834B0"/>
                <w:sz w:val="18"/>
                <w:szCs w:val="18"/>
                <w:lang w:eastAsia="it-IT"/>
              </w:rPr>
              <w:t>ex art. 80, comma 5, lett. d)</w:t>
            </w:r>
            <w:r w:rsidR="001B2BDD">
              <w:rPr>
                <w:rFonts w:ascii="Arial" w:eastAsia="Times New Roman" w:hAnsi="Arial" w:cs="Arial"/>
                <w:b/>
                <w:color w:val="0834B0"/>
                <w:sz w:val="18"/>
                <w:szCs w:val="18"/>
                <w:lang w:eastAsia="it-IT"/>
              </w:rPr>
              <w:t>.</w:t>
            </w:r>
          </w:p>
          <w:p w:rsidR="001B2BDD" w:rsidRDefault="006D55CE" w:rsidP="001B2BDD">
            <w:pPr>
              <w:rPr>
                <w:rFonts w:ascii="Arial" w:eastAsia="Times New Roman" w:hAnsi="Arial" w:cs="Arial"/>
                <w:b/>
                <w:color w:val="0834B0"/>
                <w:sz w:val="18"/>
                <w:szCs w:val="18"/>
                <w:lang w:eastAsia="it-IT"/>
              </w:rPr>
            </w:pPr>
            <w:r>
              <w:rPr>
                <w:rFonts w:ascii="Arial" w:hAnsi="Arial" w:cs="Arial"/>
                <w:color w:val="0834B0"/>
                <w:sz w:val="20"/>
                <w:szCs w:val="20"/>
              </w:rPr>
              <w:lastRenderedPageBreak/>
              <w:fldChar w:fldCharType="begin">
                <w:ffData>
                  <w:name w:val="Check1"/>
                  <w:enabled/>
                  <w:calcOnExit w:val="0"/>
                  <w:checkBox>
                    <w:size w:val="16"/>
                    <w:default w:val="0"/>
                  </w:checkBox>
                </w:ffData>
              </w:fldChar>
            </w:r>
            <w:r w:rsidR="001B2BDD">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1B2BDD" w:rsidRPr="00075A9A">
              <w:rPr>
                <w:rFonts w:ascii="Arial" w:eastAsia="Times New Roman" w:hAnsi="Arial" w:cs="Arial"/>
                <w:color w:val="0834B0"/>
                <w:sz w:val="18"/>
                <w:szCs w:val="18"/>
                <w:lang w:eastAsia="it-IT"/>
              </w:rPr>
              <w:t xml:space="preserve"> Distorsione della concorrenza derivante dal coinvolgimento dell’operatore economico nella preparazione della procedura d’appalto </w:t>
            </w:r>
            <w:r w:rsidR="001B2BDD" w:rsidRPr="00075A9A">
              <w:rPr>
                <w:rFonts w:ascii="Arial" w:eastAsia="Times New Roman" w:hAnsi="Arial" w:cs="Arial"/>
                <w:b/>
                <w:color w:val="0834B0"/>
                <w:sz w:val="18"/>
                <w:szCs w:val="18"/>
                <w:lang w:eastAsia="it-IT"/>
              </w:rPr>
              <w:t>ex art. art. 80, comma 5, lett. e)</w:t>
            </w:r>
          </w:p>
          <w:p w:rsidR="001B2BDD" w:rsidRPr="00410F50" w:rsidRDefault="006D55CE" w:rsidP="001B2BDD">
            <w:pPr>
              <w:rPr>
                <w:rFonts w:ascii="Arial" w:eastAsia="Times New Roman" w:hAnsi="Arial" w:cs="Arial"/>
                <w:b/>
                <w:color w:val="0834B0"/>
                <w:sz w:val="18"/>
                <w:szCs w:val="18"/>
                <w:lang w:eastAsia="it-IT"/>
              </w:rPr>
            </w:pPr>
            <w:r>
              <w:rPr>
                <w:rFonts w:ascii="Arial" w:hAnsi="Arial" w:cs="Arial"/>
                <w:color w:val="0834B0"/>
                <w:sz w:val="20"/>
                <w:szCs w:val="20"/>
              </w:rPr>
              <w:fldChar w:fldCharType="begin">
                <w:ffData>
                  <w:name w:val="Check1"/>
                  <w:enabled/>
                  <w:calcOnExit w:val="0"/>
                  <w:checkBox>
                    <w:size w:val="16"/>
                    <w:default w:val="0"/>
                  </w:checkBox>
                </w:ffData>
              </w:fldChar>
            </w:r>
            <w:r w:rsidR="001B2BDD">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1B2BDD">
              <w:rPr>
                <w:rFonts w:ascii="Arial" w:eastAsia="Times New Roman" w:hAnsi="Arial" w:cs="Arial"/>
                <w:b/>
                <w:color w:val="0834B0"/>
                <w:sz w:val="18"/>
                <w:szCs w:val="18"/>
                <w:lang w:eastAsia="it-IT"/>
              </w:rPr>
              <w:t xml:space="preserve"> Certificato</w:t>
            </w:r>
            <w:r w:rsidR="001B2BDD" w:rsidRPr="00075A9A">
              <w:rPr>
                <w:rFonts w:ascii="Arial" w:eastAsia="Times New Roman" w:hAnsi="Arial" w:cs="Arial"/>
                <w:b/>
                <w:color w:val="0834B0"/>
                <w:sz w:val="18"/>
                <w:szCs w:val="18"/>
                <w:lang w:eastAsia="it-IT"/>
              </w:rPr>
              <w:t xml:space="preserve"> del casellario informatico ANAC </w:t>
            </w:r>
            <w:r w:rsidR="001B2BDD">
              <w:rPr>
                <w:rFonts w:ascii="Arial" w:eastAsia="Times New Roman" w:hAnsi="Arial" w:cs="Arial"/>
                <w:b/>
                <w:color w:val="0834B0"/>
                <w:sz w:val="18"/>
                <w:szCs w:val="18"/>
                <w:lang w:eastAsia="it-IT"/>
              </w:rPr>
              <w:t>e Visura anagrafe delle sanzioni amministrative (art. 33 del DPR 313/2002)/Certificato Anagrafe Sanzione amministrativa dipendente da reato (art. 31 DPR 313/2002)</w:t>
            </w:r>
            <w:r w:rsidR="001B2BDD" w:rsidRPr="00075A9A">
              <w:rPr>
                <w:rFonts w:ascii="Arial" w:eastAsia="Times New Roman" w:hAnsi="Arial" w:cs="Arial"/>
                <w:b/>
                <w:color w:val="0834B0"/>
                <w:sz w:val="18"/>
                <w:szCs w:val="18"/>
                <w:lang w:eastAsia="it-IT"/>
              </w:rPr>
              <w:t xml:space="preserve"> ex art 80 comma 5, lett. f) </w:t>
            </w:r>
            <w:r w:rsidR="001B2BDD" w:rsidRPr="00075A9A">
              <w:rPr>
                <w:rFonts w:ascii="Arial" w:eastAsia="Times New Roman" w:hAnsi="Arial" w:cs="Arial"/>
                <w:color w:val="0834B0"/>
                <w:sz w:val="18"/>
                <w:szCs w:val="18"/>
                <w:lang w:eastAsia="it-IT"/>
              </w:rPr>
              <w:t xml:space="preserve">Sussistenza di sanzione </w:t>
            </w:r>
            <w:proofErr w:type="spellStart"/>
            <w:r w:rsidR="001B2BDD" w:rsidRPr="00075A9A">
              <w:rPr>
                <w:rFonts w:ascii="Arial" w:eastAsia="Times New Roman" w:hAnsi="Arial" w:cs="Arial"/>
                <w:color w:val="0834B0"/>
                <w:sz w:val="18"/>
                <w:szCs w:val="18"/>
                <w:lang w:eastAsia="it-IT"/>
              </w:rPr>
              <w:t>interdittiva</w:t>
            </w:r>
            <w:proofErr w:type="spellEnd"/>
            <w:r w:rsidR="001B2BDD" w:rsidRPr="00075A9A">
              <w:rPr>
                <w:rFonts w:ascii="Arial" w:eastAsia="Times New Roman" w:hAnsi="Arial" w:cs="Arial"/>
                <w:color w:val="0834B0"/>
                <w:sz w:val="18"/>
                <w:szCs w:val="18"/>
                <w:lang w:eastAsia="it-IT"/>
              </w:rPr>
              <w:t xml:space="preserve"> o altra sanzione che comporta il divieto di contrarre con la pubblica amministrazione</w:t>
            </w:r>
            <w:r w:rsidR="001B2BDD">
              <w:rPr>
                <w:rFonts w:ascii="Arial" w:eastAsia="Times New Roman" w:hAnsi="Arial" w:cs="Arial"/>
                <w:color w:val="0834B0"/>
                <w:sz w:val="18"/>
                <w:szCs w:val="18"/>
                <w:lang w:eastAsia="it-IT"/>
              </w:rPr>
              <w:t xml:space="preserve"> </w:t>
            </w:r>
            <w:proofErr w:type="spellStart"/>
            <w:r w:rsidR="001B2BDD">
              <w:rPr>
                <w:rFonts w:ascii="Arial" w:eastAsia="Times New Roman" w:hAnsi="Arial" w:cs="Arial"/>
                <w:color w:val="0834B0"/>
                <w:sz w:val="18"/>
                <w:szCs w:val="18"/>
                <w:lang w:eastAsia="it-IT"/>
              </w:rPr>
              <w:t>lett</w:t>
            </w:r>
            <w:proofErr w:type="spellEnd"/>
            <w:r w:rsidR="001B2BDD">
              <w:rPr>
                <w:rFonts w:ascii="Arial" w:eastAsia="Times New Roman" w:hAnsi="Arial" w:cs="Arial"/>
                <w:color w:val="0834B0"/>
                <w:sz w:val="18"/>
                <w:szCs w:val="18"/>
                <w:lang w:eastAsia="it-IT"/>
              </w:rPr>
              <w:t xml:space="preserve"> f-bis e </w:t>
            </w:r>
            <w:proofErr w:type="spellStart"/>
            <w:r w:rsidR="001B2BDD">
              <w:rPr>
                <w:rFonts w:ascii="Arial" w:eastAsia="Times New Roman" w:hAnsi="Arial" w:cs="Arial"/>
                <w:color w:val="0834B0"/>
                <w:sz w:val="18"/>
                <w:szCs w:val="18"/>
                <w:lang w:eastAsia="it-IT"/>
              </w:rPr>
              <w:t>f-ter</w:t>
            </w:r>
            <w:proofErr w:type="spellEnd"/>
            <w:r w:rsidR="001B2BDD">
              <w:rPr>
                <w:rFonts w:ascii="Arial" w:eastAsia="Times New Roman" w:hAnsi="Arial" w:cs="Arial"/>
                <w:color w:val="0834B0"/>
                <w:sz w:val="18"/>
                <w:szCs w:val="18"/>
                <w:lang w:eastAsia="it-IT"/>
              </w:rPr>
              <w:t>.</w:t>
            </w:r>
          </w:p>
          <w:p w:rsidR="001B2BDD" w:rsidRDefault="006D55CE" w:rsidP="001B2BDD">
            <w:pPr>
              <w:rPr>
                <w:rFonts w:ascii="Arial" w:eastAsia="Times New Roman" w:hAnsi="Arial" w:cs="Arial"/>
                <w:color w:val="0834B0"/>
                <w:sz w:val="18"/>
                <w:szCs w:val="18"/>
                <w:lang w:eastAsia="it-IT"/>
              </w:rPr>
            </w:pPr>
            <w:r>
              <w:rPr>
                <w:rFonts w:ascii="Arial" w:hAnsi="Arial" w:cs="Arial"/>
                <w:color w:val="0834B0"/>
                <w:sz w:val="20"/>
                <w:szCs w:val="20"/>
              </w:rPr>
              <w:fldChar w:fldCharType="begin">
                <w:ffData>
                  <w:name w:val="Check1"/>
                  <w:enabled/>
                  <w:calcOnExit w:val="0"/>
                  <w:checkBox>
                    <w:size w:val="16"/>
                    <w:default w:val="0"/>
                  </w:checkBox>
                </w:ffData>
              </w:fldChar>
            </w:r>
            <w:r w:rsidR="001B2BDD">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1B2BDD">
              <w:rPr>
                <w:rFonts w:ascii="Arial" w:eastAsia="Times New Roman" w:hAnsi="Arial" w:cs="Arial"/>
                <w:b/>
                <w:color w:val="0834B0"/>
                <w:sz w:val="18"/>
                <w:szCs w:val="18"/>
                <w:lang w:eastAsia="it-IT"/>
              </w:rPr>
              <w:t xml:space="preserve"> Certificato</w:t>
            </w:r>
            <w:r w:rsidR="001B2BDD" w:rsidRPr="006E285E">
              <w:rPr>
                <w:rFonts w:ascii="Arial" w:eastAsia="Times New Roman" w:hAnsi="Arial" w:cs="Arial"/>
                <w:b/>
                <w:color w:val="0834B0"/>
                <w:sz w:val="18"/>
                <w:szCs w:val="18"/>
                <w:lang w:eastAsia="it-IT"/>
              </w:rPr>
              <w:t xml:space="preserve"> del casellario informatico ANAC </w:t>
            </w:r>
            <w:r w:rsidR="001B2BDD">
              <w:rPr>
                <w:rFonts w:ascii="Arial" w:eastAsia="Times New Roman" w:hAnsi="Arial" w:cs="Arial"/>
                <w:b/>
                <w:color w:val="0834B0"/>
                <w:sz w:val="18"/>
                <w:szCs w:val="18"/>
                <w:lang w:eastAsia="it-IT"/>
              </w:rPr>
              <w:t xml:space="preserve">ex. </w:t>
            </w:r>
            <w:r w:rsidR="001B2BDD" w:rsidRPr="006E285E">
              <w:rPr>
                <w:rFonts w:ascii="Arial" w:eastAsia="Times New Roman" w:hAnsi="Arial" w:cs="Arial"/>
                <w:b/>
                <w:color w:val="0834B0"/>
                <w:sz w:val="18"/>
                <w:szCs w:val="18"/>
                <w:lang w:eastAsia="it-IT"/>
              </w:rPr>
              <w:t>art. 80, comma 5, lett. g</w:t>
            </w:r>
            <w:r w:rsidR="001B2BDD" w:rsidRPr="006E285E">
              <w:rPr>
                <w:rFonts w:ascii="Arial" w:eastAsia="Times New Roman" w:hAnsi="Arial" w:cs="Arial"/>
                <w:color w:val="0834B0"/>
                <w:sz w:val="18"/>
                <w:szCs w:val="18"/>
                <w:lang w:eastAsia="it-IT"/>
              </w:rPr>
              <w:t>) in merito a falsa dichiarazione o falsa documentazione ai fini del rilascio dell´attestazione di qualificazione.</w:t>
            </w:r>
            <w:r w:rsidR="001B2BDD">
              <w:rPr>
                <w:rFonts w:ascii="Arial" w:eastAsia="Times New Roman" w:hAnsi="Arial" w:cs="Arial"/>
                <w:color w:val="0834B0"/>
                <w:sz w:val="18"/>
                <w:szCs w:val="18"/>
                <w:lang w:eastAsia="it-IT"/>
              </w:rPr>
              <w:t xml:space="preserve">; ed ex </w:t>
            </w:r>
            <w:r w:rsidR="001B2BDD" w:rsidRPr="006E285E">
              <w:rPr>
                <w:rFonts w:ascii="Arial" w:eastAsia="Times New Roman" w:hAnsi="Arial" w:cs="Arial"/>
                <w:b/>
                <w:bCs/>
                <w:color w:val="0834B0"/>
                <w:sz w:val="18"/>
                <w:szCs w:val="18"/>
                <w:lang w:eastAsia="it-IT"/>
              </w:rPr>
              <w:t>art. 80, comma 5, lett. h)</w:t>
            </w:r>
            <w:r w:rsidR="001B2BDD">
              <w:rPr>
                <w:rFonts w:ascii="Arial" w:eastAsia="Times New Roman" w:hAnsi="Arial" w:cs="Arial"/>
                <w:b/>
                <w:bCs/>
                <w:color w:val="0834B0"/>
                <w:sz w:val="18"/>
                <w:szCs w:val="18"/>
                <w:lang w:eastAsia="it-IT"/>
              </w:rPr>
              <w:t xml:space="preserve"> </w:t>
            </w:r>
            <w:r w:rsidR="001B2BDD" w:rsidRPr="006E285E">
              <w:rPr>
                <w:rFonts w:ascii="Arial" w:eastAsia="Times New Roman" w:hAnsi="Arial" w:cs="Arial"/>
                <w:color w:val="0834B0"/>
                <w:sz w:val="18"/>
                <w:szCs w:val="18"/>
                <w:lang w:eastAsia="it-IT"/>
              </w:rPr>
              <w:t>in merito a violazioni del div</w:t>
            </w:r>
            <w:r w:rsidR="001B2BDD">
              <w:rPr>
                <w:rFonts w:ascii="Arial" w:eastAsia="Times New Roman" w:hAnsi="Arial" w:cs="Arial"/>
                <w:color w:val="0834B0"/>
                <w:sz w:val="18"/>
                <w:szCs w:val="18"/>
                <w:lang w:eastAsia="it-IT"/>
              </w:rPr>
              <w:t>ieto di intestazione fiduciaria.</w:t>
            </w:r>
          </w:p>
          <w:p w:rsidR="001B2BDD" w:rsidRDefault="006D55CE" w:rsidP="001B2BDD">
            <w:pPr>
              <w:rPr>
                <w:rFonts w:ascii="Arial" w:eastAsia="Times New Roman" w:hAnsi="Arial" w:cs="Arial"/>
                <w:color w:val="0834B0"/>
                <w:sz w:val="18"/>
                <w:szCs w:val="18"/>
                <w:lang w:eastAsia="it-IT"/>
              </w:rPr>
            </w:pPr>
            <w:r>
              <w:rPr>
                <w:rFonts w:ascii="Arial" w:hAnsi="Arial" w:cs="Arial"/>
                <w:color w:val="0834B0"/>
                <w:sz w:val="20"/>
                <w:szCs w:val="20"/>
              </w:rPr>
              <w:fldChar w:fldCharType="begin">
                <w:ffData>
                  <w:name w:val="Check1"/>
                  <w:enabled/>
                  <w:calcOnExit w:val="0"/>
                  <w:checkBox>
                    <w:size w:val="16"/>
                    <w:default w:val="0"/>
                  </w:checkBox>
                </w:ffData>
              </w:fldChar>
            </w:r>
            <w:r w:rsidR="001B2BDD">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1B2BDD" w:rsidRPr="00DF41BE">
              <w:rPr>
                <w:rFonts w:ascii="Arial" w:eastAsia="Times New Roman" w:hAnsi="Arial" w:cs="Arial"/>
                <w:b/>
                <w:color w:val="0834B0"/>
                <w:sz w:val="18"/>
                <w:szCs w:val="18"/>
                <w:lang w:eastAsia="it-IT"/>
              </w:rPr>
              <w:t xml:space="preserve"> Richiesta (via pec) alla Direzione Provinciale del Lavoro</w:t>
            </w:r>
            <w:r w:rsidR="001B2BDD" w:rsidRPr="00DF41BE">
              <w:rPr>
                <w:rFonts w:ascii="Arial" w:eastAsia="Times New Roman" w:hAnsi="Arial" w:cs="Arial"/>
                <w:color w:val="0834B0"/>
                <w:sz w:val="18"/>
                <w:szCs w:val="18"/>
                <w:lang w:eastAsia="it-IT"/>
              </w:rPr>
              <w:t xml:space="preserve">  e riscontro alla stessa </w:t>
            </w:r>
            <w:r w:rsidR="001B2BDD" w:rsidRPr="00DF41BE">
              <w:rPr>
                <w:rFonts w:ascii="Arial" w:eastAsia="Times New Roman" w:hAnsi="Arial" w:cs="Arial"/>
                <w:b/>
                <w:color w:val="0834B0"/>
                <w:sz w:val="18"/>
                <w:szCs w:val="18"/>
                <w:lang w:eastAsia="it-IT"/>
              </w:rPr>
              <w:t>ex art. 80, comma 5, lett. i</w:t>
            </w:r>
            <w:r w:rsidR="001B2BDD" w:rsidRPr="00DF41BE">
              <w:rPr>
                <w:rFonts w:ascii="Arial" w:eastAsia="Times New Roman" w:hAnsi="Arial" w:cs="Arial"/>
                <w:color w:val="0834B0"/>
                <w:sz w:val="18"/>
                <w:szCs w:val="18"/>
                <w:lang w:eastAsia="it-IT"/>
              </w:rPr>
              <w:t xml:space="preserve">)  </w:t>
            </w:r>
            <w:r w:rsidR="001B2BDD">
              <w:rPr>
                <w:rFonts w:ascii="Arial" w:eastAsia="Times New Roman" w:hAnsi="Arial" w:cs="Arial"/>
                <w:color w:val="0834B0"/>
                <w:sz w:val="18"/>
                <w:szCs w:val="18"/>
                <w:lang w:eastAsia="it-IT"/>
              </w:rPr>
              <w:t>ai fini della certificazione di cui all’art 17 L n. 68/1999.</w:t>
            </w:r>
          </w:p>
          <w:p w:rsidR="001B2BDD" w:rsidRDefault="006D55CE" w:rsidP="001B2BDD">
            <w:pPr>
              <w:rPr>
                <w:rFonts w:ascii="Arial" w:eastAsia="Times New Roman" w:hAnsi="Arial" w:cs="Arial"/>
                <w:b/>
                <w:color w:val="0834B0"/>
                <w:sz w:val="18"/>
                <w:szCs w:val="18"/>
                <w:lang w:eastAsia="it-IT"/>
              </w:rPr>
            </w:pPr>
            <w:r>
              <w:rPr>
                <w:rFonts w:ascii="Arial" w:hAnsi="Arial" w:cs="Arial"/>
                <w:color w:val="0834B0"/>
                <w:sz w:val="20"/>
                <w:szCs w:val="20"/>
              </w:rPr>
              <w:fldChar w:fldCharType="begin">
                <w:ffData>
                  <w:name w:val="Check1"/>
                  <w:enabled/>
                  <w:calcOnExit w:val="0"/>
                  <w:checkBox>
                    <w:size w:val="16"/>
                    <w:default w:val="0"/>
                  </w:checkBox>
                </w:ffData>
              </w:fldChar>
            </w:r>
            <w:r w:rsidR="001B2BDD">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1B2BDD">
              <w:rPr>
                <w:rFonts w:ascii="Arial" w:eastAsia="Times New Roman" w:hAnsi="Arial" w:cs="Arial"/>
                <w:b/>
                <w:color w:val="0834B0"/>
                <w:sz w:val="18"/>
                <w:szCs w:val="18"/>
                <w:lang w:eastAsia="it-IT"/>
              </w:rPr>
              <w:t xml:space="preserve"> Certificato</w:t>
            </w:r>
            <w:r w:rsidR="001B2BDD" w:rsidRPr="00285262">
              <w:rPr>
                <w:rFonts w:ascii="Arial" w:eastAsia="Times New Roman" w:hAnsi="Arial" w:cs="Arial"/>
                <w:b/>
                <w:color w:val="0834B0"/>
                <w:sz w:val="18"/>
                <w:szCs w:val="18"/>
                <w:lang w:eastAsia="it-IT"/>
              </w:rPr>
              <w:t xml:space="preserve"> del casellario informatico ANAC ex art</w:t>
            </w:r>
            <w:r w:rsidR="001B2BDD">
              <w:rPr>
                <w:rFonts w:ascii="Arial" w:eastAsia="Times New Roman" w:hAnsi="Arial" w:cs="Arial"/>
                <w:b/>
                <w:color w:val="0834B0"/>
                <w:sz w:val="18"/>
                <w:szCs w:val="18"/>
                <w:lang w:eastAsia="it-IT"/>
              </w:rPr>
              <w:t>. 80 comma 5 lett.</w:t>
            </w:r>
            <w:r w:rsidR="001B2BDD" w:rsidRPr="00285262">
              <w:rPr>
                <w:rFonts w:ascii="Arial" w:eastAsia="Times New Roman" w:hAnsi="Arial" w:cs="Arial"/>
                <w:b/>
                <w:color w:val="0834B0"/>
                <w:sz w:val="18"/>
                <w:szCs w:val="18"/>
                <w:lang w:eastAsia="it-IT"/>
              </w:rPr>
              <w:t xml:space="preserve"> L</w:t>
            </w:r>
            <w:r w:rsidR="001B2BDD">
              <w:rPr>
                <w:rFonts w:ascii="Arial" w:eastAsia="Times New Roman" w:hAnsi="Arial" w:cs="Arial"/>
                <w:b/>
                <w:color w:val="0834B0"/>
                <w:sz w:val="18"/>
                <w:szCs w:val="18"/>
                <w:lang w:eastAsia="it-IT"/>
              </w:rPr>
              <w:t>)</w:t>
            </w:r>
            <w:r w:rsidR="001B2BDD">
              <w:rPr>
                <w:rFonts w:ascii="Arial" w:eastAsia="Times New Roman" w:hAnsi="Arial" w:cs="Arial"/>
                <w:color w:val="0834B0"/>
                <w:sz w:val="18"/>
                <w:szCs w:val="18"/>
                <w:lang w:eastAsia="it-IT"/>
              </w:rPr>
              <w:t xml:space="preserve"> in merito all’</w:t>
            </w:r>
            <w:r w:rsidR="001B2BDD" w:rsidRPr="00285262">
              <w:rPr>
                <w:rFonts w:ascii="Arial" w:eastAsia="Times New Roman" w:hAnsi="Arial" w:cs="Arial"/>
                <w:color w:val="0834B0"/>
                <w:sz w:val="18"/>
                <w:szCs w:val="18"/>
                <w:lang w:eastAsia="it-IT"/>
              </w:rPr>
              <w:t>omessa denuncia all´Autorità giudiziaria da parte dell´operatore economico se vittima dei reati di concussione ed estorsione aggravata</w:t>
            </w:r>
            <w:r w:rsidR="001B2BDD" w:rsidRPr="00285262">
              <w:rPr>
                <w:rFonts w:ascii="Arial" w:eastAsia="Times New Roman" w:hAnsi="Arial" w:cs="Arial"/>
                <w:b/>
                <w:color w:val="0834B0"/>
                <w:sz w:val="18"/>
                <w:szCs w:val="18"/>
                <w:lang w:eastAsia="it-IT"/>
              </w:rPr>
              <w:t>.</w:t>
            </w:r>
          </w:p>
          <w:p w:rsidR="00A81AE5" w:rsidRPr="00873697" w:rsidRDefault="006D55CE" w:rsidP="001B2BDD">
            <w:pPr>
              <w:rPr>
                <w:rFonts w:ascii="Arial" w:eastAsia="Times New Roman" w:hAnsi="Arial" w:cs="Arial"/>
                <w:b/>
                <w:color w:val="0834B0"/>
                <w:sz w:val="18"/>
                <w:szCs w:val="18"/>
                <w:lang w:eastAsia="it-IT"/>
              </w:rPr>
            </w:pPr>
            <w:r>
              <w:rPr>
                <w:rFonts w:ascii="Arial" w:hAnsi="Arial" w:cs="Arial"/>
                <w:color w:val="0834B0"/>
                <w:sz w:val="20"/>
                <w:szCs w:val="20"/>
              </w:rPr>
              <w:fldChar w:fldCharType="begin">
                <w:ffData>
                  <w:name w:val="Check1"/>
                  <w:enabled/>
                  <w:calcOnExit w:val="0"/>
                  <w:checkBox>
                    <w:size w:val="16"/>
                    <w:default w:val="0"/>
                  </w:checkBox>
                </w:ffData>
              </w:fldChar>
            </w:r>
            <w:r w:rsidR="001B2BDD">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1B2BDD">
              <w:rPr>
                <w:rFonts w:ascii="Arial" w:hAnsi="Arial" w:cs="Arial"/>
                <w:color w:val="0834B0"/>
                <w:sz w:val="20"/>
                <w:szCs w:val="20"/>
              </w:rPr>
              <w:t xml:space="preserve"> </w:t>
            </w:r>
            <w:r w:rsidR="001B2BDD">
              <w:rPr>
                <w:rFonts w:ascii="Arial" w:eastAsia="Times New Roman" w:hAnsi="Arial" w:cs="Arial"/>
                <w:b/>
                <w:color w:val="0834B0"/>
                <w:sz w:val="18"/>
                <w:szCs w:val="18"/>
                <w:lang w:eastAsia="it-IT"/>
              </w:rPr>
              <w:t>Visura camerale/Certificato</w:t>
            </w:r>
            <w:r w:rsidR="001B2BDD" w:rsidRPr="00740AB3">
              <w:rPr>
                <w:rFonts w:ascii="Arial" w:eastAsia="Times New Roman" w:hAnsi="Arial" w:cs="Arial"/>
                <w:b/>
                <w:color w:val="0834B0"/>
                <w:sz w:val="18"/>
                <w:szCs w:val="18"/>
                <w:lang w:eastAsia="it-IT"/>
              </w:rPr>
              <w:t xml:space="preserve"> del casellario informatico ANAC </w:t>
            </w:r>
            <w:r w:rsidR="001B2BDD">
              <w:rPr>
                <w:rFonts w:ascii="Arial" w:eastAsia="Times New Roman" w:hAnsi="Arial" w:cs="Arial"/>
                <w:color w:val="0834B0"/>
                <w:sz w:val="18"/>
                <w:szCs w:val="18"/>
                <w:lang w:eastAsia="it-IT"/>
              </w:rPr>
              <w:t>ex</w:t>
            </w:r>
            <w:r w:rsidR="001B2BDD" w:rsidRPr="006E285E">
              <w:rPr>
                <w:rFonts w:ascii="Helvetica-Bold" w:eastAsiaTheme="minorHAnsi" w:hAnsi="Helvetica-Bold" w:cs="Helvetica-Bold"/>
                <w:b/>
                <w:bCs/>
                <w:sz w:val="18"/>
                <w:szCs w:val="18"/>
              </w:rPr>
              <w:t xml:space="preserve"> </w:t>
            </w:r>
            <w:r w:rsidR="001B2BDD" w:rsidRPr="006E285E">
              <w:rPr>
                <w:rFonts w:ascii="Arial" w:eastAsia="Times New Roman" w:hAnsi="Arial" w:cs="Arial"/>
                <w:b/>
                <w:bCs/>
                <w:color w:val="0834B0"/>
                <w:sz w:val="18"/>
                <w:szCs w:val="18"/>
                <w:lang w:eastAsia="it-IT"/>
              </w:rPr>
              <w:t>art. 80, comma 5, lett. m)</w:t>
            </w:r>
            <w:r w:rsidR="001B2BDD">
              <w:rPr>
                <w:rFonts w:ascii="Helvetica" w:eastAsiaTheme="minorHAnsi" w:hAnsi="Helvetica" w:cs="Helvetica"/>
                <w:sz w:val="18"/>
                <w:szCs w:val="18"/>
              </w:rPr>
              <w:t xml:space="preserve"> </w:t>
            </w:r>
            <w:r w:rsidR="001B2BDD" w:rsidRPr="006E285E">
              <w:rPr>
                <w:rFonts w:ascii="Arial" w:eastAsia="Times New Roman" w:hAnsi="Arial" w:cs="Arial"/>
                <w:color w:val="0834B0"/>
                <w:sz w:val="18"/>
                <w:szCs w:val="18"/>
                <w:lang w:eastAsia="it-IT"/>
              </w:rPr>
              <w:t>Situazione di controllo di cui all’art. 2359 c.c. se la situazione comporti che le offerte sono imputabili ad un unico centro decisionale. Qualsiasi relazione, anche di fatto, se la relazione c</w:t>
            </w:r>
            <w:r w:rsidR="001B2BDD">
              <w:rPr>
                <w:rFonts w:ascii="Arial" w:eastAsia="Times New Roman" w:hAnsi="Arial" w:cs="Arial"/>
                <w:color w:val="0834B0"/>
                <w:sz w:val="18"/>
                <w:szCs w:val="18"/>
                <w:lang w:eastAsia="it-IT"/>
              </w:rPr>
              <w:t xml:space="preserve">omporti che le </w:t>
            </w:r>
            <w:r w:rsidR="001B2BDD" w:rsidRPr="006E285E">
              <w:rPr>
                <w:rFonts w:ascii="Arial" w:eastAsia="Times New Roman" w:hAnsi="Arial" w:cs="Arial"/>
                <w:color w:val="0834B0"/>
                <w:sz w:val="18"/>
                <w:szCs w:val="18"/>
                <w:lang w:eastAsia="it-IT"/>
              </w:rPr>
              <w:t>offerte sono imputabili ad un unico centro decisionale</w:t>
            </w:r>
            <w:r w:rsidR="001B2BDD">
              <w:rPr>
                <w:rFonts w:ascii="Arial" w:eastAsia="Times New Roman" w:hAnsi="Arial" w:cs="Arial"/>
                <w:color w:val="0834B0"/>
                <w:sz w:val="18"/>
                <w:szCs w:val="18"/>
                <w:lang w:eastAsia="it-IT"/>
              </w:rPr>
              <w:t>.</w:t>
            </w:r>
          </w:p>
        </w:tc>
      </w:tr>
      <w:tr w:rsidR="00A81AE5" w:rsidTr="00BA400A">
        <w:tc>
          <w:tcPr>
            <w:tcW w:w="550" w:type="dxa"/>
          </w:tcPr>
          <w:p w:rsidR="00A81AE5" w:rsidRPr="00317A53" w:rsidRDefault="00A81AE5" w:rsidP="005973F4">
            <w:pPr>
              <w:pStyle w:val="Paragrafoelenco"/>
              <w:numPr>
                <w:ilvl w:val="0"/>
                <w:numId w:val="8"/>
              </w:numPr>
              <w:ind w:left="318"/>
              <w:rPr>
                <w:rFonts w:ascii="Arial" w:eastAsia="Times New Roman" w:hAnsi="Arial" w:cs="Arial"/>
                <w:color w:val="0834B0"/>
                <w:sz w:val="20"/>
                <w:szCs w:val="20"/>
                <w:lang w:eastAsia="it-IT"/>
              </w:rPr>
            </w:pPr>
          </w:p>
        </w:tc>
        <w:tc>
          <w:tcPr>
            <w:tcW w:w="3783" w:type="dxa"/>
            <w:shd w:val="clear" w:color="auto" w:fill="DBE5F1" w:themeFill="accent1" w:themeFillTint="33"/>
          </w:tcPr>
          <w:p w:rsidR="00A81AE5" w:rsidRPr="00E55C8A" w:rsidRDefault="00873697" w:rsidP="00A81AE5">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La S.A., prima della stipula del contratto, ha</w:t>
            </w:r>
            <w:r w:rsidRPr="00786854">
              <w:rPr>
                <w:rFonts w:ascii="Arial" w:eastAsia="Times New Roman" w:hAnsi="Arial" w:cs="Arial"/>
                <w:color w:val="0834B0"/>
                <w:sz w:val="20"/>
                <w:szCs w:val="20"/>
                <w:lang w:eastAsia="it-IT"/>
              </w:rPr>
              <w:t xml:space="preserve"> </w:t>
            </w:r>
            <w:r w:rsidRPr="00086C30">
              <w:rPr>
                <w:rFonts w:ascii="Arial" w:eastAsia="Times New Roman" w:hAnsi="Arial" w:cs="Arial"/>
                <w:b/>
                <w:color w:val="0834B0"/>
                <w:sz w:val="20"/>
                <w:szCs w:val="20"/>
                <w:lang w:eastAsia="it-IT"/>
              </w:rPr>
              <w:t>acquisito il DURC</w:t>
            </w:r>
            <w:r w:rsidRPr="00786854">
              <w:rPr>
                <w:rFonts w:ascii="Arial" w:eastAsia="Times New Roman" w:hAnsi="Arial" w:cs="Arial"/>
                <w:color w:val="0834B0"/>
                <w:sz w:val="20"/>
                <w:szCs w:val="20"/>
                <w:lang w:eastAsia="it-IT"/>
              </w:rPr>
              <w:t xml:space="preserve"> e verificatone il contenuto?</w:t>
            </w:r>
          </w:p>
        </w:tc>
        <w:tc>
          <w:tcPr>
            <w:tcW w:w="554" w:type="dxa"/>
          </w:tcPr>
          <w:p w:rsidR="00A81AE5" w:rsidRDefault="00A81AE5" w:rsidP="00A81AE5">
            <w:pPr>
              <w:jc w:val="center"/>
              <w:rPr>
                <w:rFonts w:ascii="Arial" w:hAnsi="Arial" w:cs="Arial"/>
                <w:color w:val="0834B0"/>
                <w:sz w:val="20"/>
                <w:szCs w:val="20"/>
              </w:rPr>
            </w:pPr>
          </w:p>
          <w:p w:rsidR="00A81AE5" w:rsidRDefault="006D55CE" w:rsidP="00A81AE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81AE5"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A81AE5" w:rsidRDefault="00A81AE5" w:rsidP="00A81AE5">
            <w:pPr>
              <w:jc w:val="center"/>
              <w:rPr>
                <w:rFonts w:ascii="Arial" w:hAnsi="Arial" w:cs="Arial"/>
                <w:color w:val="0834B0"/>
                <w:sz w:val="20"/>
                <w:szCs w:val="20"/>
              </w:rPr>
            </w:pPr>
          </w:p>
          <w:p w:rsidR="00A81AE5" w:rsidRDefault="006D55CE" w:rsidP="00A81AE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81AE5"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A81AE5" w:rsidRDefault="00A81AE5" w:rsidP="00A81AE5">
            <w:pPr>
              <w:jc w:val="center"/>
              <w:rPr>
                <w:rFonts w:ascii="Arial" w:hAnsi="Arial" w:cs="Arial"/>
                <w:color w:val="0834B0"/>
                <w:sz w:val="20"/>
                <w:szCs w:val="20"/>
              </w:rPr>
            </w:pPr>
          </w:p>
          <w:p w:rsidR="00A81AE5" w:rsidRDefault="006D55CE" w:rsidP="00A81AE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A81AE5"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1" w:type="dxa"/>
          </w:tcPr>
          <w:p w:rsidR="00A81AE5" w:rsidRDefault="00A81AE5" w:rsidP="008825DF">
            <w:pPr>
              <w:jc w:val="center"/>
              <w:rPr>
                <w:rFonts w:ascii="Arial" w:hAnsi="Arial" w:cs="Arial"/>
                <w:color w:val="1F497D" w:themeColor="text2"/>
              </w:rPr>
            </w:pPr>
          </w:p>
        </w:tc>
        <w:tc>
          <w:tcPr>
            <w:tcW w:w="4651" w:type="dxa"/>
          </w:tcPr>
          <w:p w:rsidR="00A81AE5" w:rsidRDefault="00A81AE5" w:rsidP="008825DF">
            <w:pPr>
              <w:jc w:val="center"/>
              <w:rPr>
                <w:rFonts w:ascii="Arial" w:hAnsi="Arial" w:cs="Arial"/>
                <w:color w:val="1F497D" w:themeColor="text2"/>
              </w:rPr>
            </w:pPr>
          </w:p>
        </w:tc>
      </w:tr>
      <w:tr w:rsidR="00873697" w:rsidTr="00BA400A">
        <w:tc>
          <w:tcPr>
            <w:tcW w:w="550" w:type="dxa"/>
          </w:tcPr>
          <w:p w:rsidR="00873697" w:rsidRPr="00317A53" w:rsidRDefault="00873697" w:rsidP="005973F4">
            <w:pPr>
              <w:pStyle w:val="Paragrafoelenco"/>
              <w:numPr>
                <w:ilvl w:val="0"/>
                <w:numId w:val="8"/>
              </w:numPr>
              <w:ind w:left="318"/>
              <w:rPr>
                <w:rFonts w:ascii="Arial" w:eastAsia="Times New Roman" w:hAnsi="Arial" w:cs="Arial"/>
                <w:color w:val="0834B0"/>
                <w:sz w:val="20"/>
                <w:szCs w:val="20"/>
                <w:lang w:eastAsia="it-IT"/>
              </w:rPr>
            </w:pPr>
          </w:p>
        </w:tc>
        <w:tc>
          <w:tcPr>
            <w:tcW w:w="3783" w:type="dxa"/>
            <w:shd w:val="clear" w:color="auto" w:fill="DBE5F1" w:themeFill="accent1" w:themeFillTint="33"/>
          </w:tcPr>
          <w:p w:rsidR="009E7302" w:rsidRDefault="009E7302" w:rsidP="009E7302">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 xml:space="preserve">La SA ha verificato il possesso da parte </w:t>
            </w:r>
            <w:r>
              <w:rPr>
                <w:rFonts w:ascii="Arial" w:eastAsia="Times New Roman" w:hAnsi="Arial" w:cs="Arial"/>
                <w:color w:val="0834B0"/>
                <w:sz w:val="20"/>
                <w:szCs w:val="20"/>
                <w:lang w:eastAsia="it-IT"/>
              </w:rPr>
              <w:lastRenderedPageBreak/>
              <w:t xml:space="preserve">dell’operatore economico (aggiudicatario) dei requisiti di idoneità professionale,  capacità economica e finanziaria e capacità tecniche e professionali di cui all’art. 83 del D. </w:t>
            </w:r>
            <w:proofErr w:type="spellStart"/>
            <w:r>
              <w:rPr>
                <w:rFonts w:ascii="Arial" w:eastAsia="Times New Roman" w:hAnsi="Arial" w:cs="Arial"/>
                <w:color w:val="0834B0"/>
                <w:sz w:val="20"/>
                <w:szCs w:val="20"/>
                <w:lang w:eastAsia="it-IT"/>
              </w:rPr>
              <w:t>Lgs</w:t>
            </w:r>
            <w:proofErr w:type="spellEnd"/>
            <w:r>
              <w:rPr>
                <w:rFonts w:ascii="Arial" w:eastAsia="Times New Roman" w:hAnsi="Arial" w:cs="Arial"/>
                <w:color w:val="0834B0"/>
                <w:sz w:val="20"/>
                <w:szCs w:val="20"/>
                <w:lang w:eastAsia="it-IT"/>
              </w:rPr>
              <w:t>. 50/2016 previsti dalla documentazione di gara? La citata verifica è stata espletata anche nei confronti di eventuali subappaltatori e/o ausiliari (in caso di ricorso all’</w:t>
            </w:r>
            <w:proofErr w:type="spellStart"/>
            <w:r>
              <w:rPr>
                <w:rFonts w:ascii="Arial" w:eastAsia="Times New Roman" w:hAnsi="Arial" w:cs="Arial"/>
                <w:color w:val="0834B0"/>
                <w:sz w:val="20"/>
                <w:szCs w:val="20"/>
                <w:lang w:eastAsia="it-IT"/>
              </w:rPr>
              <w:t>avvalimento</w:t>
            </w:r>
            <w:proofErr w:type="spellEnd"/>
            <w:r>
              <w:rPr>
                <w:rFonts w:ascii="Arial" w:eastAsia="Times New Roman" w:hAnsi="Arial" w:cs="Arial"/>
                <w:color w:val="0834B0"/>
                <w:sz w:val="20"/>
                <w:szCs w:val="20"/>
                <w:lang w:eastAsia="it-IT"/>
              </w:rPr>
              <w:t>)?</w:t>
            </w:r>
          </w:p>
          <w:p w:rsidR="009E7302" w:rsidRDefault="009E7302" w:rsidP="009E7302">
            <w:pPr>
              <w:rPr>
                <w:rFonts w:ascii="Arial" w:eastAsia="Times New Roman" w:hAnsi="Arial" w:cs="Arial"/>
                <w:color w:val="0834B0"/>
                <w:sz w:val="20"/>
                <w:szCs w:val="20"/>
                <w:lang w:eastAsia="it-IT"/>
              </w:rPr>
            </w:pPr>
          </w:p>
          <w:p w:rsidR="009E7302" w:rsidRDefault="009E7302" w:rsidP="009E7302">
            <w:pPr>
              <w:rPr>
                <w:rFonts w:ascii="Arial" w:eastAsia="Times New Roman" w:hAnsi="Arial" w:cs="Arial"/>
                <w:color w:val="0834B0"/>
                <w:sz w:val="20"/>
                <w:szCs w:val="20"/>
                <w:lang w:eastAsia="it-IT"/>
              </w:rPr>
            </w:pPr>
          </w:p>
          <w:p w:rsidR="00873697" w:rsidRDefault="00873697" w:rsidP="009E7302">
            <w:pPr>
              <w:rPr>
                <w:rFonts w:ascii="Arial" w:eastAsia="Times New Roman" w:hAnsi="Arial" w:cs="Arial"/>
                <w:color w:val="0834B0"/>
                <w:sz w:val="20"/>
                <w:szCs w:val="20"/>
                <w:lang w:eastAsia="it-IT"/>
              </w:rPr>
            </w:pPr>
          </w:p>
        </w:tc>
        <w:tc>
          <w:tcPr>
            <w:tcW w:w="554" w:type="dxa"/>
          </w:tcPr>
          <w:p w:rsidR="00873697" w:rsidRDefault="00873697" w:rsidP="00873697">
            <w:pPr>
              <w:jc w:val="center"/>
              <w:rPr>
                <w:rFonts w:ascii="Arial" w:hAnsi="Arial" w:cs="Arial"/>
                <w:color w:val="0834B0"/>
                <w:sz w:val="20"/>
                <w:szCs w:val="20"/>
              </w:rPr>
            </w:pPr>
          </w:p>
          <w:p w:rsidR="00873697" w:rsidRDefault="006D55CE" w:rsidP="00873697">
            <w:pPr>
              <w:jc w:val="center"/>
              <w:rPr>
                <w:rFonts w:ascii="Arial" w:hAnsi="Arial" w:cs="Arial"/>
                <w:color w:val="1F497D" w:themeColor="text2"/>
              </w:rPr>
            </w:pPr>
            <w:r w:rsidRPr="009E1B4A">
              <w:rPr>
                <w:rFonts w:ascii="Arial" w:hAnsi="Arial" w:cs="Arial"/>
                <w:color w:val="0834B0"/>
                <w:sz w:val="20"/>
                <w:szCs w:val="20"/>
              </w:rPr>
              <w:lastRenderedPageBreak/>
              <w:fldChar w:fldCharType="begin">
                <w:ffData>
                  <w:name w:val="Check1"/>
                  <w:enabled/>
                  <w:calcOnExit w:val="0"/>
                  <w:checkBox>
                    <w:sizeAuto/>
                    <w:default w:val="0"/>
                  </w:checkBox>
                </w:ffData>
              </w:fldChar>
            </w:r>
            <w:r w:rsidR="0087369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873697" w:rsidRDefault="00873697" w:rsidP="00873697">
            <w:pPr>
              <w:jc w:val="center"/>
              <w:rPr>
                <w:rFonts w:ascii="Arial" w:hAnsi="Arial" w:cs="Arial"/>
                <w:color w:val="0834B0"/>
                <w:sz w:val="20"/>
                <w:szCs w:val="20"/>
              </w:rPr>
            </w:pPr>
          </w:p>
          <w:p w:rsidR="00873697" w:rsidRDefault="006D55CE" w:rsidP="00873697">
            <w:pPr>
              <w:jc w:val="center"/>
              <w:rPr>
                <w:rFonts w:ascii="Arial" w:hAnsi="Arial" w:cs="Arial"/>
                <w:color w:val="1F497D" w:themeColor="text2"/>
              </w:rPr>
            </w:pPr>
            <w:r w:rsidRPr="009E1B4A">
              <w:rPr>
                <w:rFonts w:ascii="Arial" w:hAnsi="Arial" w:cs="Arial"/>
                <w:color w:val="0834B0"/>
                <w:sz w:val="20"/>
                <w:szCs w:val="20"/>
              </w:rPr>
              <w:lastRenderedPageBreak/>
              <w:fldChar w:fldCharType="begin">
                <w:ffData>
                  <w:name w:val="Check1"/>
                  <w:enabled/>
                  <w:calcOnExit w:val="0"/>
                  <w:checkBox>
                    <w:sizeAuto/>
                    <w:default w:val="0"/>
                  </w:checkBox>
                </w:ffData>
              </w:fldChar>
            </w:r>
            <w:r w:rsidR="0087369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873697" w:rsidRDefault="00873697" w:rsidP="00873697">
            <w:pPr>
              <w:jc w:val="center"/>
              <w:rPr>
                <w:rFonts w:ascii="Arial" w:hAnsi="Arial" w:cs="Arial"/>
                <w:color w:val="0834B0"/>
                <w:sz w:val="20"/>
                <w:szCs w:val="20"/>
              </w:rPr>
            </w:pPr>
          </w:p>
          <w:p w:rsidR="00873697" w:rsidRDefault="006D55CE" w:rsidP="00873697">
            <w:pPr>
              <w:jc w:val="center"/>
              <w:rPr>
                <w:rFonts w:ascii="Arial" w:hAnsi="Arial" w:cs="Arial"/>
                <w:color w:val="1F497D" w:themeColor="text2"/>
              </w:rPr>
            </w:pPr>
            <w:r w:rsidRPr="009E1B4A">
              <w:rPr>
                <w:rFonts w:ascii="Arial" w:hAnsi="Arial" w:cs="Arial"/>
                <w:color w:val="0834B0"/>
                <w:sz w:val="20"/>
                <w:szCs w:val="20"/>
              </w:rPr>
              <w:lastRenderedPageBreak/>
              <w:fldChar w:fldCharType="begin">
                <w:ffData>
                  <w:name w:val="Check1"/>
                  <w:enabled/>
                  <w:calcOnExit w:val="0"/>
                  <w:checkBox>
                    <w:sizeAuto/>
                    <w:default w:val="0"/>
                  </w:checkBox>
                </w:ffData>
              </w:fldChar>
            </w:r>
            <w:r w:rsidR="0087369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1" w:type="dxa"/>
          </w:tcPr>
          <w:p w:rsidR="00873697" w:rsidRDefault="00873697" w:rsidP="00873697">
            <w:pPr>
              <w:jc w:val="center"/>
              <w:rPr>
                <w:rFonts w:ascii="Arial" w:hAnsi="Arial" w:cs="Arial"/>
                <w:color w:val="1F497D" w:themeColor="text2"/>
              </w:rPr>
            </w:pPr>
          </w:p>
        </w:tc>
        <w:tc>
          <w:tcPr>
            <w:tcW w:w="4651" w:type="dxa"/>
          </w:tcPr>
          <w:p w:rsidR="00865B61" w:rsidRDefault="003A6359" w:rsidP="00865B61">
            <w:pPr>
              <w:rPr>
                <w:rFonts w:ascii="Arial" w:eastAsia="Times New Roman" w:hAnsi="Arial" w:cs="Arial"/>
                <w:i/>
                <w:color w:val="0834B0"/>
                <w:sz w:val="20"/>
                <w:szCs w:val="20"/>
                <w:lang w:eastAsia="it-IT"/>
              </w:rPr>
            </w:pPr>
            <w:r w:rsidRPr="003A6359">
              <w:rPr>
                <w:rFonts w:ascii="Arial" w:eastAsia="Times New Roman" w:hAnsi="Arial" w:cs="Arial"/>
                <w:color w:val="0834B0"/>
                <w:sz w:val="18"/>
                <w:szCs w:val="18"/>
                <w:lang w:eastAsia="it-IT"/>
              </w:rPr>
              <w:t>(M</w:t>
            </w:r>
            <w:r w:rsidR="00873697" w:rsidRPr="003A6359">
              <w:rPr>
                <w:rFonts w:ascii="Arial" w:eastAsia="Times New Roman" w:hAnsi="Arial" w:cs="Arial"/>
                <w:color w:val="0834B0"/>
                <w:sz w:val="18"/>
                <w:szCs w:val="18"/>
                <w:lang w:eastAsia="it-IT"/>
              </w:rPr>
              <w:t xml:space="preserve">ediante consultazione della BDOE di cui all’art. 81 </w:t>
            </w:r>
            <w:r w:rsidR="00873697" w:rsidRPr="003A6359">
              <w:rPr>
                <w:rFonts w:ascii="Arial" w:eastAsia="Times New Roman" w:hAnsi="Arial" w:cs="Arial"/>
                <w:color w:val="0834B0"/>
                <w:sz w:val="18"/>
                <w:szCs w:val="18"/>
                <w:lang w:eastAsia="it-IT"/>
              </w:rPr>
              <w:lastRenderedPageBreak/>
              <w:t xml:space="preserve">comma 1 </w:t>
            </w:r>
            <w:proofErr w:type="spellStart"/>
            <w:r w:rsidR="00873697" w:rsidRPr="003A6359">
              <w:rPr>
                <w:rFonts w:ascii="Arial" w:eastAsia="Times New Roman" w:hAnsi="Arial" w:cs="Arial"/>
                <w:color w:val="0834B0"/>
                <w:sz w:val="18"/>
                <w:szCs w:val="18"/>
                <w:lang w:eastAsia="it-IT"/>
              </w:rPr>
              <w:t>D.Lgs.</w:t>
            </w:r>
            <w:proofErr w:type="spellEnd"/>
            <w:r w:rsidR="00873697" w:rsidRPr="003A6359">
              <w:rPr>
                <w:rFonts w:ascii="Arial" w:eastAsia="Times New Roman" w:hAnsi="Arial" w:cs="Arial"/>
                <w:color w:val="0834B0"/>
                <w:sz w:val="18"/>
                <w:szCs w:val="18"/>
                <w:lang w:eastAsia="it-IT"/>
              </w:rPr>
              <w:t xml:space="preserve"> 50/2016 oppure, finché non operativa, attraverso il </w:t>
            </w:r>
            <w:r w:rsidR="00873697" w:rsidRPr="003A6359">
              <w:rPr>
                <w:rFonts w:ascii="Arial" w:eastAsia="Times New Roman" w:hAnsi="Arial" w:cs="Arial"/>
                <w:b/>
                <w:color w:val="0834B0"/>
                <w:sz w:val="18"/>
                <w:szCs w:val="18"/>
                <w:lang w:eastAsia="it-IT"/>
              </w:rPr>
              <w:t xml:space="preserve">sistema </w:t>
            </w:r>
            <w:proofErr w:type="spellStart"/>
            <w:r w:rsidR="00873697" w:rsidRPr="003A6359">
              <w:rPr>
                <w:rFonts w:ascii="Arial" w:eastAsia="Times New Roman" w:hAnsi="Arial" w:cs="Arial"/>
                <w:b/>
                <w:color w:val="0834B0"/>
                <w:sz w:val="18"/>
                <w:szCs w:val="18"/>
                <w:lang w:eastAsia="it-IT"/>
              </w:rPr>
              <w:t>AVCPass</w:t>
            </w:r>
            <w:proofErr w:type="spellEnd"/>
            <w:r w:rsidR="00873697" w:rsidRPr="003A6359">
              <w:rPr>
                <w:rFonts w:ascii="Arial" w:eastAsia="Times New Roman" w:hAnsi="Arial" w:cs="Arial"/>
                <w:color w:val="0834B0"/>
                <w:sz w:val="18"/>
                <w:szCs w:val="18"/>
                <w:lang w:eastAsia="it-IT"/>
              </w:rPr>
              <w:t xml:space="preserve"> ed  integrando con ulteriori verifiche per quanto non gestito dalle suddette piattaforme)</w:t>
            </w:r>
            <w:r w:rsidRPr="003A6359">
              <w:rPr>
                <w:rFonts w:ascii="Arial" w:eastAsia="Times New Roman" w:hAnsi="Arial" w:cs="Arial"/>
                <w:color w:val="0834B0"/>
                <w:sz w:val="18"/>
                <w:szCs w:val="18"/>
                <w:lang w:eastAsia="it-IT"/>
              </w:rPr>
              <w:t>.</w:t>
            </w:r>
            <w:r w:rsidR="00865B61" w:rsidRPr="003A6359">
              <w:rPr>
                <w:rFonts w:ascii="Arial" w:eastAsia="Times New Roman" w:hAnsi="Arial" w:cs="Arial"/>
                <w:i/>
                <w:color w:val="0834B0"/>
                <w:sz w:val="20"/>
                <w:szCs w:val="20"/>
                <w:lang w:eastAsia="it-IT"/>
              </w:rPr>
              <w:t xml:space="preserve"> </w:t>
            </w:r>
          </w:p>
          <w:p w:rsidR="00865B61" w:rsidRPr="003A6359" w:rsidRDefault="00865B61" w:rsidP="00865B61">
            <w:pPr>
              <w:rPr>
                <w:rFonts w:ascii="Arial" w:eastAsia="Times New Roman" w:hAnsi="Arial" w:cs="Arial"/>
                <w:i/>
                <w:color w:val="0834B0"/>
                <w:sz w:val="20"/>
                <w:szCs w:val="20"/>
                <w:lang w:eastAsia="it-IT"/>
              </w:rPr>
            </w:pPr>
            <w:r w:rsidRPr="003A6359">
              <w:rPr>
                <w:rFonts w:ascii="Arial" w:eastAsia="Times New Roman" w:hAnsi="Arial" w:cs="Arial"/>
                <w:i/>
                <w:color w:val="0834B0"/>
                <w:sz w:val="20"/>
                <w:szCs w:val="20"/>
                <w:lang w:eastAsia="it-IT"/>
              </w:rPr>
              <w:t xml:space="preserve">Verificare che gli operatori economici: </w:t>
            </w:r>
          </w:p>
          <w:p w:rsidR="00865B61" w:rsidRPr="003A6359" w:rsidRDefault="00865B61" w:rsidP="00865B61">
            <w:pPr>
              <w:rPr>
                <w:rFonts w:ascii="Arial" w:eastAsia="Times New Roman" w:hAnsi="Arial" w:cs="Arial"/>
                <w:i/>
                <w:color w:val="0834B0"/>
                <w:sz w:val="20"/>
                <w:szCs w:val="20"/>
                <w:lang w:eastAsia="it-IT"/>
              </w:rPr>
            </w:pPr>
            <w:r w:rsidRPr="003A6359">
              <w:rPr>
                <w:rFonts w:ascii="Arial" w:eastAsia="Times New Roman" w:hAnsi="Arial" w:cs="Arial"/>
                <w:i/>
                <w:color w:val="0834B0"/>
                <w:sz w:val="20"/>
                <w:szCs w:val="20"/>
                <w:lang w:eastAsia="it-IT"/>
              </w:rPr>
              <w:t xml:space="preserve">- abbiano dimostrato il possesso dei requisiti di idoneità professionale; </w:t>
            </w:r>
          </w:p>
          <w:p w:rsidR="00865B61" w:rsidRPr="003A6359" w:rsidRDefault="00865B61" w:rsidP="00865B61">
            <w:pPr>
              <w:rPr>
                <w:rFonts w:ascii="Arial" w:eastAsia="Times New Roman" w:hAnsi="Arial" w:cs="Arial"/>
                <w:i/>
                <w:color w:val="0834B0"/>
                <w:sz w:val="20"/>
                <w:szCs w:val="20"/>
                <w:lang w:eastAsia="it-IT"/>
              </w:rPr>
            </w:pPr>
            <w:r w:rsidRPr="003A6359">
              <w:rPr>
                <w:rFonts w:ascii="Arial" w:eastAsia="Times New Roman" w:hAnsi="Arial" w:cs="Arial"/>
                <w:i/>
                <w:color w:val="0834B0"/>
                <w:sz w:val="20"/>
                <w:szCs w:val="20"/>
                <w:lang w:eastAsia="it-IT"/>
              </w:rPr>
              <w:t>- abbiano fornito i mezzi di prova per il possesso dei criteri di selezione inerenti la capacità economico finanziaria;</w:t>
            </w:r>
          </w:p>
          <w:p w:rsidR="00873697" w:rsidRPr="003A6359" w:rsidRDefault="00865B61" w:rsidP="00865B61">
            <w:pPr>
              <w:rPr>
                <w:rFonts w:ascii="Arial" w:hAnsi="Arial" w:cs="Arial"/>
                <w:color w:val="1F497D" w:themeColor="text2"/>
                <w:sz w:val="18"/>
                <w:szCs w:val="18"/>
              </w:rPr>
            </w:pPr>
            <w:r w:rsidRPr="003A6359">
              <w:rPr>
                <w:rFonts w:ascii="Arial" w:eastAsia="Times New Roman" w:hAnsi="Arial" w:cs="Arial"/>
                <w:i/>
                <w:color w:val="0834B0"/>
                <w:sz w:val="20"/>
                <w:szCs w:val="20"/>
                <w:lang w:eastAsia="it-IT"/>
              </w:rPr>
              <w:t xml:space="preserve">- abbiano fornito mezzi di prova per il possesso dei criteri di selezione inerenti le capacità tecnico professionali.(vedi allegato XVII D. </w:t>
            </w:r>
            <w:proofErr w:type="spellStart"/>
            <w:r w:rsidRPr="003A6359">
              <w:rPr>
                <w:rFonts w:ascii="Arial" w:eastAsia="Times New Roman" w:hAnsi="Arial" w:cs="Arial"/>
                <w:i/>
                <w:color w:val="0834B0"/>
                <w:sz w:val="20"/>
                <w:szCs w:val="20"/>
                <w:lang w:eastAsia="it-IT"/>
              </w:rPr>
              <w:t>Lgs</w:t>
            </w:r>
            <w:proofErr w:type="spellEnd"/>
            <w:r w:rsidRPr="003A6359">
              <w:rPr>
                <w:rFonts w:ascii="Arial" w:eastAsia="Times New Roman" w:hAnsi="Arial" w:cs="Arial"/>
                <w:i/>
                <w:color w:val="0834B0"/>
                <w:sz w:val="20"/>
                <w:szCs w:val="20"/>
                <w:lang w:eastAsia="it-IT"/>
              </w:rPr>
              <w:t xml:space="preserve"> 50/216)</w:t>
            </w:r>
          </w:p>
        </w:tc>
      </w:tr>
      <w:tr w:rsidR="00873697" w:rsidTr="00873697">
        <w:tc>
          <w:tcPr>
            <w:tcW w:w="14317" w:type="dxa"/>
            <w:gridSpan w:val="7"/>
            <w:tcBorders>
              <w:bottom w:val="single" w:sz="4" w:space="0" w:color="auto"/>
            </w:tcBorders>
          </w:tcPr>
          <w:p w:rsidR="00873697" w:rsidRDefault="00873697" w:rsidP="00873697">
            <w:pPr>
              <w:jc w:val="center"/>
              <w:rPr>
                <w:rFonts w:ascii="Arial" w:hAnsi="Arial" w:cs="Arial"/>
                <w:color w:val="1F497D" w:themeColor="text2"/>
              </w:rPr>
            </w:pPr>
          </w:p>
        </w:tc>
      </w:tr>
      <w:tr w:rsidR="00873697" w:rsidTr="00873697">
        <w:tc>
          <w:tcPr>
            <w:tcW w:w="14317" w:type="dxa"/>
            <w:gridSpan w:val="7"/>
            <w:shd w:val="clear" w:color="auto" w:fill="B8CCE4" w:themeFill="accent1" w:themeFillTint="66"/>
          </w:tcPr>
          <w:p w:rsidR="00873697" w:rsidRDefault="00D01631" w:rsidP="00873697">
            <w:pPr>
              <w:rPr>
                <w:rFonts w:ascii="Arial" w:hAnsi="Arial" w:cs="Arial"/>
                <w:color w:val="1F497D" w:themeColor="text2"/>
              </w:rPr>
            </w:pPr>
            <w:r>
              <w:rPr>
                <w:rFonts w:ascii="Arial" w:eastAsia="Times New Roman" w:hAnsi="Arial" w:cs="Arial"/>
                <w:b/>
                <w:color w:val="0834B0"/>
                <w:sz w:val="20"/>
                <w:szCs w:val="20"/>
                <w:lang w:eastAsia="it-IT"/>
              </w:rPr>
              <w:t>D</w:t>
            </w:r>
            <w:r w:rsidR="00873697" w:rsidRPr="002A0333">
              <w:rPr>
                <w:rFonts w:ascii="Arial" w:eastAsia="Times New Roman" w:hAnsi="Arial" w:cs="Arial"/>
                <w:b/>
                <w:color w:val="0834B0"/>
                <w:sz w:val="20"/>
                <w:szCs w:val="20"/>
                <w:lang w:eastAsia="it-IT"/>
              </w:rPr>
              <w:t>.2</w:t>
            </w:r>
            <w:r>
              <w:rPr>
                <w:rFonts w:ascii="Arial" w:eastAsia="Times New Roman" w:hAnsi="Arial" w:cs="Arial"/>
                <w:b/>
                <w:color w:val="0834B0"/>
                <w:sz w:val="20"/>
                <w:szCs w:val="20"/>
                <w:lang w:eastAsia="it-IT"/>
              </w:rPr>
              <w:t>.</w:t>
            </w:r>
            <w:r w:rsidR="00873697" w:rsidRPr="002A0333">
              <w:rPr>
                <w:rFonts w:ascii="Arial" w:eastAsia="Times New Roman" w:hAnsi="Arial" w:cs="Arial"/>
                <w:b/>
                <w:color w:val="0834B0"/>
                <w:sz w:val="20"/>
                <w:szCs w:val="20"/>
                <w:lang w:eastAsia="it-IT"/>
              </w:rPr>
              <w:t xml:space="preserve"> Aggiudicazione</w:t>
            </w:r>
          </w:p>
        </w:tc>
      </w:tr>
      <w:tr w:rsidR="00873697" w:rsidTr="00873697">
        <w:tc>
          <w:tcPr>
            <w:tcW w:w="14317" w:type="dxa"/>
            <w:gridSpan w:val="7"/>
          </w:tcPr>
          <w:p w:rsidR="00873697" w:rsidRDefault="00873697" w:rsidP="00873697">
            <w:pPr>
              <w:jc w:val="center"/>
              <w:rPr>
                <w:rFonts w:ascii="Arial" w:hAnsi="Arial" w:cs="Arial"/>
                <w:color w:val="1F497D" w:themeColor="text2"/>
              </w:rPr>
            </w:pPr>
          </w:p>
        </w:tc>
      </w:tr>
      <w:tr w:rsidR="00220E6F" w:rsidTr="00BA400A">
        <w:tc>
          <w:tcPr>
            <w:tcW w:w="550" w:type="dxa"/>
          </w:tcPr>
          <w:p w:rsidR="00220E6F" w:rsidRPr="00317A53" w:rsidRDefault="00220E6F" w:rsidP="005973F4">
            <w:pPr>
              <w:pStyle w:val="Paragrafoelenco"/>
              <w:numPr>
                <w:ilvl w:val="0"/>
                <w:numId w:val="8"/>
              </w:numPr>
              <w:ind w:left="318"/>
              <w:rPr>
                <w:rFonts w:ascii="Arial" w:eastAsia="Times New Roman" w:hAnsi="Arial" w:cs="Arial"/>
                <w:color w:val="0834B0"/>
                <w:sz w:val="20"/>
                <w:szCs w:val="20"/>
                <w:lang w:eastAsia="it-IT"/>
              </w:rPr>
            </w:pPr>
          </w:p>
        </w:tc>
        <w:tc>
          <w:tcPr>
            <w:tcW w:w="3783" w:type="dxa"/>
            <w:shd w:val="clear" w:color="auto" w:fill="DBE5F1" w:themeFill="accent1" w:themeFillTint="33"/>
          </w:tcPr>
          <w:p w:rsidR="00220E6F" w:rsidRDefault="00220E6F" w:rsidP="00220E6F">
            <w:pPr>
              <w:rPr>
                <w:rFonts w:ascii="Arial" w:eastAsia="Times New Roman" w:hAnsi="Arial" w:cs="Arial"/>
                <w:b/>
                <w:color w:val="0834B0"/>
                <w:sz w:val="20"/>
                <w:szCs w:val="20"/>
                <w:lang w:eastAsia="it-IT"/>
              </w:rPr>
            </w:pPr>
            <w:r>
              <w:rPr>
                <w:rFonts w:ascii="Arial" w:eastAsia="Times New Roman" w:hAnsi="Arial" w:cs="Arial"/>
                <w:color w:val="0834B0"/>
                <w:sz w:val="20"/>
                <w:szCs w:val="20"/>
                <w:lang w:eastAsia="it-IT"/>
              </w:rPr>
              <w:t xml:space="preserve"> L</w:t>
            </w:r>
            <w:r w:rsidRPr="00EB6F2B">
              <w:rPr>
                <w:rFonts w:ascii="Arial" w:eastAsia="Times New Roman" w:hAnsi="Arial" w:cs="Arial"/>
                <w:color w:val="0834B0"/>
                <w:sz w:val="20"/>
                <w:szCs w:val="20"/>
                <w:lang w:eastAsia="it-IT"/>
              </w:rPr>
              <w:t>a stazione appaltante ha proceduto all'aggiudicazione definitiva con</w:t>
            </w:r>
            <w:r w:rsidRPr="00657FF8">
              <w:rPr>
                <w:rFonts w:ascii="Arial" w:eastAsia="Times New Roman" w:hAnsi="Arial" w:cs="Arial"/>
                <w:color w:val="0834B0"/>
                <w:sz w:val="20"/>
                <w:szCs w:val="20"/>
                <w:u w:val="single"/>
                <w:lang w:eastAsia="it-IT"/>
              </w:rPr>
              <w:t xml:space="preserve"> </w:t>
            </w:r>
            <w:r w:rsidRPr="00657FF8">
              <w:rPr>
                <w:rFonts w:ascii="Arial" w:eastAsia="Times New Roman" w:hAnsi="Arial" w:cs="Arial"/>
                <w:b/>
                <w:color w:val="0834B0"/>
                <w:sz w:val="20"/>
                <w:szCs w:val="20"/>
                <w:lang w:eastAsia="it-IT"/>
              </w:rPr>
              <w:t>atto formale?</w:t>
            </w:r>
          </w:p>
          <w:p w:rsidR="00220E6F" w:rsidRDefault="00220E6F" w:rsidP="00220E6F">
            <w:pPr>
              <w:rPr>
                <w:rFonts w:ascii="Arial" w:eastAsia="Times New Roman" w:hAnsi="Arial" w:cs="Arial"/>
                <w:b/>
                <w:color w:val="0834B0"/>
                <w:sz w:val="20"/>
                <w:szCs w:val="20"/>
                <w:lang w:eastAsia="it-IT"/>
              </w:rPr>
            </w:pPr>
          </w:p>
          <w:p w:rsidR="00220E6F" w:rsidRPr="002A0333" w:rsidRDefault="00220E6F" w:rsidP="00220E6F">
            <w:pPr>
              <w:rPr>
                <w:rFonts w:ascii="Arial" w:eastAsia="Times New Roman" w:hAnsi="Arial" w:cs="Arial"/>
                <w:i/>
                <w:color w:val="0834B0"/>
                <w:sz w:val="20"/>
                <w:szCs w:val="20"/>
                <w:lang w:eastAsia="it-IT"/>
              </w:rPr>
            </w:pPr>
            <w:r w:rsidRPr="002A0333">
              <w:rPr>
                <w:rFonts w:ascii="Arial" w:eastAsia="Times New Roman" w:hAnsi="Arial" w:cs="Arial"/>
                <w:i/>
                <w:color w:val="0834B0"/>
                <w:sz w:val="20"/>
                <w:szCs w:val="20"/>
                <w:lang w:eastAsia="it-IT"/>
              </w:rPr>
              <w:t xml:space="preserve">In caso </w:t>
            </w:r>
            <w:r w:rsidRPr="002A0333">
              <w:rPr>
                <w:rFonts w:ascii="Arial" w:eastAsia="Times New Roman" w:hAnsi="Arial" w:cs="Arial"/>
                <w:b/>
                <w:i/>
                <w:color w:val="0834B0"/>
                <w:sz w:val="20"/>
                <w:szCs w:val="20"/>
                <w:lang w:eastAsia="it-IT"/>
              </w:rPr>
              <w:t>di non coincidenza</w:t>
            </w:r>
            <w:r w:rsidRPr="002A0333">
              <w:rPr>
                <w:rFonts w:ascii="Arial" w:eastAsia="Times New Roman" w:hAnsi="Arial" w:cs="Arial"/>
                <w:i/>
                <w:color w:val="0834B0"/>
                <w:sz w:val="20"/>
                <w:szCs w:val="20"/>
                <w:lang w:eastAsia="it-IT"/>
              </w:rPr>
              <w:t xml:space="preserve"> </w:t>
            </w:r>
            <w:r w:rsidRPr="002A0333">
              <w:rPr>
                <w:rFonts w:ascii="Arial" w:eastAsia="Times New Roman" w:hAnsi="Arial" w:cs="Arial"/>
                <w:i/>
                <w:color w:val="0834B0"/>
                <w:sz w:val="20"/>
                <w:szCs w:val="20"/>
                <w:u w:val="single"/>
                <w:lang w:eastAsia="it-IT"/>
              </w:rPr>
              <w:t>della determina a contrarre</w:t>
            </w:r>
            <w:r w:rsidRPr="002A0333">
              <w:rPr>
                <w:rFonts w:ascii="Arial" w:eastAsia="Times New Roman" w:hAnsi="Arial" w:cs="Arial"/>
                <w:i/>
                <w:color w:val="0834B0"/>
                <w:sz w:val="20"/>
                <w:szCs w:val="20"/>
                <w:lang w:eastAsia="it-IT"/>
              </w:rPr>
              <w:t xml:space="preserve">  e </w:t>
            </w:r>
            <w:r w:rsidRPr="002A0333">
              <w:rPr>
                <w:rFonts w:ascii="Arial" w:eastAsia="Times New Roman" w:hAnsi="Arial" w:cs="Arial"/>
                <w:i/>
                <w:color w:val="0834B0"/>
                <w:sz w:val="20"/>
                <w:szCs w:val="20"/>
                <w:u w:val="single"/>
                <w:lang w:eastAsia="it-IT"/>
              </w:rPr>
              <w:t xml:space="preserve">del provvedimento di aggiudicazione  </w:t>
            </w:r>
          </w:p>
        </w:tc>
        <w:tc>
          <w:tcPr>
            <w:tcW w:w="554" w:type="dxa"/>
          </w:tcPr>
          <w:p w:rsidR="00220E6F" w:rsidRDefault="00220E6F" w:rsidP="00220E6F">
            <w:pPr>
              <w:jc w:val="center"/>
              <w:rPr>
                <w:rFonts w:ascii="Arial" w:hAnsi="Arial" w:cs="Arial"/>
                <w:color w:val="0834B0"/>
                <w:sz w:val="20"/>
                <w:szCs w:val="20"/>
              </w:rPr>
            </w:pPr>
          </w:p>
          <w:p w:rsidR="00220E6F" w:rsidRDefault="006D55CE" w:rsidP="00220E6F">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220E6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220E6F" w:rsidRDefault="00220E6F" w:rsidP="00220E6F">
            <w:pPr>
              <w:jc w:val="center"/>
              <w:rPr>
                <w:rFonts w:ascii="Arial" w:hAnsi="Arial" w:cs="Arial"/>
                <w:color w:val="0834B0"/>
                <w:sz w:val="20"/>
                <w:szCs w:val="20"/>
              </w:rPr>
            </w:pPr>
          </w:p>
          <w:p w:rsidR="00220E6F" w:rsidRDefault="006D55CE" w:rsidP="00220E6F">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220E6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220E6F" w:rsidRDefault="00220E6F" w:rsidP="00220E6F">
            <w:pPr>
              <w:jc w:val="center"/>
              <w:rPr>
                <w:rFonts w:ascii="Arial" w:hAnsi="Arial" w:cs="Arial"/>
                <w:color w:val="0834B0"/>
                <w:sz w:val="20"/>
                <w:szCs w:val="20"/>
              </w:rPr>
            </w:pPr>
          </w:p>
          <w:p w:rsidR="00220E6F" w:rsidRDefault="006D55CE" w:rsidP="00220E6F">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220E6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1" w:type="dxa"/>
          </w:tcPr>
          <w:p w:rsidR="00220E6F" w:rsidRDefault="00220E6F" w:rsidP="00873697">
            <w:pPr>
              <w:jc w:val="center"/>
              <w:rPr>
                <w:rFonts w:ascii="Arial" w:hAnsi="Arial" w:cs="Arial"/>
                <w:color w:val="1F497D" w:themeColor="text2"/>
              </w:rPr>
            </w:pPr>
          </w:p>
        </w:tc>
        <w:tc>
          <w:tcPr>
            <w:tcW w:w="4651" w:type="dxa"/>
          </w:tcPr>
          <w:p w:rsidR="00220E6F" w:rsidRDefault="00220E6F" w:rsidP="00873697">
            <w:pPr>
              <w:jc w:val="center"/>
              <w:rPr>
                <w:rFonts w:ascii="Arial" w:hAnsi="Arial" w:cs="Arial"/>
                <w:color w:val="1F497D" w:themeColor="text2"/>
              </w:rPr>
            </w:pPr>
          </w:p>
        </w:tc>
      </w:tr>
      <w:tr w:rsidR="00220E6F" w:rsidTr="00BA400A">
        <w:tc>
          <w:tcPr>
            <w:tcW w:w="550" w:type="dxa"/>
          </w:tcPr>
          <w:p w:rsidR="00220E6F" w:rsidRPr="00317A53" w:rsidRDefault="00220E6F" w:rsidP="005973F4">
            <w:pPr>
              <w:pStyle w:val="Paragrafoelenco"/>
              <w:numPr>
                <w:ilvl w:val="0"/>
                <w:numId w:val="8"/>
              </w:numPr>
              <w:ind w:left="318"/>
              <w:rPr>
                <w:rFonts w:ascii="Arial" w:eastAsia="Times New Roman" w:hAnsi="Arial" w:cs="Arial"/>
                <w:color w:val="0834B0"/>
                <w:sz w:val="20"/>
                <w:szCs w:val="20"/>
                <w:lang w:eastAsia="it-IT"/>
              </w:rPr>
            </w:pPr>
          </w:p>
        </w:tc>
        <w:tc>
          <w:tcPr>
            <w:tcW w:w="3783" w:type="dxa"/>
            <w:shd w:val="clear" w:color="auto" w:fill="DBE5F1" w:themeFill="accent1" w:themeFillTint="33"/>
          </w:tcPr>
          <w:p w:rsidR="00220E6F" w:rsidRDefault="00220E6F" w:rsidP="00220E6F">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Nell’atto formale di aggiudicazione sono presenti:</w:t>
            </w:r>
          </w:p>
        </w:tc>
        <w:tc>
          <w:tcPr>
            <w:tcW w:w="554" w:type="dxa"/>
          </w:tcPr>
          <w:p w:rsidR="00220E6F" w:rsidRDefault="00220E6F" w:rsidP="00220E6F">
            <w:pPr>
              <w:jc w:val="center"/>
              <w:rPr>
                <w:rFonts w:ascii="Arial" w:hAnsi="Arial" w:cs="Arial"/>
                <w:color w:val="1F497D" w:themeColor="text2"/>
              </w:rPr>
            </w:pPr>
          </w:p>
        </w:tc>
        <w:tc>
          <w:tcPr>
            <w:tcW w:w="554" w:type="dxa"/>
          </w:tcPr>
          <w:p w:rsidR="00220E6F" w:rsidRDefault="00220E6F" w:rsidP="00220E6F">
            <w:pPr>
              <w:jc w:val="center"/>
              <w:rPr>
                <w:rFonts w:ascii="Arial" w:hAnsi="Arial" w:cs="Arial"/>
                <w:color w:val="1F497D" w:themeColor="text2"/>
              </w:rPr>
            </w:pPr>
          </w:p>
        </w:tc>
        <w:tc>
          <w:tcPr>
            <w:tcW w:w="554" w:type="dxa"/>
          </w:tcPr>
          <w:p w:rsidR="00220E6F" w:rsidRDefault="00220E6F" w:rsidP="00220E6F">
            <w:pPr>
              <w:jc w:val="center"/>
              <w:rPr>
                <w:rFonts w:ascii="Arial" w:hAnsi="Arial" w:cs="Arial"/>
                <w:color w:val="1F497D" w:themeColor="text2"/>
              </w:rPr>
            </w:pPr>
          </w:p>
        </w:tc>
        <w:tc>
          <w:tcPr>
            <w:tcW w:w="3671" w:type="dxa"/>
          </w:tcPr>
          <w:p w:rsidR="00220E6F" w:rsidRDefault="00220E6F" w:rsidP="00873697">
            <w:pPr>
              <w:jc w:val="center"/>
              <w:rPr>
                <w:rFonts w:ascii="Arial" w:hAnsi="Arial" w:cs="Arial"/>
                <w:color w:val="1F497D" w:themeColor="text2"/>
              </w:rPr>
            </w:pPr>
          </w:p>
        </w:tc>
        <w:tc>
          <w:tcPr>
            <w:tcW w:w="4651" w:type="dxa"/>
          </w:tcPr>
          <w:p w:rsidR="00220E6F" w:rsidRDefault="00220E6F" w:rsidP="00873697">
            <w:pPr>
              <w:jc w:val="center"/>
              <w:rPr>
                <w:rFonts w:ascii="Arial" w:hAnsi="Arial" w:cs="Arial"/>
                <w:color w:val="1F497D" w:themeColor="text2"/>
              </w:rPr>
            </w:pPr>
          </w:p>
        </w:tc>
      </w:tr>
      <w:tr w:rsidR="00220E6F" w:rsidTr="00BA400A">
        <w:tc>
          <w:tcPr>
            <w:tcW w:w="550" w:type="dxa"/>
          </w:tcPr>
          <w:p w:rsidR="00220E6F" w:rsidRPr="00220E6F" w:rsidRDefault="00220E6F" w:rsidP="00220E6F">
            <w:pPr>
              <w:ind w:left="1068"/>
              <w:rPr>
                <w:rFonts w:ascii="Arial" w:eastAsia="Times New Roman" w:hAnsi="Arial" w:cs="Arial"/>
                <w:color w:val="0834B0"/>
                <w:sz w:val="20"/>
                <w:szCs w:val="20"/>
                <w:lang w:eastAsia="it-IT"/>
              </w:rPr>
            </w:pPr>
          </w:p>
        </w:tc>
        <w:tc>
          <w:tcPr>
            <w:tcW w:w="3783" w:type="dxa"/>
            <w:shd w:val="clear" w:color="auto" w:fill="DBE5F1" w:themeFill="accent1" w:themeFillTint="33"/>
          </w:tcPr>
          <w:p w:rsidR="00220E6F" w:rsidRPr="00216B98" w:rsidRDefault="009E7302" w:rsidP="00220E6F">
            <w:pPr>
              <w:pStyle w:val="Paragrafoelenco"/>
              <w:numPr>
                <w:ilvl w:val="0"/>
                <w:numId w:val="30"/>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l’</w:t>
            </w:r>
            <w:r w:rsidR="00220E6F">
              <w:rPr>
                <w:rFonts w:ascii="Arial" w:eastAsia="Times New Roman" w:hAnsi="Arial" w:cs="Arial"/>
                <w:color w:val="0834B0"/>
                <w:sz w:val="18"/>
                <w:szCs w:val="18"/>
                <w:lang w:eastAsia="it-IT"/>
              </w:rPr>
              <w:t>a</w:t>
            </w:r>
            <w:r w:rsidR="00220E6F" w:rsidRPr="00216B98">
              <w:rPr>
                <w:rFonts w:ascii="Arial" w:eastAsia="Times New Roman" w:hAnsi="Arial" w:cs="Arial"/>
                <w:color w:val="0834B0"/>
                <w:sz w:val="18"/>
                <w:szCs w:val="18"/>
                <w:lang w:eastAsia="it-IT"/>
              </w:rPr>
              <w:t>ggiudicatario</w:t>
            </w:r>
            <w:r>
              <w:rPr>
                <w:rFonts w:ascii="Arial" w:eastAsia="Times New Roman" w:hAnsi="Arial" w:cs="Arial"/>
                <w:color w:val="0834B0"/>
                <w:sz w:val="18"/>
                <w:szCs w:val="18"/>
                <w:lang w:eastAsia="it-IT"/>
              </w:rPr>
              <w:t>;</w:t>
            </w:r>
          </w:p>
        </w:tc>
        <w:tc>
          <w:tcPr>
            <w:tcW w:w="554" w:type="dxa"/>
          </w:tcPr>
          <w:p w:rsidR="00220E6F" w:rsidRDefault="00220E6F" w:rsidP="00220E6F">
            <w:pPr>
              <w:jc w:val="center"/>
              <w:rPr>
                <w:rFonts w:ascii="Arial" w:hAnsi="Arial" w:cs="Arial"/>
                <w:color w:val="0834B0"/>
                <w:sz w:val="20"/>
                <w:szCs w:val="20"/>
              </w:rPr>
            </w:pPr>
          </w:p>
          <w:p w:rsidR="00220E6F" w:rsidRDefault="006D55CE" w:rsidP="00220E6F">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220E6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220E6F" w:rsidRDefault="00220E6F" w:rsidP="00220E6F">
            <w:pPr>
              <w:jc w:val="center"/>
              <w:rPr>
                <w:rFonts w:ascii="Arial" w:hAnsi="Arial" w:cs="Arial"/>
                <w:color w:val="0834B0"/>
                <w:sz w:val="20"/>
                <w:szCs w:val="20"/>
              </w:rPr>
            </w:pPr>
          </w:p>
          <w:p w:rsidR="00220E6F" w:rsidRDefault="006D55CE" w:rsidP="00220E6F">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220E6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220E6F" w:rsidRDefault="00220E6F" w:rsidP="00220E6F">
            <w:pPr>
              <w:jc w:val="center"/>
              <w:rPr>
                <w:rFonts w:ascii="Arial" w:hAnsi="Arial" w:cs="Arial"/>
                <w:color w:val="0834B0"/>
                <w:sz w:val="20"/>
                <w:szCs w:val="20"/>
              </w:rPr>
            </w:pPr>
          </w:p>
          <w:p w:rsidR="00220E6F" w:rsidRDefault="006D55CE" w:rsidP="00220E6F">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220E6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1" w:type="dxa"/>
          </w:tcPr>
          <w:p w:rsidR="00220E6F" w:rsidRDefault="00220E6F" w:rsidP="00873697">
            <w:pPr>
              <w:jc w:val="center"/>
              <w:rPr>
                <w:rFonts w:ascii="Arial" w:hAnsi="Arial" w:cs="Arial"/>
                <w:color w:val="1F497D" w:themeColor="text2"/>
              </w:rPr>
            </w:pPr>
          </w:p>
        </w:tc>
        <w:tc>
          <w:tcPr>
            <w:tcW w:w="4651" w:type="dxa"/>
          </w:tcPr>
          <w:p w:rsidR="00220E6F" w:rsidRDefault="00220E6F" w:rsidP="00873697">
            <w:pPr>
              <w:jc w:val="center"/>
              <w:rPr>
                <w:rFonts w:ascii="Arial" w:hAnsi="Arial" w:cs="Arial"/>
                <w:color w:val="1F497D" w:themeColor="text2"/>
              </w:rPr>
            </w:pPr>
          </w:p>
        </w:tc>
      </w:tr>
      <w:tr w:rsidR="00220E6F" w:rsidTr="00BA400A">
        <w:tc>
          <w:tcPr>
            <w:tcW w:w="550" w:type="dxa"/>
          </w:tcPr>
          <w:p w:rsidR="00220E6F" w:rsidRPr="00220E6F" w:rsidRDefault="00220E6F" w:rsidP="00220E6F">
            <w:pPr>
              <w:ind w:left="1068"/>
              <w:rPr>
                <w:rFonts w:ascii="Arial" w:eastAsia="Times New Roman" w:hAnsi="Arial" w:cs="Arial"/>
                <w:color w:val="0834B0"/>
                <w:sz w:val="20"/>
                <w:szCs w:val="20"/>
                <w:lang w:eastAsia="it-IT"/>
              </w:rPr>
            </w:pPr>
          </w:p>
        </w:tc>
        <w:tc>
          <w:tcPr>
            <w:tcW w:w="3783" w:type="dxa"/>
            <w:shd w:val="clear" w:color="auto" w:fill="DBE5F1" w:themeFill="accent1" w:themeFillTint="33"/>
          </w:tcPr>
          <w:p w:rsidR="00220E6F" w:rsidRPr="00216B98" w:rsidRDefault="009E7302" w:rsidP="00220E6F">
            <w:pPr>
              <w:pStyle w:val="Paragrafoelenco"/>
              <w:numPr>
                <w:ilvl w:val="0"/>
                <w:numId w:val="30"/>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l’</w:t>
            </w:r>
            <w:r w:rsidR="00220E6F">
              <w:rPr>
                <w:rFonts w:ascii="Arial" w:eastAsia="Times New Roman" w:hAnsi="Arial" w:cs="Arial"/>
                <w:color w:val="0834B0"/>
                <w:sz w:val="18"/>
                <w:szCs w:val="18"/>
                <w:lang w:eastAsia="it-IT"/>
              </w:rPr>
              <w:t>i</w:t>
            </w:r>
            <w:r w:rsidR="00220E6F" w:rsidRPr="00216B98">
              <w:rPr>
                <w:rFonts w:ascii="Arial" w:eastAsia="Times New Roman" w:hAnsi="Arial" w:cs="Arial"/>
                <w:color w:val="0834B0"/>
                <w:sz w:val="18"/>
                <w:szCs w:val="18"/>
                <w:lang w:eastAsia="it-IT"/>
              </w:rPr>
              <w:t xml:space="preserve">mporto </w:t>
            </w:r>
            <w:r w:rsidR="00220E6F">
              <w:rPr>
                <w:rFonts w:ascii="Arial" w:eastAsia="Times New Roman" w:hAnsi="Arial" w:cs="Arial"/>
                <w:color w:val="0834B0"/>
                <w:sz w:val="18"/>
                <w:szCs w:val="18"/>
                <w:lang w:eastAsia="it-IT"/>
              </w:rPr>
              <w:t>dell’affidamento e congruità dello stesso</w:t>
            </w:r>
            <w:r>
              <w:rPr>
                <w:rFonts w:ascii="Arial" w:eastAsia="Times New Roman" w:hAnsi="Arial" w:cs="Arial"/>
                <w:color w:val="0834B0"/>
                <w:sz w:val="18"/>
                <w:szCs w:val="18"/>
                <w:lang w:eastAsia="it-IT"/>
              </w:rPr>
              <w:t>;</w:t>
            </w:r>
          </w:p>
        </w:tc>
        <w:tc>
          <w:tcPr>
            <w:tcW w:w="554" w:type="dxa"/>
          </w:tcPr>
          <w:p w:rsidR="00220E6F" w:rsidRDefault="00220E6F" w:rsidP="00220E6F">
            <w:pPr>
              <w:jc w:val="center"/>
              <w:rPr>
                <w:rFonts w:ascii="Arial" w:hAnsi="Arial" w:cs="Arial"/>
                <w:color w:val="0834B0"/>
                <w:sz w:val="20"/>
                <w:szCs w:val="20"/>
              </w:rPr>
            </w:pPr>
          </w:p>
          <w:p w:rsidR="00220E6F" w:rsidRDefault="006D55CE" w:rsidP="00220E6F">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220E6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220E6F" w:rsidRDefault="00220E6F" w:rsidP="00220E6F">
            <w:pPr>
              <w:jc w:val="center"/>
              <w:rPr>
                <w:rFonts w:ascii="Arial" w:hAnsi="Arial" w:cs="Arial"/>
                <w:color w:val="0834B0"/>
                <w:sz w:val="20"/>
                <w:szCs w:val="20"/>
              </w:rPr>
            </w:pPr>
          </w:p>
          <w:p w:rsidR="00220E6F" w:rsidRDefault="006D55CE" w:rsidP="00220E6F">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220E6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220E6F" w:rsidRDefault="00220E6F" w:rsidP="00220E6F">
            <w:pPr>
              <w:jc w:val="center"/>
              <w:rPr>
                <w:rFonts w:ascii="Arial" w:hAnsi="Arial" w:cs="Arial"/>
                <w:color w:val="0834B0"/>
                <w:sz w:val="20"/>
                <w:szCs w:val="20"/>
              </w:rPr>
            </w:pPr>
          </w:p>
          <w:p w:rsidR="00220E6F" w:rsidRDefault="006D55CE" w:rsidP="00220E6F">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220E6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1" w:type="dxa"/>
          </w:tcPr>
          <w:p w:rsidR="00220E6F" w:rsidRDefault="00220E6F" w:rsidP="00873697">
            <w:pPr>
              <w:jc w:val="center"/>
              <w:rPr>
                <w:rFonts w:ascii="Arial" w:hAnsi="Arial" w:cs="Arial"/>
                <w:color w:val="1F497D" w:themeColor="text2"/>
              </w:rPr>
            </w:pPr>
          </w:p>
        </w:tc>
        <w:tc>
          <w:tcPr>
            <w:tcW w:w="4651" w:type="dxa"/>
          </w:tcPr>
          <w:p w:rsidR="00220E6F" w:rsidRDefault="00220E6F" w:rsidP="00873697">
            <w:pPr>
              <w:jc w:val="center"/>
              <w:rPr>
                <w:rFonts w:ascii="Arial" w:hAnsi="Arial" w:cs="Arial"/>
                <w:color w:val="1F497D" w:themeColor="text2"/>
              </w:rPr>
            </w:pPr>
          </w:p>
        </w:tc>
      </w:tr>
      <w:tr w:rsidR="00220E6F" w:rsidTr="00BA400A">
        <w:tc>
          <w:tcPr>
            <w:tcW w:w="550" w:type="dxa"/>
          </w:tcPr>
          <w:p w:rsidR="00220E6F" w:rsidRPr="00220E6F" w:rsidRDefault="00220E6F" w:rsidP="00220E6F">
            <w:pPr>
              <w:ind w:left="1068"/>
              <w:rPr>
                <w:rFonts w:ascii="Arial" w:eastAsia="Times New Roman" w:hAnsi="Arial" w:cs="Arial"/>
                <w:color w:val="0834B0"/>
                <w:sz w:val="20"/>
                <w:szCs w:val="20"/>
                <w:lang w:eastAsia="it-IT"/>
              </w:rPr>
            </w:pPr>
          </w:p>
        </w:tc>
        <w:tc>
          <w:tcPr>
            <w:tcW w:w="3783" w:type="dxa"/>
            <w:shd w:val="clear" w:color="auto" w:fill="DBE5F1" w:themeFill="accent1" w:themeFillTint="33"/>
          </w:tcPr>
          <w:p w:rsidR="00220E6F" w:rsidRPr="00216B98" w:rsidRDefault="009E7302" w:rsidP="00220E6F">
            <w:pPr>
              <w:pStyle w:val="Paragrafoelenco"/>
              <w:numPr>
                <w:ilvl w:val="0"/>
                <w:numId w:val="30"/>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l’</w:t>
            </w:r>
            <w:r w:rsidR="00220E6F">
              <w:rPr>
                <w:rFonts w:ascii="Arial" w:eastAsia="Times New Roman" w:hAnsi="Arial" w:cs="Arial"/>
                <w:color w:val="0834B0"/>
                <w:sz w:val="18"/>
                <w:szCs w:val="18"/>
                <w:lang w:eastAsia="it-IT"/>
              </w:rPr>
              <w:t>impegno/ prenotazione di spesa</w:t>
            </w:r>
            <w:r>
              <w:rPr>
                <w:rFonts w:ascii="Arial" w:eastAsia="Times New Roman" w:hAnsi="Arial" w:cs="Arial"/>
                <w:color w:val="0834B0"/>
                <w:sz w:val="18"/>
                <w:szCs w:val="18"/>
                <w:lang w:eastAsia="it-IT"/>
              </w:rPr>
              <w:t>;</w:t>
            </w:r>
          </w:p>
        </w:tc>
        <w:tc>
          <w:tcPr>
            <w:tcW w:w="554" w:type="dxa"/>
          </w:tcPr>
          <w:p w:rsidR="00220E6F" w:rsidRDefault="00220E6F" w:rsidP="00220E6F">
            <w:pPr>
              <w:jc w:val="center"/>
              <w:rPr>
                <w:rFonts w:ascii="Arial" w:hAnsi="Arial" w:cs="Arial"/>
                <w:color w:val="0834B0"/>
                <w:sz w:val="20"/>
                <w:szCs w:val="20"/>
              </w:rPr>
            </w:pPr>
          </w:p>
          <w:p w:rsidR="00220E6F" w:rsidRDefault="006D55CE" w:rsidP="00220E6F">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220E6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220E6F" w:rsidRDefault="00220E6F" w:rsidP="00220E6F">
            <w:pPr>
              <w:jc w:val="center"/>
              <w:rPr>
                <w:rFonts w:ascii="Arial" w:hAnsi="Arial" w:cs="Arial"/>
                <w:color w:val="0834B0"/>
                <w:sz w:val="20"/>
                <w:szCs w:val="20"/>
              </w:rPr>
            </w:pPr>
          </w:p>
          <w:p w:rsidR="00220E6F" w:rsidRDefault="006D55CE" w:rsidP="00220E6F">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220E6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220E6F" w:rsidRDefault="00220E6F" w:rsidP="00220E6F">
            <w:pPr>
              <w:jc w:val="center"/>
              <w:rPr>
                <w:rFonts w:ascii="Arial" w:hAnsi="Arial" w:cs="Arial"/>
                <w:color w:val="0834B0"/>
                <w:sz w:val="20"/>
                <w:szCs w:val="20"/>
              </w:rPr>
            </w:pPr>
          </w:p>
          <w:p w:rsidR="00220E6F" w:rsidRDefault="006D55CE" w:rsidP="00220E6F">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220E6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1" w:type="dxa"/>
          </w:tcPr>
          <w:p w:rsidR="00220E6F" w:rsidRDefault="00220E6F" w:rsidP="00873697">
            <w:pPr>
              <w:jc w:val="center"/>
              <w:rPr>
                <w:rFonts w:ascii="Arial" w:hAnsi="Arial" w:cs="Arial"/>
                <w:color w:val="1F497D" w:themeColor="text2"/>
              </w:rPr>
            </w:pPr>
          </w:p>
        </w:tc>
        <w:tc>
          <w:tcPr>
            <w:tcW w:w="4651" w:type="dxa"/>
          </w:tcPr>
          <w:p w:rsidR="00220E6F" w:rsidRDefault="00220E6F" w:rsidP="00873697">
            <w:pPr>
              <w:jc w:val="center"/>
              <w:rPr>
                <w:rFonts w:ascii="Arial" w:hAnsi="Arial" w:cs="Arial"/>
                <w:color w:val="1F497D" w:themeColor="text2"/>
              </w:rPr>
            </w:pPr>
          </w:p>
        </w:tc>
      </w:tr>
      <w:tr w:rsidR="00220E6F" w:rsidTr="00BA400A">
        <w:tc>
          <w:tcPr>
            <w:tcW w:w="550" w:type="dxa"/>
          </w:tcPr>
          <w:p w:rsidR="00220E6F" w:rsidRPr="00220E6F" w:rsidRDefault="00220E6F" w:rsidP="00220E6F">
            <w:pPr>
              <w:ind w:left="1068"/>
              <w:rPr>
                <w:rFonts w:ascii="Arial" w:eastAsia="Times New Roman" w:hAnsi="Arial" w:cs="Arial"/>
                <w:color w:val="0834B0"/>
                <w:sz w:val="20"/>
                <w:szCs w:val="20"/>
                <w:lang w:eastAsia="it-IT"/>
              </w:rPr>
            </w:pPr>
          </w:p>
        </w:tc>
        <w:tc>
          <w:tcPr>
            <w:tcW w:w="3783" w:type="dxa"/>
            <w:shd w:val="clear" w:color="auto" w:fill="DBE5F1" w:themeFill="accent1" w:themeFillTint="33"/>
          </w:tcPr>
          <w:p w:rsidR="00220E6F" w:rsidRPr="008E712F" w:rsidRDefault="009E7302" w:rsidP="009E7302">
            <w:pPr>
              <w:pStyle w:val="Paragrafoelenco"/>
              <w:numPr>
                <w:ilvl w:val="0"/>
                <w:numId w:val="30"/>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 xml:space="preserve">il </w:t>
            </w:r>
            <w:r w:rsidR="00220E6F" w:rsidRPr="00A73913">
              <w:rPr>
                <w:rFonts w:ascii="Arial" w:eastAsia="Times New Roman" w:hAnsi="Arial" w:cs="Arial"/>
                <w:color w:val="0834B0"/>
                <w:sz w:val="18"/>
                <w:szCs w:val="18"/>
                <w:lang w:eastAsia="it-IT"/>
              </w:rPr>
              <w:t xml:space="preserve">riferimento alle modalità di individuazione </w:t>
            </w:r>
            <w:r w:rsidR="00220E6F">
              <w:rPr>
                <w:rFonts w:ascii="Arial" w:eastAsia="Times New Roman" w:hAnsi="Arial" w:cs="Arial"/>
                <w:color w:val="0834B0"/>
                <w:sz w:val="18"/>
                <w:szCs w:val="18"/>
                <w:lang w:eastAsia="it-IT"/>
              </w:rPr>
              <w:t xml:space="preserve">dell’aggiudicatario, delle ragioni della scelta dello </w:t>
            </w:r>
            <w:r w:rsidR="00220E6F">
              <w:rPr>
                <w:rFonts w:ascii="Arial" w:eastAsia="Times New Roman" w:hAnsi="Arial" w:cs="Arial"/>
                <w:color w:val="0834B0"/>
                <w:sz w:val="18"/>
                <w:szCs w:val="18"/>
                <w:lang w:eastAsia="it-IT"/>
              </w:rPr>
              <w:lastRenderedPageBreak/>
              <w:t>stesso e del possesso dei requisiti generali e speciali (se richiesti)</w:t>
            </w:r>
            <w:r>
              <w:rPr>
                <w:rFonts w:ascii="Arial" w:eastAsia="Times New Roman" w:hAnsi="Arial" w:cs="Arial"/>
                <w:color w:val="0834B0"/>
                <w:sz w:val="18"/>
                <w:szCs w:val="18"/>
                <w:lang w:eastAsia="it-IT"/>
              </w:rPr>
              <w:t>.</w:t>
            </w:r>
          </w:p>
        </w:tc>
        <w:tc>
          <w:tcPr>
            <w:tcW w:w="554" w:type="dxa"/>
          </w:tcPr>
          <w:p w:rsidR="00220E6F" w:rsidRDefault="00220E6F" w:rsidP="00220E6F">
            <w:pPr>
              <w:jc w:val="center"/>
              <w:rPr>
                <w:rFonts w:ascii="Arial" w:hAnsi="Arial" w:cs="Arial"/>
                <w:color w:val="0834B0"/>
                <w:sz w:val="20"/>
                <w:szCs w:val="20"/>
              </w:rPr>
            </w:pPr>
          </w:p>
          <w:p w:rsidR="00220E6F" w:rsidRDefault="006D55CE" w:rsidP="00220E6F">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220E6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220E6F" w:rsidRDefault="00220E6F" w:rsidP="00220E6F">
            <w:pPr>
              <w:jc w:val="center"/>
              <w:rPr>
                <w:rFonts w:ascii="Arial" w:hAnsi="Arial" w:cs="Arial"/>
                <w:color w:val="0834B0"/>
                <w:sz w:val="20"/>
                <w:szCs w:val="20"/>
              </w:rPr>
            </w:pPr>
          </w:p>
          <w:p w:rsidR="00220E6F" w:rsidRDefault="006D55CE" w:rsidP="00220E6F">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220E6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220E6F" w:rsidRDefault="00220E6F" w:rsidP="00220E6F">
            <w:pPr>
              <w:jc w:val="center"/>
              <w:rPr>
                <w:rFonts w:ascii="Arial" w:hAnsi="Arial" w:cs="Arial"/>
                <w:color w:val="0834B0"/>
                <w:sz w:val="20"/>
                <w:szCs w:val="20"/>
              </w:rPr>
            </w:pPr>
          </w:p>
          <w:p w:rsidR="00220E6F" w:rsidRDefault="006D55CE" w:rsidP="00220E6F">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220E6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1" w:type="dxa"/>
          </w:tcPr>
          <w:p w:rsidR="00220E6F" w:rsidRDefault="00220E6F" w:rsidP="00873697">
            <w:pPr>
              <w:jc w:val="center"/>
              <w:rPr>
                <w:rFonts w:ascii="Arial" w:hAnsi="Arial" w:cs="Arial"/>
                <w:color w:val="1F497D" w:themeColor="text2"/>
              </w:rPr>
            </w:pPr>
          </w:p>
        </w:tc>
        <w:tc>
          <w:tcPr>
            <w:tcW w:w="4651" w:type="dxa"/>
          </w:tcPr>
          <w:p w:rsidR="00220E6F" w:rsidRDefault="00220E6F" w:rsidP="00873697">
            <w:pPr>
              <w:jc w:val="center"/>
              <w:rPr>
                <w:rFonts w:ascii="Arial" w:hAnsi="Arial" w:cs="Arial"/>
                <w:color w:val="1F497D" w:themeColor="text2"/>
              </w:rPr>
            </w:pPr>
          </w:p>
        </w:tc>
      </w:tr>
      <w:tr w:rsidR="00220E6F" w:rsidTr="00BA400A">
        <w:tc>
          <w:tcPr>
            <w:tcW w:w="14317" w:type="dxa"/>
            <w:gridSpan w:val="7"/>
            <w:tcBorders>
              <w:bottom w:val="single" w:sz="4" w:space="0" w:color="auto"/>
            </w:tcBorders>
          </w:tcPr>
          <w:p w:rsidR="00220E6F" w:rsidRDefault="00220E6F" w:rsidP="008825DF">
            <w:pPr>
              <w:jc w:val="center"/>
              <w:rPr>
                <w:rFonts w:ascii="Arial" w:hAnsi="Arial" w:cs="Arial"/>
                <w:color w:val="1F497D" w:themeColor="text2"/>
              </w:rPr>
            </w:pPr>
          </w:p>
        </w:tc>
      </w:tr>
      <w:tr w:rsidR="00873697" w:rsidTr="00EE2AAA">
        <w:tc>
          <w:tcPr>
            <w:tcW w:w="14317" w:type="dxa"/>
            <w:gridSpan w:val="7"/>
            <w:tcBorders>
              <w:bottom w:val="single" w:sz="4" w:space="0" w:color="auto"/>
            </w:tcBorders>
            <w:shd w:val="clear" w:color="auto" w:fill="B8CCE4" w:themeFill="accent1" w:themeFillTint="66"/>
          </w:tcPr>
          <w:p w:rsidR="00873697" w:rsidRDefault="00D01631" w:rsidP="00A81AE5">
            <w:pPr>
              <w:rPr>
                <w:rFonts w:ascii="Arial" w:hAnsi="Arial" w:cs="Arial"/>
                <w:color w:val="1F497D" w:themeColor="text2"/>
              </w:rPr>
            </w:pPr>
            <w:r>
              <w:rPr>
                <w:rFonts w:ascii="Arial" w:hAnsi="Arial" w:cs="Arial"/>
                <w:b/>
                <w:color w:val="0834B0"/>
                <w:sz w:val="20"/>
                <w:szCs w:val="20"/>
              </w:rPr>
              <w:t>D.3.</w:t>
            </w:r>
            <w:r w:rsidR="00873697" w:rsidRPr="00E55C8A">
              <w:rPr>
                <w:rFonts w:ascii="Arial" w:hAnsi="Arial" w:cs="Arial"/>
                <w:b/>
                <w:color w:val="0834B0"/>
                <w:sz w:val="20"/>
                <w:szCs w:val="20"/>
              </w:rPr>
              <w:t xml:space="preserve"> </w:t>
            </w:r>
            <w:r w:rsidR="008E712F" w:rsidRPr="00E55C8A">
              <w:rPr>
                <w:rFonts w:ascii="Arial" w:hAnsi="Arial" w:cs="Arial"/>
                <w:b/>
                <w:color w:val="0834B0"/>
                <w:sz w:val="20"/>
                <w:szCs w:val="20"/>
              </w:rPr>
              <w:t>PRINCIPIO SULLA TRASPARENZA</w:t>
            </w:r>
            <w:r w:rsidR="008E712F">
              <w:rPr>
                <w:rFonts w:ascii="Arial" w:hAnsi="Arial" w:cs="Arial"/>
                <w:b/>
                <w:color w:val="0834B0"/>
                <w:sz w:val="20"/>
                <w:szCs w:val="20"/>
              </w:rPr>
              <w:t xml:space="preserve"> ai sensi dell’art. 29 del D. </w:t>
            </w:r>
            <w:proofErr w:type="spellStart"/>
            <w:r w:rsidR="008E712F">
              <w:rPr>
                <w:rFonts w:ascii="Arial" w:hAnsi="Arial" w:cs="Arial"/>
                <w:b/>
                <w:color w:val="0834B0"/>
                <w:sz w:val="20"/>
                <w:szCs w:val="20"/>
              </w:rPr>
              <w:t>Lgs</w:t>
            </w:r>
            <w:proofErr w:type="spellEnd"/>
            <w:r w:rsidR="008E712F">
              <w:rPr>
                <w:rFonts w:ascii="Arial" w:hAnsi="Arial" w:cs="Arial"/>
                <w:b/>
                <w:color w:val="0834B0"/>
                <w:sz w:val="20"/>
                <w:szCs w:val="20"/>
              </w:rPr>
              <w:t>. 50/2016</w:t>
            </w:r>
          </w:p>
        </w:tc>
      </w:tr>
      <w:tr w:rsidR="00EE2AAA" w:rsidTr="00EE2AAA">
        <w:tc>
          <w:tcPr>
            <w:tcW w:w="14317" w:type="dxa"/>
            <w:gridSpan w:val="7"/>
            <w:shd w:val="clear" w:color="auto" w:fill="auto"/>
          </w:tcPr>
          <w:p w:rsidR="00EE2AAA" w:rsidRDefault="00EE2AAA" w:rsidP="00A81AE5">
            <w:pPr>
              <w:rPr>
                <w:rFonts w:ascii="Arial" w:hAnsi="Arial" w:cs="Arial"/>
                <w:b/>
                <w:color w:val="0834B0"/>
                <w:sz w:val="20"/>
                <w:szCs w:val="20"/>
              </w:rPr>
            </w:pPr>
          </w:p>
        </w:tc>
      </w:tr>
      <w:tr w:rsidR="00873697" w:rsidTr="00BA400A">
        <w:tc>
          <w:tcPr>
            <w:tcW w:w="550" w:type="dxa"/>
          </w:tcPr>
          <w:p w:rsidR="00873697" w:rsidRPr="00317A53" w:rsidRDefault="00873697" w:rsidP="005973F4">
            <w:pPr>
              <w:pStyle w:val="Paragrafoelenco"/>
              <w:numPr>
                <w:ilvl w:val="0"/>
                <w:numId w:val="8"/>
              </w:numPr>
              <w:ind w:left="318"/>
              <w:rPr>
                <w:rFonts w:ascii="Arial" w:eastAsia="Times New Roman" w:hAnsi="Arial" w:cs="Arial"/>
                <w:color w:val="0834B0"/>
                <w:sz w:val="20"/>
                <w:szCs w:val="20"/>
                <w:lang w:eastAsia="it-IT"/>
              </w:rPr>
            </w:pPr>
          </w:p>
        </w:tc>
        <w:tc>
          <w:tcPr>
            <w:tcW w:w="3783" w:type="dxa"/>
            <w:shd w:val="clear" w:color="auto" w:fill="DBE5F1" w:themeFill="accent1" w:themeFillTint="33"/>
          </w:tcPr>
          <w:p w:rsidR="008E712F" w:rsidRDefault="008E712F" w:rsidP="008E712F">
            <w:pPr>
              <w:autoSpaceDE w:val="0"/>
              <w:autoSpaceDN w:val="0"/>
              <w:adjustRightInd w:val="0"/>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 xml:space="preserve">E’ stato rispettato l’onere di pubblicazione e aggiornamento previsto all’art. 29 del  </w:t>
            </w:r>
            <w:proofErr w:type="spellStart"/>
            <w:r>
              <w:rPr>
                <w:rFonts w:ascii="Arial" w:eastAsia="Times New Roman" w:hAnsi="Arial" w:cs="Arial"/>
                <w:color w:val="0834B0"/>
                <w:sz w:val="20"/>
                <w:szCs w:val="20"/>
                <w:lang w:eastAsia="it-IT"/>
              </w:rPr>
              <w:t>D.Lgs</w:t>
            </w:r>
            <w:proofErr w:type="spellEnd"/>
            <w:r>
              <w:rPr>
                <w:rFonts w:ascii="Arial" w:eastAsia="Times New Roman" w:hAnsi="Arial" w:cs="Arial"/>
                <w:color w:val="0834B0"/>
                <w:sz w:val="20"/>
                <w:szCs w:val="20"/>
                <w:lang w:eastAsia="it-IT"/>
              </w:rPr>
              <w:t xml:space="preserve"> 50/2016 in merito a tutti gli atti relativi alla programmazione ed alle procedure di affidamento di appalti pubblici di </w:t>
            </w:r>
            <w:r w:rsidR="00865B61">
              <w:rPr>
                <w:rFonts w:ascii="Arial" w:eastAsia="Times New Roman" w:hAnsi="Arial" w:cs="Arial"/>
                <w:color w:val="0834B0"/>
                <w:sz w:val="20"/>
                <w:szCs w:val="20"/>
                <w:lang w:eastAsia="it-IT"/>
              </w:rPr>
              <w:t>servizi</w:t>
            </w:r>
            <w:r>
              <w:rPr>
                <w:rFonts w:ascii="Arial" w:eastAsia="Times New Roman" w:hAnsi="Arial" w:cs="Arial"/>
                <w:color w:val="0834B0"/>
                <w:sz w:val="20"/>
                <w:szCs w:val="20"/>
                <w:lang w:eastAsia="it-IT"/>
              </w:rPr>
              <w:t>?</w:t>
            </w:r>
          </w:p>
          <w:p w:rsidR="008E712F" w:rsidRDefault="008E712F" w:rsidP="008E712F">
            <w:pPr>
              <w:ind w:left="360"/>
              <w:rPr>
                <w:rFonts w:ascii="SoleSerifText-Regular" w:eastAsiaTheme="minorHAnsi" w:hAnsi="SoleSerifText-Regular" w:cs="SoleSerifText-Regular"/>
                <w:color w:val="1D1D1C"/>
                <w:sz w:val="16"/>
                <w:szCs w:val="16"/>
              </w:rPr>
            </w:pPr>
          </w:p>
          <w:p w:rsidR="00873697" w:rsidRPr="00531ABC" w:rsidRDefault="008E712F" w:rsidP="008E712F">
            <w:pPr>
              <w:autoSpaceDE w:val="0"/>
              <w:autoSpaceDN w:val="0"/>
              <w:adjustRightInd w:val="0"/>
              <w:rPr>
                <w:rFonts w:ascii="Arial" w:eastAsia="Times New Roman" w:hAnsi="Arial" w:cs="Arial"/>
                <w:color w:val="0834B0"/>
                <w:sz w:val="20"/>
                <w:szCs w:val="20"/>
                <w:lang w:eastAsia="it-IT"/>
              </w:rPr>
            </w:pPr>
            <w:r w:rsidRPr="00E508C5">
              <w:rPr>
                <w:rFonts w:ascii="Arial" w:eastAsia="Times New Roman" w:hAnsi="Arial" w:cs="Arial"/>
                <w:i/>
                <w:color w:val="0834B0"/>
                <w:sz w:val="20"/>
                <w:szCs w:val="20"/>
                <w:lang w:eastAsia="it-IT"/>
              </w:rPr>
              <w:t>Con riferimento a tutti gli atti compreso l’avviso di aggiudicazione</w:t>
            </w:r>
            <w:r>
              <w:rPr>
                <w:rFonts w:ascii="Arial" w:eastAsia="Times New Roman" w:hAnsi="Arial" w:cs="Arial"/>
                <w:i/>
                <w:color w:val="0834B0"/>
                <w:sz w:val="20"/>
                <w:szCs w:val="20"/>
                <w:lang w:eastAsia="it-IT"/>
              </w:rPr>
              <w:t>.</w:t>
            </w:r>
          </w:p>
        </w:tc>
        <w:tc>
          <w:tcPr>
            <w:tcW w:w="554" w:type="dxa"/>
          </w:tcPr>
          <w:p w:rsidR="00873697" w:rsidRDefault="00873697" w:rsidP="00873697">
            <w:pPr>
              <w:jc w:val="center"/>
              <w:rPr>
                <w:rFonts w:ascii="Arial" w:hAnsi="Arial" w:cs="Arial"/>
                <w:color w:val="0834B0"/>
                <w:sz w:val="20"/>
                <w:szCs w:val="20"/>
              </w:rPr>
            </w:pPr>
          </w:p>
          <w:p w:rsidR="00873697" w:rsidRDefault="006D55CE" w:rsidP="00873697">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7369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873697" w:rsidRDefault="00873697" w:rsidP="00873697">
            <w:pPr>
              <w:jc w:val="center"/>
              <w:rPr>
                <w:rFonts w:ascii="Arial" w:hAnsi="Arial" w:cs="Arial"/>
                <w:color w:val="0834B0"/>
                <w:sz w:val="20"/>
                <w:szCs w:val="20"/>
              </w:rPr>
            </w:pPr>
          </w:p>
          <w:p w:rsidR="00873697" w:rsidRDefault="006D55CE" w:rsidP="00873697">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7369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4" w:type="dxa"/>
          </w:tcPr>
          <w:p w:rsidR="00873697" w:rsidRDefault="00873697" w:rsidP="00873697">
            <w:pPr>
              <w:jc w:val="center"/>
              <w:rPr>
                <w:rFonts w:ascii="Arial" w:hAnsi="Arial" w:cs="Arial"/>
                <w:color w:val="0834B0"/>
                <w:sz w:val="20"/>
                <w:szCs w:val="20"/>
              </w:rPr>
            </w:pPr>
          </w:p>
          <w:p w:rsidR="00873697" w:rsidRDefault="006D55CE" w:rsidP="00873697">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73697"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71" w:type="dxa"/>
          </w:tcPr>
          <w:p w:rsidR="00873697" w:rsidRDefault="00873697" w:rsidP="00873697">
            <w:pPr>
              <w:jc w:val="center"/>
              <w:rPr>
                <w:rFonts w:ascii="Arial" w:hAnsi="Arial" w:cs="Arial"/>
                <w:color w:val="1F497D" w:themeColor="text2"/>
              </w:rPr>
            </w:pPr>
          </w:p>
        </w:tc>
        <w:tc>
          <w:tcPr>
            <w:tcW w:w="4651" w:type="dxa"/>
          </w:tcPr>
          <w:p w:rsidR="00873697" w:rsidRPr="009F51AA" w:rsidRDefault="006D55CE" w:rsidP="00873697">
            <w:pPr>
              <w:rPr>
                <w:rFonts w:ascii="Arial" w:eastAsia="Times New Roman" w:hAnsi="Arial" w:cs="Arial"/>
                <w:color w:val="0834B0"/>
                <w:sz w:val="18"/>
                <w:szCs w:val="18"/>
                <w:lang w:eastAsia="it-IT"/>
              </w:rPr>
            </w:pPr>
            <w:r>
              <w:rPr>
                <w:rFonts w:ascii="Arial" w:hAnsi="Arial" w:cs="Arial"/>
                <w:color w:val="0834B0"/>
                <w:sz w:val="20"/>
                <w:szCs w:val="20"/>
              </w:rPr>
              <w:fldChar w:fldCharType="begin">
                <w:ffData>
                  <w:name w:val="Check1"/>
                  <w:enabled/>
                  <w:calcOnExit w:val="0"/>
                  <w:checkBox>
                    <w:size w:val="16"/>
                    <w:default w:val="0"/>
                  </w:checkBox>
                </w:ffData>
              </w:fldChar>
            </w:r>
            <w:r w:rsidR="00873697">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3A6359">
              <w:rPr>
                <w:rFonts w:ascii="Arial" w:eastAsia="Times New Roman" w:hAnsi="Arial" w:cs="Arial"/>
                <w:color w:val="0834B0"/>
                <w:sz w:val="18"/>
                <w:szCs w:val="18"/>
                <w:lang w:eastAsia="it-IT"/>
              </w:rPr>
              <w:t xml:space="preserve"> S</w:t>
            </w:r>
            <w:r w:rsidR="00873697" w:rsidRPr="001B3689">
              <w:rPr>
                <w:rFonts w:ascii="Arial" w:eastAsia="Times New Roman" w:hAnsi="Arial" w:cs="Arial"/>
                <w:color w:val="0834B0"/>
                <w:sz w:val="18"/>
                <w:szCs w:val="18"/>
                <w:lang w:eastAsia="it-IT"/>
              </w:rPr>
              <w:t xml:space="preserve">ul </w:t>
            </w:r>
            <w:r w:rsidR="00873697" w:rsidRPr="001B3689">
              <w:rPr>
                <w:rFonts w:ascii="Arial" w:eastAsia="Times New Roman" w:hAnsi="Arial" w:cs="Arial"/>
                <w:b/>
                <w:color w:val="0834B0"/>
                <w:sz w:val="18"/>
                <w:szCs w:val="18"/>
                <w:lang w:eastAsia="it-IT"/>
              </w:rPr>
              <w:t xml:space="preserve">profilo del committente, </w:t>
            </w:r>
            <w:r w:rsidR="00873697" w:rsidRPr="000D0545">
              <w:rPr>
                <w:rFonts w:ascii="Arial" w:eastAsia="Times New Roman" w:hAnsi="Arial" w:cs="Arial"/>
                <w:color w:val="0834B0"/>
                <w:sz w:val="18"/>
                <w:szCs w:val="18"/>
                <w:lang w:eastAsia="it-IT"/>
              </w:rPr>
              <w:t>nella sezione "Amministrazione trasparente"</w:t>
            </w:r>
          </w:p>
          <w:p w:rsidR="00873697" w:rsidRDefault="006D55CE" w:rsidP="00873697">
            <w:pP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 w:val="16"/>
                    <w:default w:val="0"/>
                  </w:checkBox>
                </w:ffData>
              </w:fldChar>
            </w:r>
            <w:r w:rsidR="00873697">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873697" w:rsidRPr="001B3689">
              <w:rPr>
                <w:rFonts w:ascii="Arial" w:eastAsia="Times New Roman" w:hAnsi="Arial" w:cs="Arial"/>
                <w:color w:val="0834B0"/>
                <w:sz w:val="18"/>
                <w:szCs w:val="18"/>
                <w:lang w:eastAsia="it-IT"/>
              </w:rPr>
              <w:t xml:space="preserve"> sul </w:t>
            </w:r>
            <w:r w:rsidR="00873697" w:rsidRPr="001B3689">
              <w:rPr>
                <w:rFonts w:ascii="Arial" w:eastAsia="Times New Roman" w:hAnsi="Arial" w:cs="Arial"/>
                <w:b/>
                <w:color w:val="0834B0"/>
                <w:sz w:val="18"/>
                <w:szCs w:val="18"/>
                <w:lang w:eastAsia="it-IT"/>
              </w:rPr>
              <w:t xml:space="preserve">sito del </w:t>
            </w:r>
            <w:r w:rsidR="00873697">
              <w:rPr>
                <w:rFonts w:ascii="Arial" w:eastAsia="Times New Roman" w:hAnsi="Arial" w:cs="Arial"/>
                <w:b/>
                <w:color w:val="0834B0"/>
                <w:sz w:val="18"/>
                <w:szCs w:val="18"/>
                <w:lang w:eastAsia="it-IT"/>
              </w:rPr>
              <w:t>MIT</w:t>
            </w:r>
            <w:r w:rsidR="00873697">
              <w:rPr>
                <w:rFonts w:ascii="Arial" w:hAnsi="Arial" w:cs="Arial"/>
                <w:color w:val="1F497D" w:themeColor="text2"/>
              </w:rPr>
              <w:t xml:space="preserve"> </w:t>
            </w:r>
          </w:p>
          <w:p w:rsidR="00873697" w:rsidRDefault="006D55CE" w:rsidP="00873697">
            <w:pP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 w:val="16"/>
                    <w:default w:val="0"/>
                  </w:checkBox>
                </w:ffData>
              </w:fldChar>
            </w:r>
            <w:r w:rsidR="00873697">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r w:rsidR="00873697" w:rsidRPr="001B3689">
              <w:rPr>
                <w:rFonts w:ascii="Arial" w:eastAsia="Times New Roman" w:hAnsi="Arial" w:cs="Arial"/>
                <w:color w:val="0834B0"/>
                <w:sz w:val="18"/>
                <w:szCs w:val="18"/>
                <w:lang w:eastAsia="it-IT"/>
              </w:rPr>
              <w:t xml:space="preserve"> </w:t>
            </w:r>
            <w:r w:rsidR="00873697" w:rsidRPr="00E607BD">
              <w:rPr>
                <w:rFonts w:ascii="Arial" w:eastAsia="Times New Roman" w:hAnsi="Arial" w:cs="Arial"/>
                <w:b/>
                <w:color w:val="0834B0"/>
                <w:sz w:val="18"/>
                <w:szCs w:val="18"/>
                <w:lang w:eastAsia="it-IT"/>
              </w:rPr>
              <w:t>piattaforma ANAC</w:t>
            </w:r>
            <w:r w:rsidR="00873697" w:rsidRPr="00E607BD">
              <w:rPr>
                <w:rFonts w:ascii="Arial" w:eastAsia="Times New Roman" w:hAnsi="Arial" w:cs="Arial"/>
                <w:color w:val="0834B0"/>
                <w:sz w:val="18"/>
                <w:szCs w:val="18"/>
                <w:lang w:eastAsia="it-IT"/>
              </w:rPr>
              <w:t xml:space="preserve"> (quando sarà operativa)</w:t>
            </w:r>
          </w:p>
        </w:tc>
      </w:tr>
    </w:tbl>
    <w:p w:rsidR="009E7302" w:rsidRDefault="009E7302"/>
    <w:p w:rsidR="009E7302" w:rsidRDefault="009E7302">
      <w:pPr>
        <w:spacing w:line="276" w:lineRule="auto"/>
      </w:pPr>
      <w:r>
        <w:br w:type="page"/>
      </w:r>
    </w:p>
    <w:p w:rsidR="00A81AE5" w:rsidRDefault="00A81AE5"/>
    <w:tbl>
      <w:tblPr>
        <w:tblStyle w:val="Grigliatabella"/>
        <w:tblW w:w="14317" w:type="dxa"/>
        <w:tblInd w:w="108" w:type="dxa"/>
        <w:tblLook w:val="04A0"/>
      </w:tblPr>
      <w:tblGrid>
        <w:gridCol w:w="551"/>
        <w:gridCol w:w="3751"/>
        <w:gridCol w:w="555"/>
        <w:gridCol w:w="555"/>
        <w:gridCol w:w="555"/>
        <w:gridCol w:w="3695"/>
        <w:gridCol w:w="4655"/>
      </w:tblGrid>
      <w:tr w:rsidR="0060747B" w:rsidTr="00220E6F">
        <w:tc>
          <w:tcPr>
            <w:tcW w:w="14317" w:type="dxa"/>
            <w:gridSpan w:val="7"/>
            <w:shd w:val="clear" w:color="auto" w:fill="B8CCE4" w:themeFill="accent1" w:themeFillTint="66"/>
          </w:tcPr>
          <w:p w:rsidR="001B5F0A" w:rsidRDefault="001B5F0A" w:rsidP="000A39A3">
            <w:pPr>
              <w:shd w:val="clear" w:color="auto" w:fill="B8CCE4" w:themeFill="accent1" w:themeFillTint="66"/>
              <w:jc w:val="center"/>
              <w:rPr>
                <w:rFonts w:ascii="Arial" w:hAnsi="Arial" w:cs="Arial"/>
                <w:b/>
                <w:color w:val="0834B0"/>
                <w:sz w:val="20"/>
                <w:szCs w:val="20"/>
              </w:rPr>
            </w:pPr>
          </w:p>
          <w:p w:rsidR="0060747B" w:rsidRPr="000A39A3" w:rsidRDefault="00D01631" w:rsidP="000A39A3">
            <w:pPr>
              <w:shd w:val="clear" w:color="auto" w:fill="B8CCE4" w:themeFill="accent1" w:themeFillTint="66"/>
              <w:jc w:val="center"/>
              <w:rPr>
                <w:rFonts w:ascii="Arial" w:hAnsi="Arial" w:cs="Arial"/>
                <w:b/>
                <w:color w:val="0834B0"/>
                <w:sz w:val="20"/>
                <w:szCs w:val="20"/>
              </w:rPr>
            </w:pPr>
            <w:r>
              <w:rPr>
                <w:rFonts w:ascii="Arial" w:hAnsi="Arial" w:cs="Arial"/>
                <w:b/>
                <w:color w:val="0834B0"/>
                <w:sz w:val="20"/>
                <w:szCs w:val="20"/>
              </w:rPr>
              <w:t>SEZIONE E</w:t>
            </w:r>
            <w:r w:rsidR="0060747B">
              <w:rPr>
                <w:rFonts w:ascii="Arial" w:hAnsi="Arial" w:cs="Arial"/>
                <w:b/>
                <w:color w:val="0834B0"/>
                <w:sz w:val="20"/>
                <w:szCs w:val="20"/>
              </w:rPr>
              <w:t>:</w:t>
            </w:r>
            <w:r w:rsidR="0060747B" w:rsidRPr="000A39A3">
              <w:rPr>
                <w:rFonts w:ascii="Arial" w:hAnsi="Arial" w:cs="Arial"/>
                <w:b/>
                <w:color w:val="0834B0"/>
                <w:sz w:val="20"/>
                <w:szCs w:val="20"/>
              </w:rPr>
              <w:t xml:space="preserve"> STIPULAZIONE DEL CONTRATTO</w:t>
            </w:r>
          </w:p>
          <w:p w:rsidR="001B5F0A" w:rsidRPr="000A39A3" w:rsidRDefault="001B5F0A" w:rsidP="001B5F0A">
            <w:pPr>
              <w:jc w:val="center"/>
              <w:rPr>
                <w:rFonts w:ascii="Arial" w:hAnsi="Arial" w:cs="Arial"/>
                <w:b/>
                <w:color w:val="0834B0"/>
                <w:sz w:val="20"/>
                <w:szCs w:val="20"/>
              </w:rPr>
            </w:pPr>
          </w:p>
        </w:tc>
      </w:tr>
      <w:tr w:rsidR="0060747B" w:rsidTr="00220E6F">
        <w:tc>
          <w:tcPr>
            <w:tcW w:w="14317" w:type="dxa"/>
            <w:gridSpan w:val="7"/>
            <w:tcBorders>
              <w:bottom w:val="single" w:sz="4" w:space="0" w:color="auto"/>
            </w:tcBorders>
          </w:tcPr>
          <w:p w:rsidR="0060747B" w:rsidRDefault="0060747B" w:rsidP="008825DF">
            <w:pPr>
              <w:jc w:val="center"/>
              <w:rPr>
                <w:rFonts w:ascii="Arial" w:hAnsi="Arial" w:cs="Arial"/>
                <w:color w:val="1F497D" w:themeColor="text2"/>
              </w:rPr>
            </w:pPr>
          </w:p>
        </w:tc>
      </w:tr>
      <w:tr w:rsidR="00175F09" w:rsidTr="00220E6F">
        <w:tc>
          <w:tcPr>
            <w:tcW w:w="551" w:type="dxa"/>
            <w:shd w:val="clear" w:color="auto" w:fill="B8CCE4" w:themeFill="accent1" w:themeFillTint="66"/>
          </w:tcPr>
          <w:p w:rsidR="0060747B" w:rsidRDefault="0060747B" w:rsidP="0022515E">
            <w:pPr>
              <w:jc w:val="center"/>
              <w:rPr>
                <w:rFonts w:ascii="Arial" w:hAnsi="Arial" w:cs="Arial"/>
                <w:b/>
                <w:color w:val="0834B0"/>
                <w:sz w:val="20"/>
                <w:szCs w:val="20"/>
              </w:rPr>
            </w:pPr>
          </w:p>
          <w:p w:rsidR="0060747B" w:rsidRPr="00186E0E" w:rsidRDefault="0060747B" w:rsidP="0022515E">
            <w:pPr>
              <w:jc w:val="center"/>
              <w:rPr>
                <w:rFonts w:ascii="Arial" w:hAnsi="Arial" w:cs="Arial"/>
                <w:b/>
                <w:color w:val="0834B0"/>
                <w:sz w:val="20"/>
                <w:szCs w:val="20"/>
              </w:rPr>
            </w:pPr>
            <w:r w:rsidRPr="00186E0E">
              <w:rPr>
                <w:rFonts w:ascii="Arial" w:hAnsi="Arial" w:cs="Arial"/>
                <w:b/>
                <w:color w:val="0834B0"/>
                <w:sz w:val="20"/>
                <w:szCs w:val="20"/>
              </w:rPr>
              <w:t>N.</w:t>
            </w:r>
          </w:p>
        </w:tc>
        <w:tc>
          <w:tcPr>
            <w:tcW w:w="3751" w:type="dxa"/>
            <w:shd w:val="clear" w:color="auto" w:fill="B8CCE4" w:themeFill="accent1" w:themeFillTint="66"/>
          </w:tcPr>
          <w:p w:rsidR="0060747B" w:rsidRPr="00186E0E" w:rsidRDefault="0060747B" w:rsidP="0022515E">
            <w:pPr>
              <w:jc w:val="center"/>
              <w:rPr>
                <w:rFonts w:ascii="Arial" w:hAnsi="Arial" w:cs="Arial"/>
                <w:b/>
                <w:color w:val="0834B0"/>
                <w:sz w:val="20"/>
                <w:szCs w:val="20"/>
              </w:rPr>
            </w:pPr>
          </w:p>
          <w:p w:rsidR="0060747B" w:rsidRPr="00186E0E" w:rsidRDefault="0060747B" w:rsidP="0022515E">
            <w:pPr>
              <w:jc w:val="center"/>
              <w:rPr>
                <w:rFonts w:ascii="Arial" w:hAnsi="Arial" w:cs="Arial"/>
                <w:b/>
                <w:color w:val="0834B0"/>
                <w:sz w:val="20"/>
                <w:szCs w:val="20"/>
              </w:rPr>
            </w:pPr>
            <w:r w:rsidRPr="00186E0E">
              <w:rPr>
                <w:rFonts w:ascii="Arial" w:hAnsi="Arial" w:cs="Arial"/>
                <w:b/>
                <w:color w:val="0834B0"/>
                <w:sz w:val="20"/>
                <w:szCs w:val="20"/>
              </w:rPr>
              <w:t>Oggetto della verifica</w:t>
            </w:r>
          </w:p>
        </w:tc>
        <w:tc>
          <w:tcPr>
            <w:tcW w:w="1665" w:type="dxa"/>
            <w:gridSpan w:val="3"/>
            <w:shd w:val="clear" w:color="auto" w:fill="B8CCE4" w:themeFill="accent1" w:themeFillTint="66"/>
          </w:tcPr>
          <w:p w:rsidR="0060747B" w:rsidRDefault="0060747B" w:rsidP="0022515E">
            <w:pPr>
              <w:jc w:val="center"/>
              <w:rPr>
                <w:rFonts w:ascii="Arial" w:hAnsi="Arial" w:cs="Arial"/>
                <w:b/>
                <w:color w:val="0834B0"/>
                <w:sz w:val="20"/>
                <w:szCs w:val="20"/>
              </w:rPr>
            </w:pPr>
          </w:p>
          <w:p w:rsidR="0060747B" w:rsidRPr="00186E0E" w:rsidRDefault="0060747B" w:rsidP="0022515E">
            <w:pPr>
              <w:jc w:val="center"/>
              <w:rPr>
                <w:rFonts w:ascii="Arial" w:hAnsi="Arial" w:cs="Arial"/>
                <w:b/>
                <w:color w:val="0834B0"/>
                <w:sz w:val="20"/>
                <w:szCs w:val="20"/>
              </w:rPr>
            </w:pPr>
            <w:r w:rsidRPr="00186E0E">
              <w:rPr>
                <w:rFonts w:ascii="Arial" w:hAnsi="Arial" w:cs="Arial"/>
                <w:b/>
                <w:color w:val="0834B0"/>
                <w:sz w:val="20"/>
                <w:szCs w:val="20"/>
              </w:rPr>
              <w:t>Si</w:t>
            </w:r>
            <w:r>
              <w:rPr>
                <w:rFonts w:ascii="Arial" w:hAnsi="Arial" w:cs="Arial"/>
                <w:b/>
                <w:color w:val="0834B0"/>
                <w:sz w:val="20"/>
                <w:szCs w:val="20"/>
              </w:rPr>
              <w:t xml:space="preserve">      </w:t>
            </w:r>
            <w:r w:rsidRPr="00186E0E">
              <w:rPr>
                <w:rFonts w:ascii="Arial" w:hAnsi="Arial" w:cs="Arial"/>
                <w:b/>
                <w:color w:val="0834B0"/>
                <w:sz w:val="20"/>
                <w:szCs w:val="20"/>
              </w:rPr>
              <w:t>No</w:t>
            </w:r>
            <w:r>
              <w:rPr>
                <w:rFonts w:ascii="Arial" w:hAnsi="Arial" w:cs="Arial"/>
                <w:b/>
                <w:color w:val="0834B0"/>
                <w:sz w:val="20"/>
                <w:szCs w:val="20"/>
              </w:rPr>
              <w:t xml:space="preserve">      </w:t>
            </w:r>
            <w:proofErr w:type="spellStart"/>
            <w:r>
              <w:rPr>
                <w:rFonts w:ascii="Arial" w:hAnsi="Arial" w:cs="Arial"/>
                <w:b/>
                <w:color w:val="0834B0"/>
                <w:sz w:val="20"/>
                <w:szCs w:val="20"/>
              </w:rPr>
              <w:t>N</w:t>
            </w:r>
            <w:r w:rsidRPr="00186E0E">
              <w:rPr>
                <w:rFonts w:ascii="Arial" w:hAnsi="Arial" w:cs="Arial"/>
                <w:b/>
                <w:color w:val="0834B0"/>
                <w:sz w:val="20"/>
                <w:szCs w:val="20"/>
              </w:rPr>
              <w:t>.a.</w:t>
            </w:r>
            <w:proofErr w:type="spellEnd"/>
          </w:p>
        </w:tc>
        <w:tc>
          <w:tcPr>
            <w:tcW w:w="3695" w:type="dxa"/>
            <w:shd w:val="clear" w:color="auto" w:fill="B8CCE4" w:themeFill="accent1" w:themeFillTint="66"/>
          </w:tcPr>
          <w:p w:rsidR="00E61EF9" w:rsidRDefault="00E61EF9" w:rsidP="0022515E">
            <w:pPr>
              <w:jc w:val="center"/>
              <w:rPr>
                <w:rFonts w:ascii="Arial" w:hAnsi="Arial" w:cs="Arial"/>
                <w:b/>
                <w:color w:val="0834B0"/>
                <w:sz w:val="20"/>
                <w:szCs w:val="20"/>
              </w:rPr>
            </w:pPr>
          </w:p>
          <w:p w:rsidR="0060747B" w:rsidRPr="00186E0E" w:rsidRDefault="0060747B" w:rsidP="0022515E">
            <w:pPr>
              <w:jc w:val="center"/>
              <w:rPr>
                <w:rFonts w:ascii="Arial" w:hAnsi="Arial" w:cs="Arial"/>
                <w:b/>
                <w:color w:val="0834B0"/>
                <w:sz w:val="20"/>
                <w:szCs w:val="20"/>
              </w:rPr>
            </w:pPr>
            <w:r>
              <w:rPr>
                <w:rFonts w:ascii="Arial" w:hAnsi="Arial" w:cs="Arial"/>
                <w:b/>
                <w:color w:val="0834B0"/>
                <w:sz w:val="20"/>
                <w:szCs w:val="20"/>
              </w:rPr>
              <w:t>Documenti controllati</w:t>
            </w:r>
          </w:p>
        </w:tc>
        <w:tc>
          <w:tcPr>
            <w:tcW w:w="4655" w:type="dxa"/>
            <w:shd w:val="clear" w:color="auto" w:fill="B8CCE4" w:themeFill="accent1" w:themeFillTint="66"/>
          </w:tcPr>
          <w:p w:rsidR="0060747B" w:rsidRDefault="0060747B" w:rsidP="0022515E">
            <w:pPr>
              <w:jc w:val="center"/>
              <w:rPr>
                <w:rFonts w:ascii="Arial" w:hAnsi="Arial" w:cs="Arial"/>
                <w:b/>
                <w:color w:val="0834B0"/>
                <w:sz w:val="20"/>
                <w:szCs w:val="20"/>
              </w:rPr>
            </w:pPr>
          </w:p>
          <w:p w:rsidR="0060747B" w:rsidRDefault="0060747B" w:rsidP="0022515E">
            <w:pPr>
              <w:jc w:val="center"/>
              <w:rPr>
                <w:rFonts w:ascii="Arial" w:hAnsi="Arial" w:cs="Arial"/>
                <w:color w:val="1F497D" w:themeColor="text2"/>
              </w:rPr>
            </w:pPr>
            <w:r w:rsidRPr="00176A9A">
              <w:rPr>
                <w:rFonts w:ascii="Arial" w:hAnsi="Arial" w:cs="Arial"/>
                <w:b/>
                <w:color w:val="0834B0"/>
                <w:sz w:val="20"/>
                <w:szCs w:val="20"/>
              </w:rPr>
              <w:t>Note</w:t>
            </w:r>
          </w:p>
        </w:tc>
      </w:tr>
      <w:tr w:rsidR="00AA68E8" w:rsidTr="00220E6F">
        <w:tc>
          <w:tcPr>
            <w:tcW w:w="14317" w:type="dxa"/>
            <w:gridSpan w:val="7"/>
          </w:tcPr>
          <w:p w:rsidR="00AA68E8" w:rsidRDefault="00AA68E8" w:rsidP="008825DF">
            <w:pPr>
              <w:jc w:val="center"/>
              <w:rPr>
                <w:rFonts w:ascii="Arial" w:hAnsi="Arial" w:cs="Arial"/>
                <w:color w:val="1F497D" w:themeColor="text2"/>
              </w:rPr>
            </w:pPr>
          </w:p>
        </w:tc>
      </w:tr>
      <w:tr w:rsidR="00220E6F" w:rsidTr="00220E6F">
        <w:tc>
          <w:tcPr>
            <w:tcW w:w="551" w:type="dxa"/>
          </w:tcPr>
          <w:p w:rsidR="00220E6F" w:rsidRPr="00317A53" w:rsidRDefault="00220E6F" w:rsidP="005973F4">
            <w:pPr>
              <w:pStyle w:val="Paragrafoelenco"/>
              <w:numPr>
                <w:ilvl w:val="0"/>
                <w:numId w:val="8"/>
              </w:numPr>
              <w:ind w:left="318"/>
              <w:rPr>
                <w:rFonts w:ascii="Arial" w:eastAsia="Times New Roman" w:hAnsi="Arial" w:cs="Arial"/>
                <w:color w:val="0834B0"/>
                <w:sz w:val="20"/>
                <w:szCs w:val="20"/>
                <w:lang w:eastAsia="it-IT"/>
              </w:rPr>
            </w:pPr>
          </w:p>
        </w:tc>
        <w:tc>
          <w:tcPr>
            <w:tcW w:w="3751" w:type="dxa"/>
            <w:shd w:val="clear" w:color="auto" w:fill="DBE5F1" w:themeFill="accent1" w:themeFillTint="33"/>
          </w:tcPr>
          <w:p w:rsidR="00220E6F" w:rsidRPr="000A39A3" w:rsidRDefault="00220E6F" w:rsidP="00220E6F">
            <w:pPr>
              <w:rPr>
                <w:rFonts w:ascii="Arial" w:eastAsia="Times New Roman" w:hAnsi="Arial" w:cs="Arial"/>
                <w:color w:val="0834B0"/>
                <w:sz w:val="20"/>
                <w:szCs w:val="20"/>
                <w:lang w:eastAsia="it-IT"/>
              </w:rPr>
            </w:pPr>
            <w:r w:rsidRPr="00EF6971">
              <w:rPr>
                <w:rFonts w:ascii="Arial" w:eastAsia="Times New Roman" w:hAnsi="Arial" w:cs="Arial"/>
                <w:color w:val="0834B0"/>
                <w:sz w:val="20"/>
                <w:szCs w:val="20"/>
                <w:lang w:eastAsia="it-IT"/>
              </w:rPr>
              <w:t xml:space="preserve">Il contratto è stato redatto, </w:t>
            </w:r>
            <w:r w:rsidRPr="00EF6971">
              <w:rPr>
                <w:rFonts w:ascii="Arial" w:eastAsia="Times New Roman" w:hAnsi="Arial" w:cs="Arial"/>
                <w:b/>
                <w:color w:val="0834B0"/>
                <w:sz w:val="20"/>
                <w:szCs w:val="20"/>
                <w:lang w:eastAsia="it-IT"/>
              </w:rPr>
              <w:t>a pena di nullità</w:t>
            </w:r>
            <w:r w:rsidRPr="00EF6971">
              <w:rPr>
                <w:rFonts w:ascii="Arial" w:eastAsia="Times New Roman" w:hAnsi="Arial" w:cs="Arial"/>
                <w:color w:val="0834B0"/>
                <w:sz w:val="20"/>
                <w:szCs w:val="20"/>
                <w:lang w:eastAsia="it-IT"/>
              </w:rPr>
              <w:t xml:space="preserve">, con atto pubblico notarile informatico, ovvero in modalità elettronica secondo le norme vigenti per ciascuna stazione appaltante, in forma pubblica amministrativa a cura dell'Ufficiale rogante o mediante scrittura privata, ai sensi dell’art. 32, comma 14, del D. </w:t>
            </w:r>
            <w:proofErr w:type="spellStart"/>
            <w:r w:rsidRPr="00EF6971">
              <w:rPr>
                <w:rFonts w:ascii="Arial" w:eastAsia="Times New Roman" w:hAnsi="Arial" w:cs="Arial"/>
                <w:color w:val="0834B0"/>
                <w:sz w:val="20"/>
                <w:szCs w:val="20"/>
                <w:lang w:eastAsia="it-IT"/>
              </w:rPr>
              <w:t>Lgs</w:t>
            </w:r>
            <w:proofErr w:type="spellEnd"/>
            <w:r w:rsidRPr="00EF6971">
              <w:rPr>
                <w:rFonts w:ascii="Arial" w:eastAsia="Times New Roman" w:hAnsi="Arial" w:cs="Arial"/>
                <w:color w:val="0834B0"/>
                <w:sz w:val="20"/>
                <w:szCs w:val="20"/>
                <w:lang w:eastAsia="it-IT"/>
              </w:rPr>
              <w:t>. 50/2016?</w:t>
            </w:r>
          </w:p>
        </w:tc>
        <w:tc>
          <w:tcPr>
            <w:tcW w:w="555" w:type="dxa"/>
          </w:tcPr>
          <w:p w:rsidR="00220E6F" w:rsidRDefault="00220E6F" w:rsidP="00533CB5">
            <w:pPr>
              <w:jc w:val="center"/>
              <w:rPr>
                <w:rFonts w:ascii="Arial" w:hAnsi="Arial" w:cs="Arial"/>
                <w:color w:val="0834B0"/>
                <w:sz w:val="20"/>
                <w:szCs w:val="20"/>
              </w:rPr>
            </w:pPr>
          </w:p>
          <w:p w:rsidR="00220E6F" w:rsidRDefault="006D55CE" w:rsidP="00533CB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220E6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220E6F" w:rsidRDefault="00220E6F" w:rsidP="00533CB5">
            <w:pPr>
              <w:jc w:val="center"/>
              <w:rPr>
                <w:rFonts w:ascii="Arial" w:hAnsi="Arial" w:cs="Arial"/>
                <w:color w:val="0834B0"/>
                <w:sz w:val="20"/>
                <w:szCs w:val="20"/>
              </w:rPr>
            </w:pPr>
          </w:p>
          <w:p w:rsidR="00220E6F" w:rsidRDefault="006D55CE" w:rsidP="00533CB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220E6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220E6F" w:rsidRDefault="00220E6F" w:rsidP="00533CB5">
            <w:pPr>
              <w:jc w:val="center"/>
              <w:rPr>
                <w:rFonts w:ascii="Arial" w:hAnsi="Arial" w:cs="Arial"/>
                <w:color w:val="0834B0"/>
                <w:sz w:val="20"/>
                <w:szCs w:val="20"/>
              </w:rPr>
            </w:pPr>
          </w:p>
          <w:p w:rsidR="00220E6F" w:rsidRDefault="006D55CE" w:rsidP="00533CB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220E6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95" w:type="dxa"/>
          </w:tcPr>
          <w:p w:rsidR="00220E6F" w:rsidRDefault="00220E6F" w:rsidP="008825DF">
            <w:pPr>
              <w:jc w:val="center"/>
              <w:rPr>
                <w:rFonts w:ascii="Arial" w:hAnsi="Arial" w:cs="Arial"/>
                <w:color w:val="1F497D" w:themeColor="text2"/>
              </w:rPr>
            </w:pPr>
          </w:p>
        </w:tc>
        <w:tc>
          <w:tcPr>
            <w:tcW w:w="4655" w:type="dxa"/>
          </w:tcPr>
          <w:p w:rsidR="00220E6F" w:rsidRDefault="00220E6F" w:rsidP="008825DF">
            <w:pPr>
              <w:jc w:val="center"/>
              <w:rPr>
                <w:rFonts w:ascii="Arial" w:hAnsi="Arial" w:cs="Arial"/>
                <w:color w:val="1F497D" w:themeColor="text2"/>
              </w:rPr>
            </w:pPr>
          </w:p>
        </w:tc>
      </w:tr>
      <w:tr w:rsidR="00220E6F" w:rsidTr="00220E6F">
        <w:tc>
          <w:tcPr>
            <w:tcW w:w="551" w:type="dxa"/>
          </w:tcPr>
          <w:p w:rsidR="00220E6F" w:rsidRPr="00317A53" w:rsidRDefault="00220E6F" w:rsidP="005973F4">
            <w:pPr>
              <w:pStyle w:val="Paragrafoelenco"/>
              <w:numPr>
                <w:ilvl w:val="0"/>
                <w:numId w:val="8"/>
              </w:numPr>
              <w:ind w:left="318"/>
              <w:rPr>
                <w:rFonts w:ascii="Arial" w:eastAsia="Times New Roman" w:hAnsi="Arial" w:cs="Arial"/>
                <w:color w:val="0834B0"/>
                <w:sz w:val="20"/>
                <w:szCs w:val="20"/>
                <w:lang w:eastAsia="it-IT"/>
              </w:rPr>
            </w:pPr>
          </w:p>
        </w:tc>
        <w:tc>
          <w:tcPr>
            <w:tcW w:w="3751" w:type="dxa"/>
            <w:shd w:val="clear" w:color="auto" w:fill="DBE5F1" w:themeFill="accent1" w:themeFillTint="33"/>
          </w:tcPr>
          <w:p w:rsidR="00220E6F" w:rsidRPr="000A39A3" w:rsidRDefault="00220E6F" w:rsidP="00220E6F">
            <w:pPr>
              <w:rPr>
                <w:rFonts w:ascii="Arial" w:eastAsia="Times New Roman" w:hAnsi="Arial" w:cs="Arial"/>
                <w:color w:val="0834B0"/>
                <w:sz w:val="20"/>
                <w:szCs w:val="20"/>
                <w:lang w:eastAsia="it-IT"/>
              </w:rPr>
            </w:pPr>
            <w:r w:rsidRPr="000A39A3">
              <w:rPr>
                <w:rFonts w:ascii="Arial" w:eastAsia="Times New Roman" w:hAnsi="Arial" w:cs="Arial"/>
                <w:color w:val="0834B0"/>
                <w:sz w:val="20"/>
                <w:szCs w:val="20"/>
                <w:lang w:eastAsia="it-IT"/>
              </w:rPr>
              <w:t xml:space="preserve">L’aggiudicatario ha presentato </w:t>
            </w:r>
            <w:r w:rsidRPr="000A39A3">
              <w:rPr>
                <w:rFonts w:ascii="Arial" w:eastAsia="Times New Roman" w:hAnsi="Arial" w:cs="Arial"/>
                <w:b/>
                <w:color w:val="0834B0"/>
                <w:sz w:val="20"/>
                <w:szCs w:val="20"/>
                <w:lang w:eastAsia="it-IT"/>
              </w:rPr>
              <w:t>la Garanzia definitiva</w:t>
            </w:r>
            <w:r w:rsidRPr="000A39A3">
              <w:rPr>
                <w:rFonts w:ascii="Arial" w:eastAsia="Times New Roman" w:hAnsi="Arial" w:cs="Arial"/>
                <w:color w:val="0834B0"/>
                <w:sz w:val="20"/>
                <w:szCs w:val="20"/>
                <w:lang w:eastAsia="it-IT"/>
              </w:rPr>
              <w:t xml:space="preserve"> nelle forme e nell'entità previsti dalla normativa (polizza fideiussoria o altre modalità con cui sia prestata la garanzia)? Qualora sia previsto l'esonero dalla prestazione della garanzia, l’appalto rientra nei casi specifici previsti all’art. 103 </w:t>
            </w:r>
            <w:proofErr w:type="spellStart"/>
            <w:r w:rsidRPr="000A39A3">
              <w:rPr>
                <w:rFonts w:ascii="Arial" w:eastAsia="Times New Roman" w:hAnsi="Arial" w:cs="Arial"/>
                <w:color w:val="0834B0"/>
                <w:sz w:val="20"/>
                <w:szCs w:val="20"/>
                <w:lang w:eastAsia="it-IT"/>
              </w:rPr>
              <w:t>co</w:t>
            </w:r>
            <w:proofErr w:type="spellEnd"/>
            <w:r w:rsidRPr="000A39A3">
              <w:rPr>
                <w:rFonts w:ascii="Arial" w:eastAsia="Times New Roman" w:hAnsi="Arial" w:cs="Arial"/>
                <w:color w:val="0834B0"/>
                <w:sz w:val="20"/>
                <w:szCs w:val="20"/>
                <w:lang w:eastAsia="it-IT"/>
              </w:rPr>
              <w:t xml:space="preserve">. 11 del D. </w:t>
            </w:r>
            <w:proofErr w:type="spellStart"/>
            <w:r w:rsidRPr="000A39A3">
              <w:rPr>
                <w:rFonts w:ascii="Arial" w:eastAsia="Times New Roman" w:hAnsi="Arial" w:cs="Arial"/>
                <w:color w:val="0834B0"/>
                <w:sz w:val="20"/>
                <w:szCs w:val="20"/>
                <w:lang w:eastAsia="it-IT"/>
              </w:rPr>
              <w:t>Lgs</w:t>
            </w:r>
            <w:proofErr w:type="spellEnd"/>
            <w:r w:rsidRPr="000A39A3">
              <w:rPr>
                <w:rFonts w:ascii="Arial" w:eastAsia="Times New Roman" w:hAnsi="Arial" w:cs="Arial"/>
                <w:color w:val="0834B0"/>
                <w:sz w:val="20"/>
                <w:szCs w:val="20"/>
                <w:lang w:eastAsia="it-IT"/>
              </w:rPr>
              <w:t>. 50/2016?</w:t>
            </w:r>
          </w:p>
        </w:tc>
        <w:tc>
          <w:tcPr>
            <w:tcW w:w="555" w:type="dxa"/>
          </w:tcPr>
          <w:p w:rsidR="00220E6F" w:rsidRDefault="00220E6F" w:rsidP="00533CB5">
            <w:pPr>
              <w:jc w:val="center"/>
              <w:rPr>
                <w:rFonts w:ascii="Arial" w:hAnsi="Arial" w:cs="Arial"/>
                <w:color w:val="0834B0"/>
                <w:sz w:val="20"/>
                <w:szCs w:val="20"/>
              </w:rPr>
            </w:pPr>
          </w:p>
          <w:p w:rsidR="00220E6F" w:rsidRDefault="006D55CE" w:rsidP="00533CB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220E6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220E6F" w:rsidRDefault="00220E6F" w:rsidP="00533CB5">
            <w:pPr>
              <w:jc w:val="center"/>
              <w:rPr>
                <w:rFonts w:ascii="Arial" w:hAnsi="Arial" w:cs="Arial"/>
                <w:color w:val="0834B0"/>
                <w:sz w:val="20"/>
                <w:szCs w:val="20"/>
              </w:rPr>
            </w:pPr>
          </w:p>
          <w:p w:rsidR="00220E6F" w:rsidRDefault="006D55CE" w:rsidP="00533CB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220E6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220E6F" w:rsidRDefault="00220E6F" w:rsidP="00533CB5">
            <w:pPr>
              <w:jc w:val="center"/>
              <w:rPr>
                <w:rFonts w:ascii="Arial" w:hAnsi="Arial" w:cs="Arial"/>
                <w:color w:val="0834B0"/>
                <w:sz w:val="20"/>
                <w:szCs w:val="20"/>
              </w:rPr>
            </w:pPr>
          </w:p>
          <w:p w:rsidR="00220E6F" w:rsidRDefault="006D55CE" w:rsidP="00533CB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220E6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95" w:type="dxa"/>
          </w:tcPr>
          <w:p w:rsidR="00220E6F" w:rsidRDefault="00220E6F" w:rsidP="008825DF">
            <w:pPr>
              <w:jc w:val="center"/>
              <w:rPr>
                <w:rFonts w:ascii="Arial" w:hAnsi="Arial" w:cs="Arial"/>
                <w:color w:val="1F497D" w:themeColor="text2"/>
              </w:rPr>
            </w:pPr>
          </w:p>
        </w:tc>
        <w:tc>
          <w:tcPr>
            <w:tcW w:w="4655" w:type="dxa"/>
          </w:tcPr>
          <w:p w:rsidR="00220E6F" w:rsidRDefault="00220E6F" w:rsidP="008825DF">
            <w:pPr>
              <w:jc w:val="center"/>
              <w:rPr>
                <w:rFonts w:ascii="Arial" w:hAnsi="Arial" w:cs="Arial"/>
                <w:color w:val="1F497D" w:themeColor="text2"/>
              </w:rPr>
            </w:pPr>
          </w:p>
        </w:tc>
      </w:tr>
      <w:tr w:rsidR="00175F09" w:rsidTr="00220E6F">
        <w:tc>
          <w:tcPr>
            <w:tcW w:w="551" w:type="dxa"/>
          </w:tcPr>
          <w:p w:rsidR="00F24968" w:rsidRPr="00317A53" w:rsidRDefault="00F24968" w:rsidP="005973F4">
            <w:pPr>
              <w:pStyle w:val="Paragrafoelenco"/>
              <w:numPr>
                <w:ilvl w:val="0"/>
                <w:numId w:val="8"/>
              </w:numPr>
              <w:ind w:left="318"/>
              <w:rPr>
                <w:rFonts w:ascii="Arial" w:eastAsia="Times New Roman" w:hAnsi="Arial" w:cs="Arial"/>
                <w:color w:val="0834B0"/>
                <w:sz w:val="20"/>
                <w:szCs w:val="20"/>
                <w:lang w:eastAsia="it-IT"/>
              </w:rPr>
            </w:pPr>
          </w:p>
        </w:tc>
        <w:tc>
          <w:tcPr>
            <w:tcW w:w="3751" w:type="dxa"/>
            <w:shd w:val="clear" w:color="auto" w:fill="DBE5F1" w:themeFill="accent1" w:themeFillTint="33"/>
          </w:tcPr>
          <w:p w:rsidR="00F24968" w:rsidRPr="000A39A3" w:rsidRDefault="00220E6F" w:rsidP="00F24968">
            <w:pPr>
              <w:rPr>
                <w:rFonts w:ascii="Arial" w:eastAsia="Times New Roman" w:hAnsi="Arial" w:cs="Arial"/>
                <w:color w:val="0834B0"/>
                <w:sz w:val="20"/>
                <w:szCs w:val="20"/>
                <w:lang w:eastAsia="it-IT"/>
              </w:rPr>
            </w:pPr>
            <w:r w:rsidRPr="00EF6971">
              <w:rPr>
                <w:rFonts w:ascii="Arial" w:eastAsia="Times New Roman" w:hAnsi="Arial" w:cs="Arial"/>
                <w:color w:val="0834B0"/>
                <w:sz w:val="20"/>
                <w:szCs w:val="20"/>
                <w:lang w:eastAsia="it-IT"/>
              </w:rPr>
              <w:t xml:space="preserve">E’ stato verificato che nel contratto non vi siano modifiche dell'oggetto dell'appalto o di elementi essenziali rispetto a quelli definiti </w:t>
            </w:r>
            <w:r>
              <w:rPr>
                <w:rFonts w:ascii="Arial" w:eastAsia="Times New Roman" w:hAnsi="Arial" w:cs="Arial"/>
                <w:color w:val="0834B0"/>
                <w:sz w:val="20"/>
                <w:szCs w:val="20"/>
                <w:lang w:eastAsia="it-IT"/>
              </w:rPr>
              <w:t>nella documentazione di gara</w:t>
            </w:r>
            <w:r w:rsidRPr="00EF6971">
              <w:rPr>
                <w:rFonts w:ascii="Arial" w:eastAsia="Times New Roman" w:hAnsi="Arial" w:cs="Arial"/>
                <w:color w:val="0834B0"/>
                <w:sz w:val="20"/>
                <w:szCs w:val="20"/>
                <w:lang w:eastAsia="it-IT"/>
              </w:rPr>
              <w:t xml:space="preserve">? E che i valori economici corrispondano a quelli offerti </w:t>
            </w:r>
            <w:r w:rsidRPr="00EF6971">
              <w:rPr>
                <w:rFonts w:ascii="Arial" w:eastAsia="Times New Roman" w:hAnsi="Arial" w:cs="Arial"/>
                <w:color w:val="0834B0"/>
                <w:sz w:val="20"/>
                <w:szCs w:val="20"/>
                <w:lang w:eastAsia="it-IT"/>
              </w:rPr>
              <w:lastRenderedPageBreak/>
              <w:t>dall'aggiudicatario in corso di gara?</w:t>
            </w:r>
          </w:p>
        </w:tc>
        <w:tc>
          <w:tcPr>
            <w:tcW w:w="555" w:type="dxa"/>
          </w:tcPr>
          <w:p w:rsidR="00F24968" w:rsidRDefault="00F24968" w:rsidP="00533CB5">
            <w:pPr>
              <w:jc w:val="center"/>
              <w:rPr>
                <w:rFonts w:ascii="Arial" w:hAnsi="Arial" w:cs="Arial"/>
                <w:color w:val="0834B0"/>
                <w:sz w:val="20"/>
                <w:szCs w:val="20"/>
              </w:rPr>
            </w:pPr>
          </w:p>
          <w:p w:rsidR="00F24968" w:rsidRDefault="006D55CE" w:rsidP="00533CB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F2496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F24968" w:rsidRDefault="00F24968" w:rsidP="00533CB5">
            <w:pPr>
              <w:jc w:val="center"/>
              <w:rPr>
                <w:rFonts w:ascii="Arial" w:hAnsi="Arial" w:cs="Arial"/>
                <w:color w:val="0834B0"/>
                <w:sz w:val="20"/>
                <w:szCs w:val="20"/>
              </w:rPr>
            </w:pPr>
          </w:p>
          <w:p w:rsidR="00F24968" w:rsidRDefault="006D55CE" w:rsidP="00533CB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F2496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F24968" w:rsidRDefault="00F24968" w:rsidP="00533CB5">
            <w:pPr>
              <w:jc w:val="center"/>
              <w:rPr>
                <w:rFonts w:ascii="Arial" w:hAnsi="Arial" w:cs="Arial"/>
                <w:color w:val="0834B0"/>
                <w:sz w:val="20"/>
                <w:szCs w:val="20"/>
              </w:rPr>
            </w:pPr>
          </w:p>
          <w:p w:rsidR="00F24968" w:rsidRDefault="006D55CE" w:rsidP="00533CB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F2496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95" w:type="dxa"/>
          </w:tcPr>
          <w:p w:rsidR="00F24968" w:rsidRDefault="00F24968" w:rsidP="008825DF">
            <w:pPr>
              <w:jc w:val="center"/>
              <w:rPr>
                <w:rFonts w:ascii="Arial" w:hAnsi="Arial" w:cs="Arial"/>
                <w:color w:val="1F497D" w:themeColor="text2"/>
              </w:rPr>
            </w:pPr>
          </w:p>
        </w:tc>
        <w:tc>
          <w:tcPr>
            <w:tcW w:w="4655" w:type="dxa"/>
          </w:tcPr>
          <w:p w:rsidR="00F24968" w:rsidRDefault="00F24968" w:rsidP="008825DF">
            <w:pPr>
              <w:jc w:val="center"/>
              <w:rPr>
                <w:rFonts w:ascii="Arial" w:hAnsi="Arial" w:cs="Arial"/>
                <w:color w:val="1F497D" w:themeColor="text2"/>
              </w:rPr>
            </w:pPr>
          </w:p>
        </w:tc>
      </w:tr>
      <w:tr w:rsidR="00220E6F" w:rsidTr="00220E6F">
        <w:tc>
          <w:tcPr>
            <w:tcW w:w="551" w:type="dxa"/>
          </w:tcPr>
          <w:p w:rsidR="00220E6F" w:rsidRPr="00317A53" w:rsidRDefault="00220E6F" w:rsidP="005973F4">
            <w:pPr>
              <w:pStyle w:val="Paragrafoelenco"/>
              <w:numPr>
                <w:ilvl w:val="0"/>
                <w:numId w:val="8"/>
              </w:numPr>
              <w:ind w:left="318"/>
              <w:rPr>
                <w:rFonts w:ascii="Arial" w:eastAsia="Times New Roman" w:hAnsi="Arial" w:cs="Arial"/>
                <w:color w:val="0834B0"/>
                <w:sz w:val="20"/>
                <w:szCs w:val="20"/>
                <w:lang w:eastAsia="it-IT"/>
              </w:rPr>
            </w:pPr>
          </w:p>
        </w:tc>
        <w:tc>
          <w:tcPr>
            <w:tcW w:w="3751" w:type="dxa"/>
            <w:shd w:val="clear" w:color="auto" w:fill="DBE5F1" w:themeFill="accent1" w:themeFillTint="33"/>
          </w:tcPr>
          <w:p w:rsidR="00220E6F" w:rsidRPr="00EF6971" w:rsidRDefault="00220E6F" w:rsidP="00220E6F">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Il contratto contiene espresse clausole che prevedano, in caso di successivo accertamento del difetto del possesso dei requisiti prescritti, la risoluzione dello stesso ed il pagamento in tal caso del corrispettivo pattuito solo con riferimento alle prestazioni già eseguite e nei limiti dell’utilità ricevuta?</w:t>
            </w:r>
          </w:p>
        </w:tc>
        <w:tc>
          <w:tcPr>
            <w:tcW w:w="555" w:type="dxa"/>
          </w:tcPr>
          <w:p w:rsidR="00220E6F" w:rsidRDefault="00220E6F" w:rsidP="00220E6F">
            <w:pPr>
              <w:jc w:val="center"/>
              <w:rPr>
                <w:rFonts w:ascii="Arial" w:hAnsi="Arial" w:cs="Arial"/>
                <w:color w:val="0834B0"/>
                <w:sz w:val="20"/>
                <w:szCs w:val="20"/>
              </w:rPr>
            </w:pPr>
          </w:p>
          <w:p w:rsidR="00220E6F" w:rsidRDefault="006D55CE" w:rsidP="00220E6F">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220E6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220E6F" w:rsidRDefault="00220E6F" w:rsidP="00220E6F">
            <w:pPr>
              <w:jc w:val="center"/>
              <w:rPr>
                <w:rFonts w:ascii="Arial" w:hAnsi="Arial" w:cs="Arial"/>
                <w:color w:val="0834B0"/>
                <w:sz w:val="20"/>
                <w:szCs w:val="20"/>
              </w:rPr>
            </w:pPr>
          </w:p>
          <w:p w:rsidR="00220E6F" w:rsidRDefault="006D55CE" w:rsidP="00220E6F">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220E6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220E6F" w:rsidRDefault="00220E6F" w:rsidP="00220E6F">
            <w:pPr>
              <w:jc w:val="center"/>
              <w:rPr>
                <w:rFonts w:ascii="Arial" w:hAnsi="Arial" w:cs="Arial"/>
                <w:color w:val="0834B0"/>
                <w:sz w:val="20"/>
                <w:szCs w:val="20"/>
              </w:rPr>
            </w:pPr>
          </w:p>
          <w:p w:rsidR="00220E6F" w:rsidRDefault="006D55CE" w:rsidP="00220E6F">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220E6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95" w:type="dxa"/>
          </w:tcPr>
          <w:p w:rsidR="00220E6F" w:rsidRDefault="00220E6F" w:rsidP="00220E6F">
            <w:pPr>
              <w:jc w:val="center"/>
              <w:rPr>
                <w:rFonts w:ascii="Arial" w:hAnsi="Arial" w:cs="Arial"/>
                <w:color w:val="1F497D" w:themeColor="text2"/>
              </w:rPr>
            </w:pPr>
          </w:p>
        </w:tc>
        <w:tc>
          <w:tcPr>
            <w:tcW w:w="4655" w:type="dxa"/>
          </w:tcPr>
          <w:p w:rsidR="00220E6F" w:rsidRPr="008E712F" w:rsidRDefault="00220E6F" w:rsidP="00220E6F">
            <w:pPr>
              <w:rPr>
                <w:rFonts w:ascii="Arial" w:eastAsia="Times New Roman" w:hAnsi="Arial" w:cs="Arial"/>
                <w:color w:val="0834B0"/>
                <w:sz w:val="18"/>
                <w:szCs w:val="18"/>
                <w:lang w:eastAsia="it-IT"/>
              </w:rPr>
            </w:pPr>
            <w:r w:rsidRPr="008E712F">
              <w:rPr>
                <w:rFonts w:ascii="Arial" w:eastAsia="Times New Roman" w:hAnsi="Arial" w:cs="Arial"/>
                <w:color w:val="0834B0"/>
                <w:sz w:val="18"/>
                <w:szCs w:val="18"/>
                <w:lang w:eastAsia="it-IT"/>
              </w:rPr>
              <w:t>Applicabile per appalti di importo inferiore a Euro 20.000 ove se tali clausole non sono inserite nel contratto vanno integrate con atto aggiuntivo oppure si procede alla verifica dei restanti requisiti generali.</w:t>
            </w:r>
          </w:p>
        </w:tc>
      </w:tr>
      <w:tr w:rsidR="00175F09" w:rsidTr="00220E6F">
        <w:tc>
          <w:tcPr>
            <w:tcW w:w="551" w:type="dxa"/>
          </w:tcPr>
          <w:p w:rsidR="00F24968" w:rsidRPr="00317A53" w:rsidRDefault="00F24968" w:rsidP="005973F4">
            <w:pPr>
              <w:pStyle w:val="Paragrafoelenco"/>
              <w:numPr>
                <w:ilvl w:val="0"/>
                <w:numId w:val="8"/>
              </w:numPr>
              <w:ind w:left="318"/>
              <w:rPr>
                <w:rFonts w:ascii="Arial" w:eastAsia="Times New Roman" w:hAnsi="Arial" w:cs="Arial"/>
                <w:color w:val="0834B0"/>
                <w:sz w:val="20"/>
                <w:szCs w:val="20"/>
                <w:lang w:eastAsia="it-IT"/>
              </w:rPr>
            </w:pPr>
          </w:p>
        </w:tc>
        <w:tc>
          <w:tcPr>
            <w:tcW w:w="3751" w:type="dxa"/>
            <w:shd w:val="clear" w:color="auto" w:fill="DBE5F1" w:themeFill="accent1" w:themeFillTint="33"/>
          </w:tcPr>
          <w:p w:rsidR="00F24968" w:rsidRPr="000A39A3" w:rsidRDefault="00F24968" w:rsidP="00F24968">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II contratto</w:t>
            </w:r>
            <w:r w:rsidRPr="00EF6971">
              <w:rPr>
                <w:rFonts w:ascii="Arial" w:eastAsia="Times New Roman" w:hAnsi="Arial" w:cs="Arial"/>
                <w:color w:val="0834B0"/>
                <w:sz w:val="20"/>
                <w:szCs w:val="20"/>
                <w:lang w:eastAsia="it-IT"/>
              </w:rPr>
              <w:t xml:space="preserve"> </w:t>
            </w:r>
            <w:r>
              <w:rPr>
                <w:rFonts w:ascii="Arial" w:eastAsia="Times New Roman" w:hAnsi="Arial" w:cs="Arial"/>
                <w:color w:val="0834B0"/>
                <w:sz w:val="20"/>
                <w:szCs w:val="20"/>
                <w:lang w:eastAsia="it-IT"/>
              </w:rPr>
              <w:t>prevede</w:t>
            </w:r>
            <w:r w:rsidRPr="00EF6971">
              <w:rPr>
                <w:rFonts w:ascii="Arial" w:eastAsia="Times New Roman" w:hAnsi="Arial" w:cs="Arial"/>
                <w:color w:val="0834B0"/>
                <w:sz w:val="20"/>
                <w:szCs w:val="20"/>
                <w:lang w:eastAsia="it-IT"/>
              </w:rPr>
              <w:t xml:space="preserve"> </w:t>
            </w:r>
            <w:r w:rsidRPr="00EF6971">
              <w:rPr>
                <w:rFonts w:ascii="Arial" w:eastAsia="Times New Roman" w:hAnsi="Arial" w:cs="Arial"/>
                <w:b/>
                <w:color w:val="0834B0"/>
                <w:sz w:val="20"/>
                <w:szCs w:val="20"/>
                <w:lang w:eastAsia="it-IT"/>
              </w:rPr>
              <w:t>le penali</w:t>
            </w:r>
            <w:r>
              <w:rPr>
                <w:rFonts w:ascii="Arial" w:eastAsia="Times New Roman" w:hAnsi="Arial" w:cs="Arial"/>
                <w:color w:val="0834B0"/>
                <w:sz w:val="20"/>
                <w:szCs w:val="20"/>
                <w:lang w:eastAsia="it-IT"/>
              </w:rPr>
              <w:t xml:space="preserve"> da applicare </w:t>
            </w:r>
            <w:r w:rsidRPr="00EF6971">
              <w:rPr>
                <w:rFonts w:ascii="Arial" w:eastAsia="Times New Roman" w:hAnsi="Arial" w:cs="Arial"/>
                <w:color w:val="0834B0"/>
                <w:sz w:val="20"/>
                <w:szCs w:val="20"/>
                <w:lang w:eastAsia="it-IT"/>
              </w:rPr>
              <w:t>nei casi e nella misura previsti?</w:t>
            </w:r>
          </w:p>
        </w:tc>
        <w:tc>
          <w:tcPr>
            <w:tcW w:w="555" w:type="dxa"/>
          </w:tcPr>
          <w:p w:rsidR="00F24968" w:rsidRDefault="00F24968" w:rsidP="00533CB5">
            <w:pPr>
              <w:jc w:val="center"/>
              <w:rPr>
                <w:rFonts w:ascii="Arial" w:hAnsi="Arial" w:cs="Arial"/>
                <w:color w:val="0834B0"/>
                <w:sz w:val="20"/>
                <w:szCs w:val="20"/>
              </w:rPr>
            </w:pPr>
          </w:p>
          <w:p w:rsidR="00F24968" w:rsidRDefault="006D55CE" w:rsidP="00533CB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F2496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F24968" w:rsidRDefault="00F24968" w:rsidP="00533CB5">
            <w:pPr>
              <w:jc w:val="center"/>
              <w:rPr>
                <w:rFonts w:ascii="Arial" w:hAnsi="Arial" w:cs="Arial"/>
                <w:color w:val="0834B0"/>
                <w:sz w:val="20"/>
                <w:szCs w:val="20"/>
              </w:rPr>
            </w:pPr>
          </w:p>
          <w:p w:rsidR="00F24968" w:rsidRDefault="006D55CE" w:rsidP="00533CB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F2496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F24968" w:rsidRDefault="00F24968" w:rsidP="00533CB5">
            <w:pPr>
              <w:jc w:val="center"/>
              <w:rPr>
                <w:rFonts w:ascii="Arial" w:hAnsi="Arial" w:cs="Arial"/>
                <w:color w:val="0834B0"/>
                <w:sz w:val="20"/>
                <w:szCs w:val="20"/>
              </w:rPr>
            </w:pPr>
          </w:p>
          <w:p w:rsidR="00F24968" w:rsidRDefault="006D55CE" w:rsidP="00533CB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F2496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95" w:type="dxa"/>
          </w:tcPr>
          <w:p w:rsidR="00F24968" w:rsidRDefault="00F24968" w:rsidP="008825DF">
            <w:pPr>
              <w:jc w:val="center"/>
              <w:rPr>
                <w:rFonts w:ascii="Arial" w:hAnsi="Arial" w:cs="Arial"/>
                <w:color w:val="1F497D" w:themeColor="text2"/>
              </w:rPr>
            </w:pPr>
          </w:p>
        </w:tc>
        <w:tc>
          <w:tcPr>
            <w:tcW w:w="4655" w:type="dxa"/>
          </w:tcPr>
          <w:p w:rsidR="00F24968" w:rsidRDefault="00F24968" w:rsidP="008825DF">
            <w:pPr>
              <w:jc w:val="center"/>
              <w:rPr>
                <w:rFonts w:ascii="Arial" w:hAnsi="Arial" w:cs="Arial"/>
                <w:color w:val="1F497D" w:themeColor="text2"/>
              </w:rPr>
            </w:pPr>
          </w:p>
        </w:tc>
      </w:tr>
      <w:tr w:rsidR="00175F09" w:rsidTr="00220E6F">
        <w:tc>
          <w:tcPr>
            <w:tcW w:w="551" w:type="dxa"/>
          </w:tcPr>
          <w:p w:rsidR="00F24968" w:rsidRPr="00317A53" w:rsidRDefault="00F24968" w:rsidP="005973F4">
            <w:pPr>
              <w:pStyle w:val="Paragrafoelenco"/>
              <w:numPr>
                <w:ilvl w:val="0"/>
                <w:numId w:val="8"/>
              </w:numPr>
              <w:ind w:left="318"/>
              <w:rPr>
                <w:rFonts w:ascii="Arial" w:eastAsia="Times New Roman" w:hAnsi="Arial" w:cs="Arial"/>
                <w:color w:val="0834B0"/>
                <w:sz w:val="20"/>
                <w:szCs w:val="20"/>
                <w:lang w:eastAsia="it-IT"/>
              </w:rPr>
            </w:pPr>
          </w:p>
        </w:tc>
        <w:tc>
          <w:tcPr>
            <w:tcW w:w="3751" w:type="dxa"/>
            <w:shd w:val="clear" w:color="auto" w:fill="DBE5F1" w:themeFill="accent1" w:themeFillTint="33"/>
          </w:tcPr>
          <w:p w:rsidR="00F24968" w:rsidRDefault="00F24968" w:rsidP="00F24968">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 xml:space="preserve">Nel contratto è stato riportato il </w:t>
            </w:r>
            <w:r w:rsidRPr="00D2000C">
              <w:rPr>
                <w:rFonts w:ascii="Arial" w:eastAsia="Times New Roman" w:hAnsi="Arial" w:cs="Arial"/>
                <w:b/>
                <w:color w:val="0834B0"/>
                <w:sz w:val="20"/>
                <w:szCs w:val="20"/>
                <w:lang w:eastAsia="it-IT"/>
              </w:rPr>
              <w:t>CIG e CUP</w:t>
            </w:r>
            <w:r>
              <w:rPr>
                <w:rFonts w:ascii="Arial" w:eastAsia="Times New Roman" w:hAnsi="Arial" w:cs="Arial"/>
                <w:color w:val="0834B0"/>
                <w:sz w:val="20"/>
                <w:szCs w:val="20"/>
                <w:lang w:eastAsia="it-IT"/>
              </w:rPr>
              <w:t>?</w:t>
            </w:r>
          </w:p>
        </w:tc>
        <w:tc>
          <w:tcPr>
            <w:tcW w:w="555" w:type="dxa"/>
          </w:tcPr>
          <w:p w:rsidR="00F24968" w:rsidRDefault="00F24968" w:rsidP="00533CB5">
            <w:pPr>
              <w:jc w:val="center"/>
              <w:rPr>
                <w:rFonts w:ascii="Arial" w:hAnsi="Arial" w:cs="Arial"/>
                <w:color w:val="0834B0"/>
                <w:sz w:val="20"/>
                <w:szCs w:val="20"/>
              </w:rPr>
            </w:pPr>
          </w:p>
          <w:p w:rsidR="00F24968" w:rsidRDefault="006D55CE" w:rsidP="00533CB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F2496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F24968" w:rsidRDefault="00F24968" w:rsidP="00533CB5">
            <w:pPr>
              <w:jc w:val="center"/>
              <w:rPr>
                <w:rFonts w:ascii="Arial" w:hAnsi="Arial" w:cs="Arial"/>
                <w:color w:val="0834B0"/>
                <w:sz w:val="20"/>
                <w:szCs w:val="20"/>
              </w:rPr>
            </w:pPr>
          </w:p>
          <w:p w:rsidR="00F24968" w:rsidRDefault="006D55CE" w:rsidP="00533CB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F2496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F24968" w:rsidRDefault="00F24968" w:rsidP="00533CB5">
            <w:pPr>
              <w:jc w:val="center"/>
              <w:rPr>
                <w:rFonts w:ascii="Arial" w:hAnsi="Arial" w:cs="Arial"/>
                <w:color w:val="0834B0"/>
                <w:sz w:val="20"/>
                <w:szCs w:val="20"/>
              </w:rPr>
            </w:pPr>
          </w:p>
          <w:p w:rsidR="00F24968" w:rsidRDefault="006D55CE" w:rsidP="00533CB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F2496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95" w:type="dxa"/>
          </w:tcPr>
          <w:p w:rsidR="00F24968" w:rsidRDefault="00F24968" w:rsidP="008825DF">
            <w:pPr>
              <w:jc w:val="center"/>
              <w:rPr>
                <w:rFonts w:ascii="Arial" w:hAnsi="Arial" w:cs="Arial"/>
                <w:color w:val="1F497D" w:themeColor="text2"/>
              </w:rPr>
            </w:pPr>
          </w:p>
        </w:tc>
        <w:tc>
          <w:tcPr>
            <w:tcW w:w="4655" w:type="dxa"/>
          </w:tcPr>
          <w:p w:rsidR="00F24968" w:rsidRDefault="00F24968" w:rsidP="008825DF">
            <w:pPr>
              <w:jc w:val="center"/>
              <w:rPr>
                <w:rFonts w:ascii="Arial" w:hAnsi="Arial" w:cs="Arial"/>
                <w:color w:val="1F497D" w:themeColor="text2"/>
              </w:rPr>
            </w:pPr>
          </w:p>
        </w:tc>
      </w:tr>
      <w:tr w:rsidR="008E712F" w:rsidTr="00220E6F">
        <w:tc>
          <w:tcPr>
            <w:tcW w:w="551" w:type="dxa"/>
          </w:tcPr>
          <w:p w:rsidR="008E712F" w:rsidRPr="00317A53" w:rsidRDefault="008E712F" w:rsidP="005973F4">
            <w:pPr>
              <w:pStyle w:val="Paragrafoelenco"/>
              <w:numPr>
                <w:ilvl w:val="0"/>
                <w:numId w:val="8"/>
              </w:numPr>
              <w:ind w:left="318"/>
              <w:rPr>
                <w:rFonts w:ascii="Arial" w:eastAsia="Times New Roman" w:hAnsi="Arial" w:cs="Arial"/>
                <w:color w:val="0834B0"/>
                <w:sz w:val="20"/>
                <w:szCs w:val="20"/>
                <w:lang w:eastAsia="it-IT"/>
              </w:rPr>
            </w:pPr>
          </w:p>
        </w:tc>
        <w:tc>
          <w:tcPr>
            <w:tcW w:w="3751" w:type="dxa"/>
            <w:shd w:val="clear" w:color="auto" w:fill="DBE5F1" w:themeFill="accent1" w:themeFillTint="33"/>
          </w:tcPr>
          <w:p w:rsidR="008E712F" w:rsidRDefault="008E712F" w:rsidP="008E712F">
            <w:pPr>
              <w:rPr>
                <w:rFonts w:ascii="Arial" w:eastAsia="Times New Roman" w:hAnsi="Arial" w:cs="Arial"/>
                <w:color w:val="0834B0"/>
                <w:sz w:val="20"/>
                <w:szCs w:val="20"/>
                <w:lang w:eastAsia="it-IT"/>
              </w:rPr>
            </w:pPr>
            <w:r w:rsidRPr="00EF6971">
              <w:rPr>
                <w:rFonts w:ascii="Arial" w:eastAsia="Times New Roman" w:hAnsi="Arial" w:cs="Arial"/>
                <w:color w:val="0834B0"/>
                <w:sz w:val="20"/>
                <w:szCs w:val="20"/>
                <w:lang w:eastAsia="it-IT"/>
              </w:rPr>
              <w:t>Nel contratto con l'appaltatore, (nei contratti di subappalto e nei subcontratti)</w:t>
            </w:r>
            <w:r>
              <w:rPr>
                <w:rFonts w:ascii="Arial" w:eastAsia="Times New Roman" w:hAnsi="Arial" w:cs="Arial"/>
                <w:color w:val="0834B0"/>
                <w:sz w:val="20"/>
                <w:szCs w:val="20"/>
                <w:lang w:eastAsia="it-IT"/>
              </w:rPr>
              <w:t>,</w:t>
            </w:r>
            <w:r w:rsidRPr="00EF6971">
              <w:rPr>
                <w:rFonts w:ascii="Arial" w:eastAsia="Times New Roman" w:hAnsi="Arial" w:cs="Arial"/>
                <w:color w:val="0834B0"/>
                <w:sz w:val="20"/>
                <w:szCs w:val="20"/>
                <w:lang w:eastAsia="it-IT"/>
              </w:rPr>
              <w:t xml:space="preserve"> è presente la clausola con cui questi assume </w:t>
            </w:r>
            <w:r w:rsidRPr="00EF6971">
              <w:rPr>
                <w:rFonts w:ascii="Arial" w:eastAsia="Times New Roman" w:hAnsi="Arial" w:cs="Arial"/>
                <w:b/>
                <w:color w:val="0834B0"/>
                <w:sz w:val="20"/>
                <w:szCs w:val="20"/>
                <w:lang w:eastAsia="it-IT"/>
              </w:rPr>
              <w:t>gli obblighi di tracciabilità dei flussi finanziari?</w:t>
            </w:r>
            <w:r w:rsidRPr="00EF6971">
              <w:rPr>
                <w:rFonts w:ascii="Arial" w:eastAsia="Times New Roman" w:hAnsi="Arial" w:cs="Arial"/>
                <w:color w:val="0834B0"/>
                <w:sz w:val="20"/>
                <w:szCs w:val="20"/>
                <w:lang w:eastAsia="it-IT"/>
              </w:rPr>
              <w:t xml:space="preserve"> </w:t>
            </w:r>
          </w:p>
          <w:p w:rsidR="008E712F" w:rsidRPr="000A39A3" w:rsidRDefault="008E712F" w:rsidP="008E712F">
            <w:pPr>
              <w:rPr>
                <w:rFonts w:ascii="Arial" w:eastAsia="Times New Roman" w:hAnsi="Arial" w:cs="Arial"/>
                <w:color w:val="0834B0"/>
                <w:sz w:val="20"/>
                <w:szCs w:val="20"/>
                <w:lang w:eastAsia="it-IT"/>
              </w:rPr>
            </w:pPr>
            <w:r w:rsidRPr="00EE0503">
              <w:rPr>
                <w:rFonts w:ascii="Arial" w:eastAsia="Times New Roman" w:hAnsi="Arial" w:cs="Arial"/>
                <w:b/>
                <w:i/>
                <w:color w:val="0834B0"/>
                <w:sz w:val="20"/>
                <w:szCs w:val="20"/>
                <w:lang w:eastAsia="it-IT"/>
              </w:rPr>
              <w:t>(NB: tale clausola è prevista dalla Legge a pena di nullità assoluta del contratto)</w:t>
            </w:r>
            <w:r>
              <w:rPr>
                <w:rFonts w:ascii="Arial" w:eastAsia="Times New Roman" w:hAnsi="Arial" w:cs="Arial"/>
                <w:b/>
                <w:i/>
                <w:color w:val="0834B0"/>
                <w:sz w:val="20"/>
                <w:szCs w:val="20"/>
                <w:lang w:eastAsia="it-IT"/>
              </w:rPr>
              <w:t>.</w:t>
            </w:r>
          </w:p>
        </w:tc>
        <w:tc>
          <w:tcPr>
            <w:tcW w:w="555" w:type="dxa"/>
          </w:tcPr>
          <w:p w:rsidR="008E712F" w:rsidRDefault="008E712F" w:rsidP="00533CB5">
            <w:pPr>
              <w:jc w:val="center"/>
              <w:rPr>
                <w:rFonts w:ascii="Arial" w:hAnsi="Arial" w:cs="Arial"/>
                <w:color w:val="0834B0"/>
                <w:sz w:val="20"/>
                <w:szCs w:val="20"/>
              </w:rPr>
            </w:pPr>
          </w:p>
          <w:p w:rsidR="008E712F" w:rsidRDefault="006D55CE" w:rsidP="00533CB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8E712F" w:rsidRDefault="008E712F" w:rsidP="00533CB5">
            <w:pPr>
              <w:jc w:val="center"/>
              <w:rPr>
                <w:rFonts w:ascii="Arial" w:hAnsi="Arial" w:cs="Arial"/>
                <w:color w:val="0834B0"/>
                <w:sz w:val="20"/>
                <w:szCs w:val="20"/>
              </w:rPr>
            </w:pPr>
          </w:p>
          <w:p w:rsidR="008E712F" w:rsidRDefault="006D55CE" w:rsidP="00533CB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5" w:type="dxa"/>
          </w:tcPr>
          <w:p w:rsidR="008E712F" w:rsidRDefault="008E712F" w:rsidP="00533CB5">
            <w:pPr>
              <w:jc w:val="center"/>
              <w:rPr>
                <w:rFonts w:ascii="Arial" w:hAnsi="Arial" w:cs="Arial"/>
                <w:color w:val="0834B0"/>
                <w:sz w:val="20"/>
                <w:szCs w:val="20"/>
              </w:rPr>
            </w:pPr>
          </w:p>
          <w:p w:rsidR="008E712F" w:rsidRDefault="006D55CE" w:rsidP="00533CB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95" w:type="dxa"/>
          </w:tcPr>
          <w:p w:rsidR="008E712F" w:rsidRDefault="008E712F" w:rsidP="008825DF">
            <w:pPr>
              <w:jc w:val="center"/>
              <w:rPr>
                <w:rFonts w:ascii="Arial" w:hAnsi="Arial" w:cs="Arial"/>
                <w:color w:val="1F497D" w:themeColor="text2"/>
              </w:rPr>
            </w:pPr>
          </w:p>
        </w:tc>
        <w:tc>
          <w:tcPr>
            <w:tcW w:w="4655" w:type="dxa"/>
          </w:tcPr>
          <w:p w:rsidR="008E712F" w:rsidRDefault="008E712F" w:rsidP="008825DF">
            <w:pPr>
              <w:jc w:val="center"/>
              <w:rPr>
                <w:rFonts w:ascii="Arial" w:hAnsi="Arial" w:cs="Arial"/>
                <w:color w:val="1F497D" w:themeColor="text2"/>
              </w:rPr>
            </w:pPr>
          </w:p>
        </w:tc>
      </w:tr>
    </w:tbl>
    <w:p w:rsidR="001B5F0A" w:rsidRDefault="001B5F0A">
      <w:r>
        <w:br w:type="page"/>
      </w:r>
    </w:p>
    <w:tbl>
      <w:tblPr>
        <w:tblStyle w:val="Grigliatabella"/>
        <w:tblW w:w="14317" w:type="dxa"/>
        <w:tblInd w:w="108" w:type="dxa"/>
        <w:tblLook w:val="04A0"/>
      </w:tblPr>
      <w:tblGrid>
        <w:gridCol w:w="566"/>
        <w:gridCol w:w="3830"/>
        <w:gridCol w:w="553"/>
        <w:gridCol w:w="553"/>
        <w:gridCol w:w="553"/>
        <w:gridCol w:w="3661"/>
        <w:gridCol w:w="4601"/>
      </w:tblGrid>
      <w:tr w:rsidR="0060747B" w:rsidTr="0035559C">
        <w:tc>
          <w:tcPr>
            <w:tcW w:w="14317" w:type="dxa"/>
            <w:gridSpan w:val="7"/>
            <w:shd w:val="clear" w:color="auto" w:fill="B8CCE4" w:themeFill="accent1" w:themeFillTint="66"/>
          </w:tcPr>
          <w:p w:rsidR="001B5F0A" w:rsidRDefault="001B5F0A" w:rsidP="00F443B0">
            <w:pPr>
              <w:shd w:val="clear" w:color="auto" w:fill="B8CCE4" w:themeFill="accent1" w:themeFillTint="66"/>
              <w:jc w:val="center"/>
              <w:rPr>
                <w:rFonts w:ascii="Arial" w:hAnsi="Arial" w:cs="Arial"/>
                <w:b/>
                <w:color w:val="0834B0"/>
                <w:sz w:val="20"/>
                <w:szCs w:val="20"/>
              </w:rPr>
            </w:pPr>
          </w:p>
          <w:p w:rsidR="0060747B" w:rsidRPr="00F443B0" w:rsidRDefault="00D01631" w:rsidP="00F443B0">
            <w:pPr>
              <w:shd w:val="clear" w:color="auto" w:fill="B8CCE4" w:themeFill="accent1" w:themeFillTint="66"/>
              <w:jc w:val="center"/>
              <w:rPr>
                <w:rFonts w:ascii="Arial" w:hAnsi="Arial" w:cs="Arial"/>
                <w:b/>
                <w:color w:val="0834B0"/>
                <w:sz w:val="20"/>
                <w:szCs w:val="20"/>
              </w:rPr>
            </w:pPr>
            <w:r>
              <w:rPr>
                <w:rFonts w:ascii="Arial" w:hAnsi="Arial" w:cs="Arial"/>
                <w:b/>
                <w:color w:val="0834B0"/>
                <w:sz w:val="20"/>
                <w:szCs w:val="20"/>
              </w:rPr>
              <w:t>SEZIONE F</w:t>
            </w:r>
            <w:r w:rsidR="0060747B" w:rsidRPr="00F443B0">
              <w:rPr>
                <w:rFonts w:ascii="Arial" w:hAnsi="Arial" w:cs="Arial"/>
                <w:b/>
                <w:color w:val="0834B0"/>
                <w:sz w:val="20"/>
                <w:szCs w:val="20"/>
              </w:rPr>
              <w:t>: ESECUZIONE DEL CONTRATTO</w:t>
            </w:r>
          </w:p>
          <w:p w:rsidR="0060747B" w:rsidRPr="00F443B0" w:rsidRDefault="0060747B" w:rsidP="008825DF">
            <w:pPr>
              <w:jc w:val="center"/>
              <w:rPr>
                <w:rFonts w:ascii="Arial" w:hAnsi="Arial" w:cs="Arial"/>
                <w:b/>
                <w:color w:val="E36C0A" w:themeColor="accent6" w:themeShade="BF"/>
                <w:u w:val="single"/>
              </w:rPr>
            </w:pPr>
          </w:p>
        </w:tc>
      </w:tr>
      <w:tr w:rsidR="0060747B" w:rsidTr="0035559C">
        <w:tc>
          <w:tcPr>
            <w:tcW w:w="14317" w:type="dxa"/>
            <w:gridSpan w:val="7"/>
            <w:tcBorders>
              <w:bottom w:val="single" w:sz="4" w:space="0" w:color="auto"/>
            </w:tcBorders>
          </w:tcPr>
          <w:p w:rsidR="0060747B" w:rsidRDefault="0060747B" w:rsidP="008825DF">
            <w:pPr>
              <w:jc w:val="center"/>
              <w:rPr>
                <w:rFonts w:ascii="Arial" w:hAnsi="Arial" w:cs="Arial"/>
                <w:color w:val="1F497D" w:themeColor="text2"/>
              </w:rPr>
            </w:pPr>
          </w:p>
        </w:tc>
      </w:tr>
      <w:tr w:rsidR="00B403F1" w:rsidTr="0035559C">
        <w:tc>
          <w:tcPr>
            <w:tcW w:w="566" w:type="dxa"/>
            <w:shd w:val="clear" w:color="auto" w:fill="B8CCE4" w:themeFill="accent1" w:themeFillTint="66"/>
          </w:tcPr>
          <w:p w:rsidR="0060747B" w:rsidRDefault="0060747B" w:rsidP="0022515E">
            <w:pPr>
              <w:jc w:val="center"/>
              <w:rPr>
                <w:rFonts w:ascii="Arial" w:hAnsi="Arial" w:cs="Arial"/>
                <w:b/>
                <w:color w:val="0834B0"/>
                <w:sz w:val="20"/>
                <w:szCs w:val="20"/>
              </w:rPr>
            </w:pPr>
          </w:p>
          <w:p w:rsidR="0060747B" w:rsidRPr="00186E0E" w:rsidRDefault="0060747B" w:rsidP="0022515E">
            <w:pPr>
              <w:jc w:val="center"/>
              <w:rPr>
                <w:rFonts w:ascii="Arial" w:hAnsi="Arial" w:cs="Arial"/>
                <w:b/>
                <w:color w:val="0834B0"/>
                <w:sz w:val="20"/>
                <w:szCs w:val="20"/>
              </w:rPr>
            </w:pPr>
            <w:r w:rsidRPr="00186E0E">
              <w:rPr>
                <w:rFonts w:ascii="Arial" w:hAnsi="Arial" w:cs="Arial"/>
                <w:b/>
                <w:color w:val="0834B0"/>
                <w:sz w:val="20"/>
                <w:szCs w:val="20"/>
              </w:rPr>
              <w:t>N.</w:t>
            </w:r>
          </w:p>
        </w:tc>
        <w:tc>
          <w:tcPr>
            <w:tcW w:w="3830" w:type="dxa"/>
            <w:shd w:val="clear" w:color="auto" w:fill="B8CCE4" w:themeFill="accent1" w:themeFillTint="66"/>
          </w:tcPr>
          <w:p w:rsidR="0060747B" w:rsidRPr="00186E0E" w:rsidRDefault="0060747B" w:rsidP="0022515E">
            <w:pPr>
              <w:jc w:val="center"/>
              <w:rPr>
                <w:rFonts w:ascii="Arial" w:hAnsi="Arial" w:cs="Arial"/>
                <w:b/>
                <w:color w:val="0834B0"/>
                <w:sz w:val="20"/>
                <w:szCs w:val="20"/>
              </w:rPr>
            </w:pPr>
          </w:p>
          <w:p w:rsidR="0060747B" w:rsidRPr="00186E0E" w:rsidRDefault="0060747B" w:rsidP="0022515E">
            <w:pPr>
              <w:jc w:val="center"/>
              <w:rPr>
                <w:rFonts w:ascii="Arial" w:hAnsi="Arial" w:cs="Arial"/>
                <w:b/>
                <w:color w:val="0834B0"/>
                <w:sz w:val="20"/>
                <w:szCs w:val="20"/>
              </w:rPr>
            </w:pPr>
            <w:r w:rsidRPr="00186E0E">
              <w:rPr>
                <w:rFonts w:ascii="Arial" w:hAnsi="Arial" w:cs="Arial"/>
                <w:b/>
                <w:color w:val="0834B0"/>
                <w:sz w:val="20"/>
                <w:szCs w:val="20"/>
              </w:rPr>
              <w:t>Oggetto della verifica</w:t>
            </w:r>
          </w:p>
        </w:tc>
        <w:tc>
          <w:tcPr>
            <w:tcW w:w="1659" w:type="dxa"/>
            <w:gridSpan w:val="3"/>
            <w:shd w:val="clear" w:color="auto" w:fill="B8CCE4" w:themeFill="accent1" w:themeFillTint="66"/>
          </w:tcPr>
          <w:p w:rsidR="0060747B" w:rsidRDefault="0060747B" w:rsidP="0022515E">
            <w:pPr>
              <w:jc w:val="center"/>
              <w:rPr>
                <w:rFonts w:ascii="Arial" w:hAnsi="Arial" w:cs="Arial"/>
                <w:b/>
                <w:color w:val="0834B0"/>
                <w:sz w:val="20"/>
                <w:szCs w:val="20"/>
              </w:rPr>
            </w:pPr>
          </w:p>
          <w:p w:rsidR="0060747B" w:rsidRPr="00186E0E" w:rsidRDefault="0060747B" w:rsidP="0022515E">
            <w:pPr>
              <w:jc w:val="center"/>
              <w:rPr>
                <w:rFonts w:ascii="Arial" w:hAnsi="Arial" w:cs="Arial"/>
                <w:b/>
                <w:color w:val="0834B0"/>
                <w:sz w:val="20"/>
                <w:szCs w:val="20"/>
              </w:rPr>
            </w:pPr>
            <w:r w:rsidRPr="00186E0E">
              <w:rPr>
                <w:rFonts w:ascii="Arial" w:hAnsi="Arial" w:cs="Arial"/>
                <w:b/>
                <w:color w:val="0834B0"/>
                <w:sz w:val="20"/>
                <w:szCs w:val="20"/>
              </w:rPr>
              <w:t>Si</w:t>
            </w:r>
            <w:r>
              <w:rPr>
                <w:rFonts w:ascii="Arial" w:hAnsi="Arial" w:cs="Arial"/>
                <w:b/>
                <w:color w:val="0834B0"/>
                <w:sz w:val="20"/>
                <w:szCs w:val="20"/>
              </w:rPr>
              <w:t xml:space="preserve">      </w:t>
            </w:r>
            <w:r w:rsidRPr="00186E0E">
              <w:rPr>
                <w:rFonts w:ascii="Arial" w:hAnsi="Arial" w:cs="Arial"/>
                <w:b/>
                <w:color w:val="0834B0"/>
                <w:sz w:val="20"/>
                <w:szCs w:val="20"/>
              </w:rPr>
              <w:t>No</w:t>
            </w:r>
            <w:r>
              <w:rPr>
                <w:rFonts w:ascii="Arial" w:hAnsi="Arial" w:cs="Arial"/>
                <w:b/>
                <w:color w:val="0834B0"/>
                <w:sz w:val="20"/>
                <w:szCs w:val="20"/>
              </w:rPr>
              <w:t xml:space="preserve">      </w:t>
            </w:r>
            <w:proofErr w:type="spellStart"/>
            <w:r>
              <w:rPr>
                <w:rFonts w:ascii="Arial" w:hAnsi="Arial" w:cs="Arial"/>
                <w:b/>
                <w:color w:val="0834B0"/>
                <w:sz w:val="20"/>
                <w:szCs w:val="20"/>
              </w:rPr>
              <w:t>N</w:t>
            </w:r>
            <w:r w:rsidRPr="00186E0E">
              <w:rPr>
                <w:rFonts w:ascii="Arial" w:hAnsi="Arial" w:cs="Arial"/>
                <w:b/>
                <w:color w:val="0834B0"/>
                <w:sz w:val="20"/>
                <w:szCs w:val="20"/>
              </w:rPr>
              <w:t>.a.</w:t>
            </w:r>
            <w:proofErr w:type="spellEnd"/>
          </w:p>
        </w:tc>
        <w:tc>
          <w:tcPr>
            <w:tcW w:w="3661" w:type="dxa"/>
            <w:shd w:val="clear" w:color="auto" w:fill="B8CCE4" w:themeFill="accent1" w:themeFillTint="66"/>
          </w:tcPr>
          <w:p w:rsidR="008E712F" w:rsidRDefault="008E712F" w:rsidP="0022515E">
            <w:pPr>
              <w:jc w:val="center"/>
              <w:rPr>
                <w:rFonts w:ascii="Arial" w:hAnsi="Arial" w:cs="Arial"/>
                <w:b/>
                <w:color w:val="0834B0"/>
                <w:sz w:val="20"/>
                <w:szCs w:val="20"/>
              </w:rPr>
            </w:pPr>
          </w:p>
          <w:p w:rsidR="0060747B" w:rsidRPr="00186E0E" w:rsidRDefault="0060747B" w:rsidP="0022515E">
            <w:pPr>
              <w:jc w:val="center"/>
              <w:rPr>
                <w:rFonts w:ascii="Arial" w:hAnsi="Arial" w:cs="Arial"/>
                <w:b/>
                <w:color w:val="0834B0"/>
                <w:sz w:val="20"/>
                <w:szCs w:val="20"/>
              </w:rPr>
            </w:pPr>
            <w:r>
              <w:rPr>
                <w:rFonts w:ascii="Arial" w:hAnsi="Arial" w:cs="Arial"/>
                <w:b/>
                <w:color w:val="0834B0"/>
                <w:sz w:val="20"/>
                <w:szCs w:val="20"/>
              </w:rPr>
              <w:t>Documenti controllati</w:t>
            </w:r>
          </w:p>
        </w:tc>
        <w:tc>
          <w:tcPr>
            <w:tcW w:w="4601" w:type="dxa"/>
            <w:shd w:val="clear" w:color="auto" w:fill="B8CCE4" w:themeFill="accent1" w:themeFillTint="66"/>
          </w:tcPr>
          <w:p w:rsidR="0060747B" w:rsidRDefault="0060747B" w:rsidP="0022515E">
            <w:pPr>
              <w:jc w:val="center"/>
              <w:rPr>
                <w:rFonts w:ascii="Arial" w:hAnsi="Arial" w:cs="Arial"/>
                <w:b/>
                <w:color w:val="0834B0"/>
                <w:sz w:val="20"/>
                <w:szCs w:val="20"/>
              </w:rPr>
            </w:pPr>
          </w:p>
          <w:p w:rsidR="0060747B" w:rsidRDefault="0060747B" w:rsidP="0022515E">
            <w:pPr>
              <w:jc w:val="center"/>
              <w:rPr>
                <w:rFonts w:ascii="Arial" w:hAnsi="Arial" w:cs="Arial"/>
                <w:color w:val="1F497D" w:themeColor="text2"/>
              </w:rPr>
            </w:pPr>
            <w:r w:rsidRPr="00176A9A">
              <w:rPr>
                <w:rFonts w:ascii="Arial" w:hAnsi="Arial" w:cs="Arial"/>
                <w:b/>
                <w:color w:val="0834B0"/>
                <w:sz w:val="20"/>
                <w:szCs w:val="20"/>
              </w:rPr>
              <w:t>Note</w:t>
            </w:r>
          </w:p>
        </w:tc>
      </w:tr>
      <w:tr w:rsidR="0060747B" w:rsidTr="0035559C">
        <w:tc>
          <w:tcPr>
            <w:tcW w:w="14317" w:type="dxa"/>
            <w:gridSpan w:val="7"/>
          </w:tcPr>
          <w:p w:rsidR="0060747B" w:rsidRDefault="0060747B" w:rsidP="008825DF">
            <w:pPr>
              <w:jc w:val="center"/>
              <w:rPr>
                <w:rFonts w:ascii="Arial" w:hAnsi="Arial" w:cs="Arial"/>
                <w:color w:val="1F497D" w:themeColor="text2"/>
              </w:rPr>
            </w:pPr>
          </w:p>
        </w:tc>
      </w:tr>
      <w:tr w:rsidR="00B403F1" w:rsidTr="0035559C">
        <w:tc>
          <w:tcPr>
            <w:tcW w:w="566" w:type="dxa"/>
          </w:tcPr>
          <w:p w:rsidR="00F24968" w:rsidRPr="00317A53" w:rsidRDefault="00F24968" w:rsidP="005973F4">
            <w:pPr>
              <w:pStyle w:val="Paragrafoelenco"/>
              <w:numPr>
                <w:ilvl w:val="0"/>
                <w:numId w:val="8"/>
              </w:numPr>
              <w:ind w:left="318"/>
              <w:rPr>
                <w:rFonts w:ascii="Arial" w:eastAsia="Times New Roman" w:hAnsi="Arial" w:cs="Arial"/>
                <w:color w:val="0834B0"/>
                <w:sz w:val="20"/>
                <w:szCs w:val="20"/>
                <w:lang w:eastAsia="it-IT"/>
              </w:rPr>
            </w:pPr>
          </w:p>
        </w:tc>
        <w:tc>
          <w:tcPr>
            <w:tcW w:w="3830" w:type="dxa"/>
            <w:shd w:val="clear" w:color="auto" w:fill="DBE5F1" w:themeFill="accent1" w:themeFillTint="33"/>
          </w:tcPr>
          <w:p w:rsidR="00F24968" w:rsidRPr="00A73913" w:rsidRDefault="008E712F" w:rsidP="00F24968">
            <w:pPr>
              <w:rPr>
                <w:rFonts w:ascii="Arial" w:eastAsia="Times New Roman" w:hAnsi="Arial" w:cs="Arial"/>
                <w:color w:val="0834B0"/>
                <w:sz w:val="18"/>
                <w:szCs w:val="18"/>
                <w:lang w:eastAsia="it-IT"/>
              </w:rPr>
            </w:pPr>
            <w:r w:rsidRPr="002B00BD">
              <w:rPr>
                <w:rFonts w:ascii="Arial" w:eastAsia="Times New Roman" w:hAnsi="Arial" w:cs="Arial"/>
                <w:color w:val="0834B0"/>
                <w:sz w:val="20"/>
                <w:szCs w:val="20"/>
                <w:lang w:eastAsia="it-IT"/>
              </w:rPr>
              <w:t>Il Direttore dell’Esecuzione (DE) coincide con il RUP?</w:t>
            </w:r>
          </w:p>
        </w:tc>
        <w:tc>
          <w:tcPr>
            <w:tcW w:w="553" w:type="dxa"/>
          </w:tcPr>
          <w:p w:rsidR="00F24968" w:rsidRDefault="00F24968" w:rsidP="00F24968">
            <w:pPr>
              <w:jc w:val="center"/>
              <w:rPr>
                <w:rFonts w:ascii="Arial" w:hAnsi="Arial" w:cs="Arial"/>
                <w:color w:val="0834B0"/>
                <w:sz w:val="20"/>
                <w:szCs w:val="20"/>
              </w:rPr>
            </w:pPr>
          </w:p>
          <w:p w:rsidR="00F24968" w:rsidRDefault="006D55CE" w:rsidP="00F2496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F2496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F24968" w:rsidRDefault="00F24968" w:rsidP="00F24968">
            <w:pPr>
              <w:jc w:val="center"/>
              <w:rPr>
                <w:rFonts w:ascii="Arial" w:hAnsi="Arial" w:cs="Arial"/>
                <w:color w:val="0834B0"/>
                <w:sz w:val="20"/>
                <w:szCs w:val="20"/>
              </w:rPr>
            </w:pPr>
          </w:p>
          <w:p w:rsidR="00F24968" w:rsidRDefault="006D55CE" w:rsidP="00F2496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F2496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F24968" w:rsidRDefault="00F24968" w:rsidP="00F24968">
            <w:pPr>
              <w:jc w:val="center"/>
              <w:rPr>
                <w:rFonts w:ascii="Arial" w:hAnsi="Arial" w:cs="Arial"/>
                <w:color w:val="0834B0"/>
                <w:sz w:val="20"/>
                <w:szCs w:val="20"/>
              </w:rPr>
            </w:pPr>
          </w:p>
          <w:p w:rsidR="00F24968" w:rsidRDefault="006D55CE" w:rsidP="00F2496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F2496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61" w:type="dxa"/>
          </w:tcPr>
          <w:p w:rsidR="00F24968" w:rsidRDefault="00F24968" w:rsidP="008825DF">
            <w:pPr>
              <w:jc w:val="center"/>
              <w:rPr>
                <w:rFonts w:ascii="Arial" w:hAnsi="Arial" w:cs="Arial"/>
                <w:color w:val="1F497D" w:themeColor="text2"/>
              </w:rPr>
            </w:pPr>
          </w:p>
        </w:tc>
        <w:tc>
          <w:tcPr>
            <w:tcW w:w="4601" w:type="dxa"/>
          </w:tcPr>
          <w:p w:rsidR="00F24968" w:rsidRDefault="00F24968" w:rsidP="008825DF">
            <w:pPr>
              <w:jc w:val="center"/>
              <w:rPr>
                <w:rFonts w:ascii="Arial" w:hAnsi="Arial" w:cs="Arial"/>
                <w:color w:val="1F497D" w:themeColor="text2"/>
              </w:rPr>
            </w:pPr>
          </w:p>
        </w:tc>
      </w:tr>
      <w:tr w:rsidR="008E712F" w:rsidTr="0035559C">
        <w:tc>
          <w:tcPr>
            <w:tcW w:w="566" w:type="dxa"/>
          </w:tcPr>
          <w:p w:rsidR="008E712F" w:rsidRPr="00317A53" w:rsidRDefault="008E712F" w:rsidP="005973F4">
            <w:pPr>
              <w:pStyle w:val="Paragrafoelenco"/>
              <w:numPr>
                <w:ilvl w:val="0"/>
                <w:numId w:val="8"/>
              </w:numPr>
              <w:ind w:left="318"/>
              <w:rPr>
                <w:rFonts w:ascii="Arial" w:eastAsia="Times New Roman" w:hAnsi="Arial" w:cs="Arial"/>
                <w:color w:val="0834B0"/>
                <w:sz w:val="20"/>
                <w:szCs w:val="20"/>
                <w:lang w:eastAsia="it-IT"/>
              </w:rPr>
            </w:pPr>
          </w:p>
        </w:tc>
        <w:tc>
          <w:tcPr>
            <w:tcW w:w="3830" w:type="dxa"/>
            <w:shd w:val="clear" w:color="auto" w:fill="DBE5F1" w:themeFill="accent1" w:themeFillTint="33"/>
          </w:tcPr>
          <w:p w:rsidR="008E712F" w:rsidRPr="002B00BD" w:rsidRDefault="008E712F" w:rsidP="00F24968">
            <w:pPr>
              <w:rPr>
                <w:rFonts w:ascii="Arial" w:eastAsia="Times New Roman" w:hAnsi="Arial" w:cs="Arial"/>
                <w:color w:val="0834B0"/>
                <w:sz w:val="20"/>
                <w:szCs w:val="20"/>
                <w:lang w:eastAsia="it-IT"/>
              </w:rPr>
            </w:pPr>
            <w:r w:rsidRPr="00354695">
              <w:rPr>
                <w:rFonts w:ascii="Arial" w:eastAsia="Times New Roman" w:hAnsi="Arial" w:cs="Arial"/>
                <w:color w:val="0834B0"/>
                <w:sz w:val="20"/>
                <w:szCs w:val="20"/>
                <w:lang w:eastAsia="it-IT"/>
              </w:rPr>
              <w:t xml:space="preserve">Qualora le figure di </w:t>
            </w:r>
            <w:proofErr w:type="spellStart"/>
            <w:r w:rsidRPr="00354695">
              <w:rPr>
                <w:rFonts w:ascii="Arial" w:eastAsia="Times New Roman" w:hAnsi="Arial" w:cs="Arial"/>
                <w:color w:val="0834B0"/>
                <w:sz w:val="20"/>
                <w:szCs w:val="20"/>
                <w:lang w:eastAsia="it-IT"/>
              </w:rPr>
              <w:t>Rup</w:t>
            </w:r>
            <w:proofErr w:type="spellEnd"/>
            <w:r w:rsidRPr="00354695">
              <w:rPr>
                <w:rFonts w:ascii="Arial" w:eastAsia="Times New Roman" w:hAnsi="Arial" w:cs="Arial"/>
                <w:color w:val="0834B0"/>
                <w:sz w:val="20"/>
                <w:szCs w:val="20"/>
                <w:lang w:eastAsia="it-IT"/>
              </w:rPr>
              <w:t xml:space="preserve"> e </w:t>
            </w:r>
            <w:r>
              <w:rPr>
                <w:rFonts w:ascii="Arial" w:eastAsia="Times New Roman" w:hAnsi="Arial" w:cs="Arial"/>
                <w:color w:val="0834B0"/>
                <w:sz w:val="20"/>
                <w:szCs w:val="20"/>
                <w:lang w:eastAsia="it-IT"/>
              </w:rPr>
              <w:t>DE</w:t>
            </w:r>
            <w:r w:rsidRPr="00354695">
              <w:rPr>
                <w:rFonts w:ascii="Arial" w:eastAsia="Times New Roman" w:hAnsi="Arial" w:cs="Arial"/>
                <w:color w:val="0834B0"/>
                <w:sz w:val="20"/>
                <w:szCs w:val="20"/>
                <w:lang w:eastAsia="it-IT"/>
              </w:rPr>
              <w:t xml:space="preserve"> coincidano, è stato accertato che il titolare sia in possesso del titolo di studio, della formazione ed esperienza professionale necessaria e che non intervengano cause ostative alla coincidenza delle figure?</w:t>
            </w:r>
          </w:p>
        </w:tc>
        <w:tc>
          <w:tcPr>
            <w:tcW w:w="553" w:type="dxa"/>
          </w:tcPr>
          <w:p w:rsidR="008E712F" w:rsidRDefault="008E712F" w:rsidP="008E712F">
            <w:pPr>
              <w:jc w:val="center"/>
              <w:rPr>
                <w:rFonts w:ascii="Arial" w:hAnsi="Arial" w:cs="Arial"/>
                <w:color w:val="0834B0"/>
                <w:sz w:val="20"/>
                <w:szCs w:val="20"/>
              </w:rPr>
            </w:pPr>
          </w:p>
          <w:p w:rsidR="008E712F" w:rsidRDefault="006D55CE" w:rsidP="008E712F">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8E712F" w:rsidRDefault="008E712F" w:rsidP="008E712F">
            <w:pPr>
              <w:jc w:val="center"/>
              <w:rPr>
                <w:rFonts w:ascii="Arial" w:hAnsi="Arial" w:cs="Arial"/>
                <w:color w:val="0834B0"/>
                <w:sz w:val="20"/>
                <w:szCs w:val="20"/>
              </w:rPr>
            </w:pPr>
          </w:p>
          <w:p w:rsidR="008E712F" w:rsidRDefault="006D55CE" w:rsidP="008E712F">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8E712F" w:rsidRDefault="008E712F" w:rsidP="008E712F">
            <w:pPr>
              <w:jc w:val="center"/>
              <w:rPr>
                <w:rFonts w:ascii="Arial" w:hAnsi="Arial" w:cs="Arial"/>
                <w:color w:val="0834B0"/>
                <w:sz w:val="20"/>
                <w:szCs w:val="20"/>
              </w:rPr>
            </w:pPr>
          </w:p>
          <w:p w:rsidR="008E712F" w:rsidRDefault="006D55CE" w:rsidP="008E712F">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61" w:type="dxa"/>
          </w:tcPr>
          <w:p w:rsidR="008E712F" w:rsidRDefault="008E712F" w:rsidP="008825DF">
            <w:pPr>
              <w:jc w:val="center"/>
              <w:rPr>
                <w:rFonts w:ascii="Arial" w:hAnsi="Arial" w:cs="Arial"/>
                <w:color w:val="1F497D" w:themeColor="text2"/>
              </w:rPr>
            </w:pPr>
          </w:p>
        </w:tc>
        <w:tc>
          <w:tcPr>
            <w:tcW w:w="4601" w:type="dxa"/>
          </w:tcPr>
          <w:p w:rsidR="008E712F" w:rsidRDefault="008E712F" w:rsidP="008825DF">
            <w:pPr>
              <w:jc w:val="center"/>
              <w:rPr>
                <w:rFonts w:ascii="Arial" w:hAnsi="Arial" w:cs="Arial"/>
                <w:color w:val="1F497D" w:themeColor="text2"/>
              </w:rPr>
            </w:pPr>
          </w:p>
        </w:tc>
      </w:tr>
      <w:tr w:rsidR="008E712F" w:rsidTr="0035559C">
        <w:tc>
          <w:tcPr>
            <w:tcW w:w="566" w:type="dxa"/>
          </w:tcPr>
          <w:p w:rsidR="008E712F" w:rsidRPr="00317A53" w:rsidRDefault="008E712F" w:rsidP="005973F4">
            <w:pPr>
              <w:pStyle w:val="Paragrafoelenco"/>
              <w:numPr>
                <w:ilvl w:val="0"/>
                <w:numId w:val="8"/>
              </w:numPr>
              <w:ind w:left="318"/>
              <w:rPr>
                <w:rFonts w:ascii="Arial" w:eastAsia="Times New Roman" w:hAnsi="Arial" w:cs="Arial"/>
                <w:color w:val="0834B0"/>
                <w:sz w:val="20"/>
                <w:szCs w:val="20"/>
                <w:lang w:eastAsia="it-IT"/>
              </w:rPr>
            </w:pPr>
          </w:p>
        </w:tc>
        <w:tc>
          <w:tcPr>
            <w:tcW w:w="3830" w:type="dxa"/>
            <w:shd w:val="clear" w:color="auto" w:fill="DBE5F1" w:themeFill="accent1" w:themeFillTint="33"/>
          </w:tcPr>
          <w:p w:rsidR="008E712F" w:rsidRPr="009303FB" w:rsidRDefault="008E712F" w:rsidP="00F24968">
            <w:pPr>
              <w:rPr>
                <w:rFonts w:ascii="Arial" w:eastAsia="Times New Roman" w:hAnsi="Arial" w:cs="Arial"/>
                <w:color w:val="0834B0"/>
                <w:sz w:val="20"/>
                <w:szCs w:val="20"/>
                <w:lang w:eastAsia="it-IT"/>
              </w:rPr>
            </w:pPr>
            <w:r w:rsidRPr="009303FB">
              <w:rPr>
                <w:rFonts w:ascii="Arial" w:eastAsia="Times New Roman" w:hAnsi="Arial" w:cs="Arial"/>
                <w:color w:val="0834B0"/>
                <w:sz w:val="20"/>
                <w:szCs w:val="20"/>
                <w:lang w:eastAsia="it-IT"/>
              </w:rPr>
              <w:t xml:space="preserve">L’esecuzione è avvenuta dopo la stipulazione del contratto e dopo che il contratto è divenuto efficace oppure </w:t>
            </w:r>
            <w:r w:rsidRPr="00362F88">
              <w:rPr>
                <w:rFonts w:ascii="Arial" w:eastAsia="Times New Roman" w:hAnsi="Arial" w:cs="Arial"/>
                <w:b/>
                <w:color w:val="0834B0"/>
                <w:sz w:val="20"/>
                <w:szCs w:val="20"/>
                <w:lang w:eastAsia="it-IT"/>
              </w:rPr>
              <w:t>in via d'urgenza</w:t>
            </w:r>
            <w:r w:rsidRPr="009303FB">
              <w:rPr>
                <w:rFonts w:ascii="Arial" w:eastAsia="Times New Roman" w:hAnsi="Arial" w:cs="Arial"/>
                <w:color w:val="0834B0"/>
                <w:sz w:val="20"/>
                <w:szCs w:val="20"/>
                <w:lang w:eastAsia="it-IT"/>
              </w:rPr>
              <w:t xml:space="preserve"> nei modi e alle condizioni previste </w:t>
            </w:r>
            <w:r>
              <w:rPr>
                <w:rFonts w:ascii="Arial" w:eastAsia="Times New Roman" w:hAnsi="Arial" w:cs="Arial"/>
                <w:color w:val="0834B0"/>
                <w:sz w:val="20"/>
                <w:szCs w:val="20"/>
                <w:lang w:eastAsia="it-IT"/>
              </w:rPr>
              <w:t xml:space="preserve">dal comma 8, dell'art. 32 del D. </w:t>
            </w:r>
            <w:proofErr w:type="spellStart"/>
            <w:r>
              <w:rPr>
                <w:rFonts w:ascii="Arial" w:eastAsia="Times New Roman" w:hAnsi="Arial" w:cs="Arial"/>
                <w:color w:val="0834B0"/>
                <w:sz w:val="20"/>
                <w:szCs w:val="20"/>
                <w:lang w:eastAsia="it-IT"/>
              </w:rPr>
              <w:t>L</w:t>
            </w:r>
            <w:r w:rsidRPr="00C8444E">
              <w:rPr>
                <w:rFonts w:ascii="Arial" w:eastAsia="Times New Roman" w:hAnsi="Arial" w:cs="Arial"/>
                <w:color w:val="0834B0"/>
                <w:sz w:val="20"/>
                <w:szCs w:val="20"/>
                <w:lang w:eastAsia="it-IT"/>
              </w:rPr>
              <w:t>gs</w:t>
            </w:r>
            <w:proofErr w:type="spellEnd"/>
            <w:r w:rsidRPr="00C8444E">
              <w:rPr>
                <w:rFonts w:ascii="Arial" w:eastAsia="Times New Roman" w:hAnsi="Arial" w:cs="Arial"/>
                <w:color w:val="0834B0"/>
                <w:sz w:val="20"/>
                <w:szCs w:val="20"/>
                <w:lang w:eastAsia="it-IT"/>
              </w:rPr>
              <w:t>. 50/2016?</w:t>
            </w:r>
          </w:p>
        </w:tc>
        <w:tc>
          <w:tcPr>
            <w:tcW w:w="553" w:type="dxa"/>
          </w:tcPr>
          <w:p w:rsidR="008E712F" w:rsidRDefault="008E712F" w:rsidP="00147DF9">
            <w:pPr>
              <w:jc w:val="center"/>
              <w:rPr>
                <w:rFonts w:ascii="Arial" w:hAnsi="Arial" w:cs="Arial"/>
                <w:color w:val="0834B0"/>
                <w:sz w:val="20"/>
                <w:szCs w:val="20"/>
              </w:rPr>
            </w:pPr>
          </w:p>
          <w:p w:rsidR="008E712F"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8E712F" w:rsidRDefault="008E712F" w:rsidP="00147DF9">
            <w:pPr>
              <w:jc w:val="center"/>
              <w:rPr>
                <w:rFonts w:ascii="Arial" w:hAnsi="Arial" w:cs="Arial"/>
                <w:color w:val="0834B0"/>
                <w:sz w:val="20"/>
                <w:szCs w:val="20"/>
              </w:rPr>
            </w:pPr>
          </w:p>
          <w:p w:rsidR="008E712F"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8E712F" w:rsidRDefault="008E712F" w:rsidP="00147DF9">
            <w:pPr>
              <w:jc w:val="center"/>
              <w:rPr>
                <w:rFonts w:ascii="Arial" w:hAnsi="Arial" w:cs="Arial"/>
                <w:color w:val="0834B0"/>
                <w:sz w:val="20"/>
                <w:szCs w:val="20"/>
              </w:rPr>
            </w:pPr>
          </w:p>
          <w:p w:rsidR="008E712F"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61" w:type="dxa"/>
          </w:tcPr>
          <w:p w:rsidR="008E712F" w:rsidRDefault="008E712F" w:rsidP="008825DF">
            <w:pPr>
              <w:jc w:val="center"/>
              <w:rPr>
                <w:rFonts w:ascii="Arial" w:hAnsi="Arial" w:cs="Arial"/>
                <w:color w:val="1F497D" w:themeColor="text2"/>
              </w:rPr>
            </w:pPr>
          </w:p>
        </w:tc>
        <w:tc>
          <w:tcPr>
            <w:tcW w:w="4601" w:type="dxa"/>
          </w:tcPr>
          <w:p w:rsidR="008E712F" w:rsidRDefault="008E712F" w:rsidP="008825DF">
            <w:pPr>
              <w:jc w:val="center"/>
              <w:rPr>
                <w:rFonts w:ascii="Arial" w:hAnsi="Arial" w:cs="Arial"/>
                <w:color w:val="1F497D" w:themeColor="text2"/>
              </w:rPr>
            </w:pPr>
          </w:p>
        </w:tc>
      </w:tr>
      <w:tr w:rsidR="008E712F" w:rsidTr="0035559C">
        <w:tc>
          <w:tcPr>
            <w:tcW w:w="566" w:type="dxa"/>
          </w:tcPr>
          <w:p w:rsidR="008E712F" w:rsidRPr="00317A53" w:rsidRDefault="008E712F" w:rsidP="0024396F">
            <w:pPr>
              <w:pStyle w:val="Paragrafoelenco"/>
              <w:numPr>
                <w:ilvl w:val="0"/>
                <w:numId w:val="8"/>
              </w:numPr>
              <w:ind w:left="318"/>
              <w:rPr>
                <w:rFonts w:ascii="Arial" w:eastAsia="Times New Roman" w:hAnsi="Arial" w:cs="Arial"/>
                <w:color w:val="0834B0"/>
                <w:sz w:val="20"/>
                <w:szCs w:val="20"/>
                <w:lang w:eastAsia="it-IT"/>
              </w:rPr>
            </w:pPr>
          </w:p>
        </w:tc>
        <w:tc>
          <w:tcPr>
            <w:tcW w:w="3830" w:type="dxa"/>
            <w:shd w:val="clear" w:color="auto" w:fill="DBE5F1" w:themeFill="accent1" w:themeFillTint="33"/>
          </w:tcPr>
          <w:p w:rsidR="008E712F" w:rsidRPr="0022515E" w:rsidRDefault="008E712F" w:rsidP="008E712F">
            <w:pPr>
              <w:rPr>
                <w:rFonts w:ascii="Arial" w:eastAsia="Times New Roman" w:hAnsi="Arial" w:cs="Arial"/>
                <w:color w:val="0834B0"/>
                <w:sz w:val="20"/>
                <w:szCs w:val="20"/>
                <w:lang w:eastAsia="it-IT"/>
              </w:rPr>
            </w:pPr>
            <w:r w:rsidRPr="0022515E">
              <w:rPr>
                <w:rFonts w:ascii="Arial" w:eastAsia="Times New Roman" w:hAnsi="Arial" w:cs="Arial"/>
                <w:color w:val="0834B0"/>
                <w:sz w:val="20"/>
                <w:szCs w:val="20"/>
                <w:lang w:eastAsia="it-IT"/>
              </w:rPr>
              <w:t xml:space="preserve">In caso di </w:t>
            </w:r>
            <w:r w:rsidRPr="00C8444E">
              <w:rPr>
                <w:rFonts w:ascii="Arial" w:eastAsia="Times New Roman" w:hAnsi="Arial" w:cs="Arial"/>
                <w:color w:val="0834B0"/>
                <w:sz w:val="20"/>
                <w:szCs w:val="20"/>
                <w:lang w:eastAsia="it-IT"/>
              </w:rPr>
              <w:t>esecuzione anticipata in via d’urgenza</w:t>
            </w:r>
            <w:r w:rsidRPr="0022515E">
              <w:rPr>
                <w:rFonts w:ascii="Arial" w:eastAsia="Times New Roman" w:hAnsi="Arial" w:cs="Arial"/>
                <w:b/>
                <w:color w:val="0834B0"/>
                <w:sz w:val="20"/>
                <w:szCs w:val="20"/>
                <w:lang w:eastAsia="it-IT"/>
              </w:rPr>
              <w:t>,</w:t>
            </w:r>
            <w:r w:rsidRPr="0022515E">
              <w:rPr>
                <w:rFonts w:ascii="Arial" w:eastAsia="Times New Roman" w:hAnsi="Arial" w:cs="Arial"/>
                <w:color w:val="0834B0"/>
                <w:sz w:val="20"/>
                <w:szCs w:val="20"/>
                <w:lang w:eastAsia="it-IT"/>
              </w:rPr>
              <w:t xml:space="preserve"> è stato appurato che:</w:t>
            </w:r>
          </w:p>
        </w:tc>
        <w:tc>
          <w:tcPr>
            <w:tcW w:w="553" w:type="dxa"/>
          </w:tcPr>
          <w:p w:rsidR="008E712F" w:rsidRDefault="008E712F" w:rsidP="00533CB5">
            <w:pPr>
              <w:jc w:val="center"/>
              <w:rPr>
                <w:rFonts w:ascii="Arial" w:hAnsi="Arial" w:cs="Arial"/>
                <w:color w:val="1F497D" w:themeColor="text2"/>
              </w:rPr>
            </w:pPr>
          </w:p>
        </w:tc>
        <w:tc>
          <w:tcPr>
            <w:tcW w:w="553" w:type="dxa"/>
          </w:tcPr>
          <w:p w:rsidR="008E712F" w:rsidRDefault="008E712F" w:rsidP="00533CB5">
            <w:pPr>
              <w:jc w:val="center"/>
              <w:rPr>
                <w:rFonts w:ascii="Arial" w:hAnsi="Arial" w:cs="Arial"/>
                <w:color w:val="1F497D" w:themeColor="text2"/>
              </w:rPr>
            </w:pPr>
          </w:p>
        </w:tc>
        <w:tc>
          <w:tcPr>
            <w:tcW w:w="553" w:type="dxa"/>
          </w:tcPr>
          <w:p w:rsidR="008E712F" w:rsidRDefault="008E712F" w:rsidP="00533CB5">
            <w:pPr>
              <w:jc w:val="center"/>
              <w:rPr>
                <w:rFonts w:ascii="Arial" w:hAnsi="Arial" w:cs="Arial"/>
                <w:color w:val="1F497D" w:themeColor="text2"/>
              </w:rPr>
            </w:pPr>
          </w:p>
        </w:tc>
        <w:tc>
          <w:tcPr>
            <w:tcW w:w="3661" w:type="dxa"/>
          </w:tcPr>
          <w:p w:rsidR="008E712F" w:rsidRDefault="008E712F" w:rsidP="008825DF">
            <w:pPr>
              <w:jc w:val="center"/>
              <w:rPr>
                <w:rFonts w:ascii="Arial" w:hAnsi="Arial" w:cs="Arial"/>
                <w:color w:val="1F497D" w:themeColor="text2"/>
              </w:rPr>
            </w:pPr>
          </w:p>
        </w:tc>
        <w:tc>
          <w:tcPr>
            <w:tcW w:w="4601" w:type="dxa"/>
          </w:tcPr>
          <w:p w:rsidR="008E712F" w:rsidRDefault="008E712F" w:rsidP="008825DF">
            <w:pPr>
              <w:jc w:val="center"/>
              <w:rPr>
                <w:rFonts w:ascii="Arial" w:hAnsi="Arial" w:cs="Arial"/>
                <w:color w:val="1F497D" w:themeColor="text2"/>
              </w:rPr>
            </w:pPr>
          </w:p>
        </w:tc>
      </w:tr>
      <w:tr w:rsidR="008E712F" w:rsidTr="0035559C">
        <w:tc>
          <w:tcPr>
            <w:tcW w:w="566" w:type="dxa"/>
          </w:tcPr>
          <w:p w:rsidR="008E712F" w:rsidRPr="00317A53" w:rsidRDefault="008E712F" w:rsidP="008825DF">
            <w:pPr>
              <w:rPr>
                <w:rFonts w:ascii="Arial" w:eastAsia="Times New Roman" w:hAnsi="Arial" w:cs="Arial"/>
                <w:color w:val="0834B0"/>
                <w:sz w:val="20"/>
                <w:szCs w:val="20"/>
                <w:lang w:eastAsia="it-IT"/>
              </w:rPr>
            </w:pPr>
          </w:p>
        </w:tc>
        <w:tc>
          <w:tcPr>
            <w:tcW w:w="3830" w:type="dxa"/>
            <w:shd w:val="clear" w:color="auto" w:fill="DBE5F1" w:themeFill="accent1" w:themeFillTint="33"/>
          </w:tcPr>
          <w:p w:rsidR="008E712F" w:rsidRPr="00C8444E" w:rsidRDefault="008E712F" w:rsidP="008E712F">
            <w:pPr>
              <w:pStyle w:val="Paragrafoelenco"/>
              <w:numPr>
                <w:ilvl w:val="0"/>
                <w:numId w:val="14"/>
              </w:numPr>
              <w:rPr>
                <w:rFonts w:ascii="Arial" w:eastAsia="Times New Roman" w:hAnsi="Arial" w:cs="Arial"/>
                <w:color w:val="0834B0"/>
                <w:sz w:val="18"/>
                <w:szCs w:val="18"/>
                <w:lang w:eastAsia="it-IT"/>
              </w:rPr>
            </w:pPr>
            <w:r w:rsidRPr="0022515E">
              <w:rPr>
                <w:rFonts w:ascii="Arial" w:eastAsia="Times New Roman" w:hAnsi="Arial" w:cs="Arial"/>
                <w:color w:val="0834B0"/>
                <w:sz w:val="18"/>
                <w:szCs w:val="18"/>
                <w:lang w:eastAsia="it-IT"/>
              </w:rPr>
              <w:t>vi sia un atto che disponga l'esecuzione anticipata (atto di autorizzazione del RUP) e che riporti le motivazioni che la giustificano?</w:t>
            </w:r>
          </w:p>
        </w:tc>
        <w:tc>
          <w:tcPr>
            <w:tcW w:w="553" w:type="dxa"/>
          </w:tcPr>
          <w:p w:rsidR="008E712F" w:rsidRDefault="008E712F" w:rsidP="00533CB5">
            <w:pPr>
              <w:jc w:val="center"/>
              <w:rPr>
                <w:rFonts w:ascii="Arial" w:hAnsi="Arial" w:cs="Arial"/>
                <w:color w:val="0834B0"/>
                <w:sz w:val="20"/>
                <w:szCs w:val="20"/>
              </w:rPr>
            </w:pPr>
          </w:p>
          <w:p w:rsidR="008E712F" w:rsidRDefault="006D55CE" w:rsidP="00533CB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8E712F" w:rsidRDefault="008E712F" w:rsidP="00533CB5">
            <w:pPr>
              <w:jc w:val="center"/>
              <w:rPr>
                <w:rFonts w:ascii="Arial" w:hAnsi="Arial" w:cs="Arial"/>
                <w:color w:val="0834B0"/>
                <w:sz w:val="20"/>
                <w:szCs w:val="20"/>
              </w:rPr>
            </w:pPr>
          </w:p>
          <w:p w:rsidR="008E712F" w:rsidRDefault="006D55CE" w:rsidP="00533CB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8E712F" w:rsidRDefault="008E712F" w:rsidP="00533CB5">
            <w:pPr>
              <w:jc w:val="center"/>
              <w:rPr>
                <w:rFonts w:ascii="Arial" w:hAnsi="Arial" w:cs="Arial"/>
                <w:color w:val="0834B0"/>
                <w:sz w:val="20"/>
                <w:szCs w:val="20"/>
              </w:rPr>
            </w:pPr>
          </w:p>
          <w:p w:rsidR="008E712F" w:rsidRDefault="006D55CE" w:rsidP="00533CB5">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61" w:type="dxa"/>
          </w:tcPr>
          <w:p w:rsidR="008E712F" w:rsidRDefault="008E712F" w:rsidP="008825DF">
            <w:pPr>
              <w:jc w:val="center"/>
              <w:rPr>
                <w:rFonts w:ascii="Arial" w:hAnsi="Arial" w:cs="Arial"/>
                <w:color w:val="1F497D" w:themeColor="text2"/>
              </w:rPr>
            </w:pPr>
          </w:p>
        </w:tc>
        <w:tc>
          <w:tcPr>
            <w:tcW w:w="4601" w:type="dxa"/>
          </w:tcPr>
          <w:p w:rsidR="008E712F" w:rsidRDefault="008E712F" w:rsidP="008825DF">
            <w:pPr>
              <w:jc w:val="center"/>
              <w:rPr>
                <w:rFonts w:ascii="Arial" w:hAnsi="Arial" w:cs="Arial"/>
                <w:color w:val="1F497D" w:themeColor="text2"/>
              </w:rPr>
            </w:pPr>
          </w:p>
        </w:tc>
      </w:tr>
      <w:tr w:rsidR="008E712F" w:rsidTr="0035559C">
        <w:tc>
          <w:tcPr>
            <w:tcW w:w="566" w:type="dxa"/>
          </w:tcPr>
          <w:p w:rsidR="008E712F" w:rsidRPr="00317A53" w:rsidRDefault="008E712F" w:rsidP="008825DF">
            <w:pPr>
              <w:rPr>
                <w:rFonts w:ascii="Arial" w:eastAsia="Times New Roman" w:hAnsi="Arial" w:cs="Arial"/>
                <w:color w:val="0834B0"/>
                <w:sz w:val="20"/>
                <w:szCs w:val="20"/>
                <w:lang w:eastAsia="it-IT"/>
              </w:rPr>
            </w:pPr>
          </w:p>
        </w:tc>
        <w:tc>
          <w:tcPr>
            <w:tcW w:w="3830" w:type="dxa"/>
            <w:shd w:val="clear" w:color="auto" w:fill="DBE5F1" w:themeFill="accent1" w:themeFillTint="33"/>
          </w:tcPr>
          <w:p w:rsidR="008E712F" w:rsidRPr="00C8444E" w:rsidRDefault="008E712F" w:rsidP="008E712F">
            <w:pPr>
              <w:pStyle w:val="Paragrafoelenco"/>
              <w:numPr>
                <w:ilvl w:val="0"/>
                <w:numId w:val="14"/>
              </w:numPr>
              <w:rPr>
                <w:rFonts w:ascii="Arial" w:eastAsia="Times New Roman" w:hAnsi="Arial" w:cs="Arial"/>
                <w:color w:val="0834B0"/>
                <w:sz w:val="18"/>
                <w:szCs w:val="18"/>
                <w:lang w:eastAsia="it-IT"/>
              </w:rPr>
            </w:pPr>
            <w:r w:rsidRPr="0022515E">
              <w:rPr>
                <w:rFonts w:ascii="Arial" w:eastAsia="Times New Roman" w:hAnsi="Arial" w:cs="Arial"/>
                <w:color w:val="0834B0"/>
                <w:sz w:val="18"/>
                <w:szCs w:val="18"/>
                <w:lang w:eastAsia="it-IT"/>
              </w:rPr>
              <w:t>che la motivazione rientri in una delle ipotesi consentite dalla norma di riferimento?</w:t>
            </w:r>
          </w:p>
        </w:tc>
        <w:tc>
          <w:tcPr>
            <w:tcW w:w="553" w:type="dxa"/>
          </w:tcPr>
          <w:p w:rsidR="008E712F" w:rsidRDefault="008E712F" w:rsidP="00DF4DDB">
            <w:pPr>
              <w:jc w:val="center"/>
              <w:rPr>
                <w:rFonts w:ascii="Arial" w:hAnsi="Arial" w:cs="Arial"/>
                <w:color w:val="0834B0"/>
                <w:sz w:val="20"/>
                <w:szCs w:val="20"/>
              </w:rPr>
            </w:pPr>
          </w:p>
          <w:p w:rsidR="008E712F" w:rsidRDefault="006D55CE" w:rsidP="00DF4DD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8E712F" w:rsidRDefault="008E712F" w:rsidP="00DF4DDB">
            <w:pPr>
              <w:jc w:val="center"/>
              <w:rPr>
                <w:rFonts w:ascii="Arial" w:hAnsi="Arial" w:cs="Arial"/>
                <w:color w:val="0834B0"/>
                <w:sz w:val="20"/>
                <w:szCs w:val="20"/>
              </w:rPr>
            </w:pPr>
          </w:p>
          <w:p w:rsidR="008E712F" w:rsidRDefault="006D55CE" w:rsidP="00DF4DD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8E712F" w:rsidRDefault="008E712F" w:rsidP="00DF4DDB">
            <w:pPr>
              <w:jc w:val="center"/>
              <w:rPr>
                <w:rFonts w:ascii="Arial" w:hAnsi="Arial" w:cs="Arial"/>
                <w:color w:val="0834B0"/>
                <w:sz w:val="20"/>
                <w:szCs w:val="20"/>
              </w:rPr>
            </w:pPr>
          </w:p>
          <w:p w:rsidR="008E712F" w:rsidRDefault="006D55CE" w:rsidP="00DF4DD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61" w:type="dxa"/>
          </w:tcPr>
          <w:p w:rsidR="008E712F" w:rsidRDefault="008E712F" w:rsidP="008825DF">
            <w:pPr>
              <w:jc w:val="center"/>
              <w:rPr>
                <w:rFonts w:ascii="Arial" w:hAnsi="Arial" w:cs="Arial"/>
                <w:color w:val="1F497D" w:themeColor="text2"/>
              </w:rPr>
            </w:pPr>
          </w:p>
        </w:tc>
        <w:tc>
          <w:tcPr>
            <w:tcW w:w="4601" w:type="dxa"/>
          </w:tcPr>
          <w:p w:rsidR="008E712F" w:rsidRDefault="008E712F" w:rsidP="008825DF">
            <w:pPr>
              <w:jc w:val="center"/>
              <w:rPr>
                <w:rFonts w:ascii="Arial" w:hAnsi="Arial" w:cs="Arial"/>
                <w:color w:val="1F497D" w:themeColor="text2"/>
              </w:rPr>
            </w:pPr>
          </w:p>
        </w:tc>
      </w:tr>
      <w:tr w:rsidR="008E712F" w:rsidTr="0035559C">
        <w:tc>
          <w:tcPr>
            <w:tcW w:w="14317" w:type="dxa"/>
            <w:gridSpan w:val="7"/>
            <w:tcBorders>
              <w:bottom w:val="single" w:sz="4" w:space="0" w:color="auto"/>
            </w:tcBorders>
          </w:tcPr>
          <w:p w:rsidR="008E712F" w:rsidRDefault="008E712F" w:rsidP="008825DF">
            <w:pPr>
              <w:jc w:val="center"/>
              <w:rPr>
                <w:rFonts w:ascii="Arial" w:hAnsi="Arial" w:cs="Arial"/>
                <w:color w:val="1F497D" w:themeColor="text2"/>
              </w:rPr>
            </w:pPr>
          </w:p>
        </w:tc>
      </w:tr>
      <w:tr w:rsidR="008E712F" w:rsidTr="0035559C">
        <w:tc>
          <w:tcPr>
            <w:tcW w:w="14317" w:type="dxa"/>
            <w:gridSpan w:val="7"/>
            <w:shd w:val="clear" w:color="auto" w:fill="B8CCE4" w:themeFill="accent1" w:themeFillTint="66"/>
          </w:tcPr>
          <w:p w:rsidR="008E712F" w:rsidRPr="0022515E" w:rsidRDefault="008E712F" w:rsidP="0022515E">
            <w:pPr>
              <w:rPr>
                <w:rFonts w:ascii="Arial" w:hAnsi="Arial" w:cs="Arial"/>
                <w:b/>
                <w:color w:val="1F497D" w:themeColor="text2"/>
                <w:u w:val="single"/>
              </w:rPr>
            </w:pPr>
            <w:r>
              <w:rPr>
                <w:rFonts w:ascii="Arial" w:hAnsi="Arial" w:cs="Arial"/>
                <w:b/>
                <w:color w:val="0834B0"/>
                <w:sz w:val="20"/>
                <w:szCs w:val="20"/>
              </w:rPr>
              <w:lastRenderedPageBreak/>
              <w:t>F</w:t>
            </w:r>
            <w:r w:rsidRPr="00F24968">
              <w:rPr>
                <w:rFonts w:ascii="Arial" w:hAnsi="Arial" w:cs="Arial"/>
                <w:b/>
                <w:color w:val="0834B0"/>
                <w:sz w:val="20"/>
                <w:szCs w:val="20"/>
              </w:rPr>
              <w:t>.1.</w:t>
            </w:r>
            <w:r>
              <w:rPr>
                <w:rFonts w:ascii="Arial" w:hAnsi="Arial" w:cs="Arial"/>
                <w:b/>
                <w:color w:val="0834B0"/>
                <w:sz w:val="20"/>
                <w:szCs w:val="20"/>
              </w:rPr>
              <w:t xml:space="preserve"> </w:t>
            </w:r>
            <w:r w:rsidRPr="00F24968">
              <w:rPr>
                <w:rFonts w:ascii="Arial" w:hAnsi="Arial" w:cs="Arial"/>
                <w:b/>
                <w:color w:val="0834B0"/>
                <w:sz w:val="20"/>
                <w:szCs w:val="20"/>
              </w:rPr>
              <w:t>Subappalto</w:t>
            </w:r>
          </w:p>
        </w:tc>
      </w:tr>
      <w:tr w:rsidR="008E712F" w:rsidTr="0035559C">
        <w:tc>
          <w:tcPr>
            <w:tcW w:w="14317" w:type="dxa"/>
            <w:gridSpan w:val="7"/>
          </w:tcPr>
          <w:p w:rsidR="008E712F" w:rsidRDefault="008E712F" w:rsidP="008825DF">
            <w:pPr>
              <w:jc w:val="center"/>
              <w:rPr>
                <w:rFonts w:ascii="Arial" w:hAnsi="Arial" w:cs="Arial"/>
                <w:color w:val="1F497D" w:themeColor="text2"/>
              </w:rPr>
            </w:pPr>
          </w:p>
        </w:tc>
      </w:tr>
      <w:tr w:rsidR="008E712F" w:rsidTr="0035559C">
        <w:tc>
          <w:tcPr>
            <w:tcW w:w="566" w:type="dxa"/>
          </w:tcPr>
          <w:p w:rsidR="008E712F" w:rsidRPr="00317A53" w:rsidRDefault="008E712F" w:rsidP="005973F4">
            <w:pPr>
              <w:pStyle w:val="Paragrafoelenco"/>
              <w:numPr>
                <w:ilvl w:val="0"/>
                <w:numId w:val="8"/>
              </w:numPr>
              <w:ind w:left="318"/>
              <w:rPr>
                <w:rFonts w:ascii="Arial" w:eastAsia="Times New Roman" w:hAnsi="Arial" w:cs="Arial"/>
                <w:color w:val="0834B0"/>
                <w:sz w:val="20"/>
                <w:szCs w:val="20"/>
                <w:lang w:eastAsia="it-IT"/>
              </w:rPr>
            </w:pPr>
          </w:p>
        </w:tc>
        <w:tc>
          <w:tcPr>
            <w:tcW w:w="3830" w:type="dxa"/>
            <w:shd w:val="clear" w:color="auto" w:fill="DBE5F1" w:themeFill="accent1" w:themeFillTint="33"/>
          </w:tcPr>
          <w:p w:rsidR="008E712F" w:rsidRDefault="008E712F" w:rsidP="00147DF9">
            <w:pPr>
              <w:rPr>
                <w:rFonts w:ascii="Arial" w:eastAsia="Times New Roman" w:hAnsi="Arial" w:cs="Arial"/>
                <w:color w:val="0834B0"/>
                <w:sz w:val="20"/>
                <w:szCs w:val="20"/>
                <w:lang w:eastAsia="it-IT"/>
              </w:rPr>
            </w:pPr>
            <w:r>
              <w:rPr>
                <w:rFonts w:ascii="Arial" w:eastAsia="Times New Roman" w:hAnsi="Arial" w:cs="Arial"/>
                <w:b/>
                <w:color w:val="0834B0"/>
                <w:sz w:val="20"/>
                <w:szCs w:val="20"/>
                <w:lang w:eastAsia="it-IT"/>
              </w:rPr>
              <w:t>In caso di subappalto</w:t>
            </w:r>
            <w:r>
              <w:rPr>
                <w:rFonts w:ascii="Arial" w:eastAsia="Times New Roman" w:hAnsi="Arial" w:cs="Arial"/>
                <w:color w:val="0834B0"/>
                <w:sz w:val="20"/>
                <w:szCs w:val="20"/>
                <w:lang w:eastAsia="it-IT"/>
              </w:rPr>
              <w:t xml:space="preserve"> è stato verificato che:</w:t>
            </w:r>
          </w:p>
        </w:tc>
        <w:tc>
          <w:tcPr>
            <w:tcW w:w="553" w:type="dxa"/>
          </w:tcPr>
          <w:p w:rsidR="008E712F" w:rsidRDefault="008E712F" w:rsidP="00147DF9">
            <w:pPr>
              <w:jc w:val="center"/>
              <w:rPr>
                <w:rFonts w:ascii="Arial" w:hAnsi="Arial" w:cs="Arial"/>
                <w:color w:val="0834B0"/>
                <w:sz w:val="20"/>
                <w:szCs w:val="20"/>
              </w:rPr>
            </w:pPr>
          </w:p>
          <w:p w:rsidR="008E712F"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8E712F" w:rsidRDefault="008E712F" w:rsidP="00147DF9">
            <w:pPr>
              <w:jc w:val="center"/>
              <w:rPr>
                <w:rFonts w:ascii="Arial" w:hAnsi="Arial" w:cs="Arial"/>
                <w:color w:val="0834B0"/>
                <w:sz w:val="20"/>
                <w:szCs w:val="20"/>
              </w:rPr>
            </w:pPr>
          </w:p>
          <w:p w:rsidR="008E712F"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8E712F" w:rsidRDefault="008E712F" w:rsidP="00147DF9">
            <w:pPr>
              <w:jc w:val="center"/>
              <w:rPr>
                <w:rFonts w:ascii="Arial" w:hAnsi="Arial" w:cs="Arial"/>
                <w:color w:val="0834B0"/>
                <w:sz w:val="20"/>
                <w:szCs w:val="20"/>
              </w:rPr>
            </w:pPr>
          </w:p>
          <w:p w:rsidR="008E712F"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61" w:type="dxa"/>
          </w:tcPr>
          <w:p w:rsidR="008E712F" w:rsidRDefault="008E712F" w:rsidP="008825DF">
            <w:pPr>
              <w:jc w:val="center"/>
              <w:rPr>
                <w:rFonts w:ascii="Arial" w:hAnsi="Arial" w:cs="Arial"/>
                <w:color w:val="1F497D" w:themeColor="text2"/>
              </w:rPr>
            </w:pPr>
          </w:p>
        </w:tc>
        <w:tc>
          <w:tcPr>
            <w:tcW w:w="4601" w:type="dxa"/>
          </w:tcPr>
          <w:p w:rsidR="008E712F" w:rsidRDefault="008E712F" w:rsidP="008825DF">
            <w:pPr>
              <w:jc w:val="center"/>
              <w:rPr>
                <w:rFonts w:ascii="Arial" w:hAnsi="Arial" w:cs="Arial"/>
                <w:color w:val="1F497D" w:themeColor="text2"/>
              </w:rPr>
            </w:pPr>
          </w:p>
        </w:tc>
      </w:tr>
      <w:tr w:rsidR="008E712F" w:rsidTr="0035559C">
        <w:tc>
          <w:tcPr>
            <w:tcW w:w="566" w:type="dxa"/>
          </w:tcPr>
          <w:p w:rsidR="008E712F" w:rsidRPr="00317A53" w:rsidRDefault="008E712F" w:rsidP="008825DF">
            <w:pPr>
              <w:rPr>
                <w:rFonts w:ascii="Arial" w:eastAsia="Times New Roman" w:hAnsi="Arial" w:cs="Arial"/>
                <w:color w:val="0834B0"/>
                <w:sz w:val="20"/>
                <w:szCs w:val="20"/>
                <w:lang w:eastAsia="it-IT"/>
              </w:rPr>
            </w:pPr>
          </w:p>
        </w:tc>
        <w:tc>
          <w:tcPr>
            <w:tcW w:w="3830" w:type="dxa"/>
            <w:shd w:val="clear" w:color="auto" w:fill="DBE5F1" w:themeFill="accent1" w:themeFillTint="33"/>
          </w:tcPr>
          <w:p w:rsidR="008E712F" w:rsidRPr="003F1082" w:rsidRDefault="008E712F" w:rsidP="00147DF9">
            <w:pPr>
              <w:pStyle w:val="Paragrafoelenco"/>
              <w:numPr>
                <w:ilvl w:val="0"/>
                <w:numId w:val="19"/>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s</w:t>
            </w:r>
            <w:r w:rsidRPr="003F1082">
              <w:rPr>
                <w:rFonts w:ascii="Arial" w:eastAsia="Times New Roman" w:hAnsi="Arial" w:cs="Arial"/>
                <w:color w:val="0834B0"/>
                <w:sz w:val="18"/>
                <w:szCs w:val="18"/>
                <w:lang w:eastAsia="it-IT"/>
              </w:rPr>
              <w:t>ia stato autorizzato e depositato il contratto di subappalto?</w:t>
            </w:r>
          </w:p>
        </w:tc>
        <w:tc>
          <w:tcPr>
            <w:tcW w:w="553" w:type="dxa"/>
          </w:tcPr>
          <w:p w:rsidR="008E712F" w:rsidRPr="003F1082" w:rsidRDefault="008E712F" w:rsidP="00147DF9">
            <w:pPr>
              <w:jc w:val="center"/>
              <w:rPr>
                <w:rFonts w:ascii="Arial" w:hAnsi="Arial" w:cs="Arial"/>
                <w:color w:val="0834B0"/>
                <w:sz w:val="20"/>
                <w:szCs w:val="20"/>
              </w:rPr>
            </w:pPr>
          </w:p>
          <w:p w:rsidR="008E712F"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8E712F" w:rsidRDefault="008E712F" w:rsidP="00147DF9">
            <w:pPr>
              <w:jc w:val="center"/>
              <w:rPr>
                <w:rFonts w:ascii="Arial" w:hAnsi="Arial" w:cs="Arial"/>
                <w:color w:val="0834B0"/>
                <w:sz w:val="20"/>
                <w:szCs w:val="20"/>
              </w:rPr>
            </w:pPr>
          </w:p>
          <w:p w:rsidR="008E712F"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8E712F" w:rsidRDefault="008E712F" w:rsidP="00147DF9">
            <w:pPr>
              <w:jc w:val="center"/>
              <w:rPr>
                <w:rFonts w:ascii="Arial" w:hAnsi="Arial" w:cs="Arial"/>
                <w:color w:val="0834B0"/>
                <w:sz w:val="20"/>
                <w:szCs w:val="20"/>
              </w:rPr>
            </w:pPr>
          </w:p>
          <w:p w:rsidR="008E712F"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61" w:type="dxa"/>
          </w:tcPr>
          <w:p w:rsidR="008E712F" w:rsidRDefault="008E712F" w:rsidP="008825DF">
            <w:pPr>
              <w:jc w:val="center"/>
              <w:rPr>
                <w:rFonts w:ascii="Arial" w:hAnsi="Arial" w:cs="Arial"/>
                <w:color w:val="1F497D" w:themeColor="text2"/>
              </w:rPr>
            </w:pPr>
          </w:p>
        </w:tc>
        <w:tc>
          <w:tcPr>
            <w:tcW w:w="4601" w:type="dxa"/>
          </w:tcPr>
          <w:p w:rsidR="008E712F" w:rsidRDefault="008E712F" w:rsidP="008825DF">
            <w:pPr>
              <w:jc w:val="center"/>
              <w:rPr>
                <w:rFonts w:ascii="Arial" w:hAnsi="Arial" w:cs="Arial"/>
                <w:color w:val="1F497D" w:themeColor="text2"/>
              </w:rPr>
            </w:pPr>
          </w:p>
        </w:tc>
      </w:tr>
      <w:tr w:rsidR="008E712F" w:rsidTr="0035559C">
        <w:tc>
          <w:tcPr>
            <w:tcW w:w="566" w:type="dxa"/>
          </w:tcPr>
          <w:p w:rsidR="008E712F" w:rsidRPr="00317A53" w:rsidRDefault="008E712F" w:rsidP="008825DF">
            <w:pPr>
              <w:rPr>
                <w:rFonts w:ascii="Arial" w:eastAsia="Times New Roman" w:hAnsi="Arial" w:cs="Arial"/>
                <w:color w:val="0834B0"/>
                <w:sz w:val="20"/>
                <w:szCs w:val="20"/>
                <w:lang w:eastAsia="it-IT"/>
              </w:rPr>
            </w:pPr>
          </w:p>
        </w:tc>
        <w:tc>
          <w:tcPr>
            <w:tcW w:w="3830" w:type="dxa"/>
            <w:shd w:val="clear" w:color="auto" w:fill="DBE5F1" w:themeFill="accent1" w:themeFillTint="33"/>
          </w:tcPr>
          <w:p w:rsidR="008E712F" w:rsidRDefault="001F5C70" w:rsidP="00147DF9">
            <w:pPr>
              <w:pStyle w:val="Paragrafoelenco"/>
              <w:numPr>
                <w:ilvl w:val="0"/>
                <w:numId w:val="19"/>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L</w:t>
            </w:r>
            <w:r w:rsidR="008E712F">
              <w:rPr>
                <w:rFonts w:ascii="Arial" w:eastAsia="Times New Roman" w:hAnsi="Arial" w:cs="Arial"/>
                <w:color w:val="0834B0"/>
                <w:sz w:val="18"/>
                <w:szCs w:val="18"/>
                <w:lang w:eastAsia="it-IT"/>
              </w:rPr>
              <w:t xml:space="preserve">'affidatario del subappalto </w:t>
            </w:r>
            <w:r w:rsidR="008E712F">
              <w:rPr>
                <w:rFonts w:ascii="Arial" w:eastAsia="Times New Roman" w:hAnsi="Arial" w:cs="Arial"/>
                <w:b/>
                <w:color w:val="0834B0"/>
                <w:sz w:val="18"/>
                <w:szCs w:val="18"/>
                <w:lang w:eastAsia="it-IT"/>
              </w:rPr>
              <w:t xml:space="preserve">non abbia partecipato </w:t>
            </w:r>
            <w:r w:rsidR="008E712F">
              <w:rPr>
                <w:rFonts w:ascii="Arial" w:eastAsia="Times New Roman" w:hAnsi="Arial" w:cs="Arial"/>
                <w:color w:val="0834B0"/>
                <w:sz w:val="18"/>
                <w:szCs w:val="18"/>
                <w:lang w:eastAsia="it-IT"/>
              </w:rPr>
              <w:t>alla procedura per l'affidamento dell'appalto? (modifica introdotta dal d.lgs. 56/2016 e pertanto</w:t>
            </w:r>
            <w:r w:rsidR="008E712F">
              <w:rPr>
                <w:rFonts w:ascii="Arial" w:eastAsia="Times New Roman" w:hAnsi="Arial" w:cs="Arial"/>
                <w:b/>
                <w:color w:val="0834B0"/>
                <w:sz w:val="18"/>
                <w:szCs w:val="18"/>
                <w:lang w:eastAsia="it-IT"/>
              </w:rPr>
              <w:t xml:space="preserve"> decorrente dal 20/05/2017</w:t>
            </w:r>
            <w:r w:rsidR="008E712F">
              <w:rPr>
                <w:rFonts w:ascii="Arial" w:eastAsia="Times New Roman" w:hAnsi="Arial" w:cs="Arial"/>
                <w:color w:val="0834B0"/>
                <w:sz w:val="18"/>
                <w:szCs w:val="18"/>
                <w:lang w:eastAsia="it-IT"/>
              </w:rPr>
              <w:t>)</w:t>
            </w:r>
            <w:r>
              <w:rPr>
                <w:rFonts w:ascii="Arial" w:eastAsia="Times New Roman" w:hAnsi="Arial" w:cs="Arial"/>
                <w:color w:val="0834B0"/>
                <w:sz w:val="18"/>
                <w:szCs w:val="18"/>
                <w:lang w:eastAsia="it-IT"/>
              </w:rPr>
              <w:t>.</w:t>
            </w:r>
          </w:p>
        </w:tc>
        <w:tc>
          <w:tcPr>
            <w:tcW w:w="553" w:type="dxa"/>
          </w:tcPr>
          <w:p w:rsidR="008E712F" w:rsidRDefault="008E712F" w:rsidP="00147DF9">
            <w:pPr>
              <w:jc w:val="center"/>
              <w:rPr>
                <w:rFonts w:ascii="Arial" w:hAnsi="Arial" w:cs="Arial"/>
                <w:color w:val="0834B0"/>
                <w:sz w:val="20"/>
                <w:szCs w:val="20"/>
              </w:rPr>
            </w:pPr>
          </w:p>
          <w:p w:rsidR="008E712F"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8E712F" w:rsidRDefault="008E712F" w:rsidP="00147DF9">
            <w:pPr>
              <w:jc w:val="center"/>
              <w:rPr>
                <w:rFonts w:ascii="Arial" w:hAnsi="Arial" w:cs="Arial"/>
                <w:color w:val="0834B0"/>
                <w:sz w:val="20"/>
                <w:szCs w:val="20"/>
              </w:rPr>
            </w:pPr>
          </w:p>
          <w:p w:rsidR="008E712F"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8E712F" w:rsidRDefault="008E712F" w:rsidP="00147DF9">
            <w:pPr>
              <w:jc w:val="center"/>
              <w:rPr>
                <w:rFonts w:ascii="Arial" w:hAnsi="Arial" w:cs="Arial"/>
                <w:color w:val="0834B0"/>
                <w:sz w:val="20"/>
                <w:szCs w:val="20"/>
              </w:rPr>
            </w:pPr>
          </w:p>
          <w:p w:rsidR="008E712F"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61" w:type="dxa"/>
          </w:tcPr>
          <w:p w:rsidR="008E712F" w:rsidRDefault="008E712F" w:rsidP="008825DF">
            <w:pPr>
              <w:jc w:val="center"/>
              <w:rPr>
                <w:rFonts w:ascii="Arial" w:hAnsi="Arial" w:cs="Arial"/>
                <w:color w:val="1F497D" w:themeColor="text2"/>
              </w:rPr>
            </w:pPr>
          </w:p>
        </w:tc>
        <w:tc>
          <w:tcPr>
            <w:tcW w:w="4601" w:type="dxa"/>
          </w:tcPr>
          <w:p w:rsidR="008E712F" w:rsidRDefault="008E712F" w:rsidP="008825DF">
            <w:pPr>
              <w:jc w:val="center"/>
              <w:rPr>
                <w:rFonts w:ascii="Arial" w:hAnsi="Arial" w:cs="Arial"/>
                <w:color w:val="1F497D" w:themeColor="text2"/>
              </w:rPr>
            </w:pPr>
          </w:p>
        </w:tc>
      </w:tr>
      <w:tr w:rsidR="008E712F" w:rsidTr="0035559C">
        <w:tc>
          <w:tcPr>
            <w:tcW w:w="566" w:type="dxa"/>
          </w:tcPr>
          <w:p w:rsidR="008E712F" w:rsidRPr="00317A53" w:rsidRDefault="008E712F" w:rsidP="008825DF">
            <w:pPr>
              <w:rPr>
                <w:rFonts w:ascii="Arial" w:eastAsia="Times New Roman" w:hAnsi="Arial" w:cs="Arial"/>
                <w:color w:val="0834B0"/>
                <w:sz w:val="20"/>
                <w:szCs w:val="20"/>
                <w:lang w:eastAsia="it-IT"/>
              </w:rPr>
            </w:pPr>
          </w:p>
        </w:tc>
        <w:tc>
          <w:tcPr>
            <w:tcW w:w="3830" w:type="dxa"/>
            <w:shd w:val="clear" w:color="auto" w:fill="DBE5F1" w:themeFill="accent1" w:themeFillTint="33"/>
          </w:tcPr>
          <w:p w:rsidR="008E712F" w:rsidRDefault="008E712F" w:rsidP="001F5C70">
            <w:pPr>
              <w:pStyle w:val="Paragrafoelenco"/>
              <w:numPr>
                <w:ilvl w:val="0"/>
                <w:numId w:val="19"/>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 xml:space="preserve"> </w:t>
            </w:r>
            <w:r w:rsidR="001F5C70">
              <w:rPr>
                <w:rFonts w:ascii="Arial" w:eastAsia="Times New Roman" w:hAnsi="Arial" w:cs="Arial"/>
                <w:color w:val="0834B0"/>
                <w:sz w:val="18"/>
                <w:szCs w:val="18"/>
                <w:lang w:eastAsia="it-IT"/>
              </w:rPr>
              <w:t xml:space="preserve">Che </w:t>
            </w:r>
            <w:r w:rsidR="001F5C70">
              <w:rPr>
                <w:rFonts w:ascii="Arial" w:eastAsia="Times New Roman" w:hAnsi="Arial" w:cs="Arial"/>
                <w:b/>
                <w:color w:val="0834B0"/>
                <w:sz w:val="18"/>
                <w:szCs w:val="18"/>
                <w:lang w:eastAsia="it-IT"/>
              </w:rPr>
              <w:t>all'atto dell'offerta</w:t>
            </w:r>
            <w:r w:rsidR="001F5C70">
              <w:rPr>
                <w:rFonts w:ascii="Arial" w:eastAsia="Times New Roman" w:hAnsi="Arial" w:cs="Arial"/>
                <w:color w:val="0834B0"/>
                <w:sz w:val="18"/>
                <w:szCs w:val="18"/>
                <w:lang w:eastAsia="it-IT"/>
              </w:rPr>
              <w:t xml:space="preserve"> siano stati indicati i servizi e le forniture o parti di questi che si intende subappaltare?</w:t>
            </w:r>
          </w:p>
        </w:tc>
        <w:tc>
          <w:tcPr>
            <w:tcW w:w="553" w:type="dxa"/>
          </w:tcPr>
          <w:p w:rsidR="008E712F" w:rsidRDefault="008E712F" w:rsidP="00147DF9">
            <w:pPr>
              <w:jc w:val="center"/>
              <w:rPr>
                <w:rFonts w:ascii="Arial" w:hAnsi="Arial" w:cs="Arial"/>
                <w:color w:val="0834B0"/>
                <w:sz w:val="20"/>
                <w:szCs w:val="20"/>
              </w:rPr>
            </w:pPr>
          </w:p>
          <w:p w:rsidR="008E712F"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8E712F" w:rsidRDefault="008E712F" w:rsidP="00147DF9">
            <w:pPr>
              <w:jc w:val="center"/>
              <w:rPr>
                <w:rFonts w:ascii="Arial" w:hAnsi="Arial" w:cs="Arial"/>
                <w:color w:val="0834B0"/>
                <w:sz w:val="20"/>
                <w:szCs w:val="20"/>
              </w:rPr>
            </w:pPr>
          </w:p>
          <w:p w:rsidR="008E712F"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8E712F" w:rsidRDefault="008E712F" w:rsidP="00147DF9">
            <w:pPr>
              <w:jc w:val="center"/>
              <w:rPr>
                <w:rFonts w:ascii="Arial" w:hAnsi="Arial" w:cs="Arial"/>
                <w:color w:val="0834B0"/>
                <w:sz w:val="20"/>
                <w:szCs w:val="20"/>
              </w:rPr>
            </w:pPr>
          </w:p>
          <w:p w:rsidR="008E712F"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61" w:type="dxa"/>
          </w:tcPr>
          <w:p w:rsidR="008E712F" w:rsidRDefault="008E712F" w:rsidP="008825DF">
            <w:pPr>
              <w:jc w:val="center"/>
              <w:rPr>
                <w:rFonts w:ascii="Arial" w:hAnsi="Arial" w:cs="Arial"/>
                <w:color w:val="1F497D" w:themeColor="text2"/>
              </w:rPr>
            </w:pPr>
          </w:p>
        </w:tc>
        <w:tc>
          <w:tcPr>
            <w:tcW w:w="4601" w:type="dxa"/>
          </w:tcPr>
          <w:p w:rsidR="008E712F" w:rsidRDefault="008E712F" w:rsidP="008825DF">
            <w:pPr>
              <w:jc w:val="center"/>
              <w:rPr>
                <w:rFonts w:ascii="Arial" w:hAnsi="Arial" w:cs="Arial"/>
                <w:color w:val="1F497D" w:themeColor="text2"/>
              </w:rPr>
            </w:pPr>
          </w:p>
        </w:tc>
      </w:tr>
      <w:tr w:rsidR="008E712F" w:rsidTr="0035559C">
        <w:tc>
          <w:tcPr>
            <w:tcW w:w="566" w:type="dxa"/>
          </w:tcPr>
          <w:p w:rsidR="008E712F" w:rsidRPr="00317A53" w:rsidRDefault="008E712F" w:rsidP="008825DF">
            <w:pPr>
              <w:rPr>
                <w:rFonts w:ascii="Arial" w:eastAsia="Times New Roman" w:hAnsi="Arial" w:cs="Arial"/>
                <w:color w:val="0834B0"/>
                <w:sz w:val="20"/>
                <w:szCs w:val="20"/>
                <w:lang w:eastAsia="it-IT"/>
              </w:rPr>
            </w:pPr>
          </w:p>
        </w:tc>
        <w:tc>
          <w:tcPr>
            <w:tcW w:w="3830" w:type="dxa"/>
            <w:shd w:val="clear" w:color="auto" w:fill="DBE5F1" w:themeFill="accent1" w:themeFillTint="33"/>
          </w:tcPr>
          <w:p w:rsidR="008E712F" w:rsidRDefault="001F5C70" w:rsidP="00147DF9">
            <w:pPr>
              <w:pStyle w:val="Paragrafoelenco"/>
              <w:numPr>
                <w:ilvl w:val="0"/>
                <w:numId w:val="19"/>
              </w:numPr>
              <w:rPr>
                <w:rFonts w:ascii="Arial" w:eastAsia="Times New Roman" w:hAnsi="Arial" w:cs="Arial"/>
                <w:color w:val="0834B0"/>
                <w:sz w:val="18"/>
                <w:szCs w:val="18"/>
                <w:lang w:eastAsia="it-IT"/>
              </w:rPr>
            </w:pPr>
            <w:r w:rsidRPr="00927FEC">
              <w:rPr>
                <w:rFonts w:ascii="Arial" w:eastAsia="Times New Roman" w:hAnsi="Arial" w:cs="Arial"/>
                <w:color w:val="0834B0"/>
                <w:sz w:val="18"/>
                <w:szCs w:val="18"/>
                <w:lang w:eastAsia="it-IT"/>
              </w:rPr>
              <w:t>Al momento del deposito del contratto di subappalto presso la stazione appaltante, l’affidatario ha trasmesso altresì la certificazione attestante il possesso da parte del subappaltatore dei requisiti di qualificazione prescritti dal presente codice in relazione alla prestazione subappaltata?</w:t>
            </w:r>
          </w:p>
        </w:tc>
        <w:tc>
          <w:tcPr>
            <w:tcW w:w="553" w:type="dxa"/>
          </w:tcPr>
          <w:p w:rsidR="008E712F" w:rsidRDefault="008E712F" w:rsidP="00147DF9">
            <w:pPr>
              <w:jc w:val="center"/>
              <w:rPr>
                <w:rFonts w:ascii="Arial" w:hAnsi="Arial" w:cs="Arial"/>
                <w:color w:val="0834B0"/>
                <w:sz w:val="20"/>
                <w:szCs w:val="20"/>
              </w:rPr>
            </w:pPr>
          </w:p>
          <w:p w:rsidR="008E712F"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8E712F" w:rsidRDefault="008E712F" w:rsidP="00147DF9">
            <w:pPr>
              <w:jc w:val="center"/>
              <w:rPr>
                <w:rFonts w:ascii="Arial" w:hAnsi="Arial" w:cs="Arial"/>
                <w:color w:val="0834B0"/>
                <w:sz w:val="20"/>
                <w:szCs w:val="20"/>
              </w:rPr>
            </w:pPr>
          </w:p>
          <w:p w:rsidR="008E712F"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8E712F" w:rsidRDefault="008E712F" w:rsidP="00147DF9">
            <w:pPr>
              <w:jc w:val="center"/>
              <w:rPr>
                <w:rFonts w:ascii="Arial" w:hAnsi="Arial" w:cs="Arial"/>
                <w:color w:val="0834B0"/>
                <w:sz w:val="20"/>
                <w:szCs w:val="20"/>
              </w:rPr>
            </w:pPr>
          </w:p>
          <w:p w:rsidR="008E712F"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61" w:type="dxa"/>
          </w:tcPr>
          <w:p w:rsidR="008E712F" w:rsidRDefault="008E712F" w:rsidP="008825DF">
            <w:pPr>
              <w:jc w:val="center"/>
              <w:rPr>
                <w:rFonts w:ascii="Arial" w:hAnsi="Arial" w:cs="Arial"/>
                <w:color w:val="1F497D" w:themeColor="text2"/>
              </w:rPr>
            </w:pPr>
          </w:p>
        </w:tc>
        <w:tc>
          <w:tcPr>
            <w:tcW w:w="4601" w:type="dxa"/>
          </w:tcPr>
          <w:p w:rsidR="008E712F" w:rsidRDefault="008E712F" w:rsidP="008825DF">
            <w:pPr>
              <w:jc w:val="center"/>
              <w:rPr>
                <w:rFonts w:ascii="Arial" w:hAnsi="Arial" w:cs="Arial"/>
                <w:color w:val="1F497D" w:themeColor="text2"/>
              </w:rPr>
            </w:pPr>
          </w:p>
        </w:tc>
      </w:tr>
      <w:tr w:rsidR="008E712F" w:rsidTr="0035559C">
        <w:tc>
          <w:tcPr>
            <w:tcW w:w="566" w:type="dxa"/>
          </w:tcPr>
          <w:p w:rsidR="008E712F" w:rsidRPr="00317A53" w:rsidRDefault="008E712F" w:rsidP="008825DF">
            <w:pPr>
              <w:rPr>
                <w:rFonts w:ascii="Arial" w:eastAsia="Times New Roman" w:hAnsi="Arial" w:cs="Arial"/>
                <w:color w:val="0834B0"/>
                <w:sz w:val="20"/>
                <w:szCs w:val="20"/>
                <w:lang w:eastAsia="it-IT"/>
              </w:rPr>
            </w:pPr>
          </w:p>
        </w:tc>
        <w:tc>
          <w:tcPr>
            <w:tcW w:w="3830" w:type="dxa"/>
            <w:shd w:val="clear" w:color="auto" w:fill="DBE5F1" w:themeFill="accent1" w:themeFillTint="33"/>
          </w:tcPr>
          <w:p w:rsidR="008E712F" w:rsidRDefault="001F5C70" w:rsidP="00147DF9">
            <w:pPr>
              <w:pStyle w:val="Paragrafoelenco"/>
              <w:numPr>
                <w:ilvl w:val="0"/>
                <w:numId w:val="19"/>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 xml:space="preserve">Il concorrente abbia dimostrato </w:t>
            </w:r>
            <w:r>
              <w:rPr>
                <w:rFonts w:ascii="Arial" w:eastAsia="Times New Roman" w:hAnsi="Arial" w:cs="Arial"/>
                <w:b/>
                <w:color w:val="0834B0"/>
                <w:sz w:val="18"/>
                <w:szCs w:val="18"/>
                <w:lang w:eastAsia="it-IT"/>
              </w:rPr>
              <w:t>l'assenza in capo ai subappaltatori dei motivi di esclusione</w:t>
            </w:r>
            <w:r>
              <w:rPr>
                <w:rFonts w:ascii="Arial" w:eastAsia="Times New Roman" w:hAnsi="Arial" w:cs="Arial"/>
                <w:color w:val="0834B0"/>
                <w:sz w:val="18"/>
                <w:szCs w:val="18"/>
                <w:lang w:eastAsia="it-IT"/>
              </w:rPr>
              <w:t xml:space="preserve"> di cui all'art. 80 del D. </w:t>
            </w:r>
            <w:proofErr w:type="spellStart"/>
            <w:r>
              <w:rPr>
                <w:rFonts w:ascii="Arial" w:eastAsia="Times New Roman" w:hAnsi="Arial" w:cs="Arial"/>
                <w:color w:val="0834B0"/>
                <w:sz w:val="18"/>
                <w:szCs w:val="18"/>
                <w:lang w:eastAsia="it-IT"/>
              </w:rPr>
              <w:t>Lgs</w:t>
            </w:r>
            <w:proofErr w:type="spellEnd"/>
            <w:r>
              <w:rPr>
                <w:rFonts w:ascii="Arial" w:eastAsia="Times New Roman" w:hAnsi="Arial" w:cs="Arial"/>
                <w:color w:val="0834B0"/>
                <w:sz w:val="18"/>
                <w:szCs w:val="18"/>
                <w:lang w:eastAsia="it-IT"/>
              </w:rPr>
              <w:t>. 50/2016?</w:t>
            </w:r>
          </w:p>
        </w:tc>
        <w:tc>
          <w:tcPr>
            <w:tcW w:w="553" w:type="dxa"/>
          </w:tcPr>
          <w:p w:rsidR="008E712F" w:rsidRDefault="008E712F" w:rsidP="00147DF9">
            <w:pPr>
              <w:jc w:val="center"/>
              <w:rPr>
                <w:rFonts w:ascii="Arial" w:hAnsi="Arial" w:cs="Arial"/>
                <w:color w:val="0834B0"/>
                <w:sz w:val="20"/>
                <w:szCs w:val="20"/>
              </w:rPr>
            </w:pPr>
          </w:p>
          <w:p w:rsidR="008E712F"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8E712F" w:rsidRDefault="008E712F" w:rsidP="00147DF9">
            <w:pPr>
              <w:jc w:val="center"/>
              <w:rPr>
                <w:rFonts w:ascii="Arial" w:hAnsi="Arial" w:cs="Arial"/>
                <w:color w:val="0834B0"/>
                <w:sz w:val="20"/>
                <w:szCs w:val="20"/>
              </w:rPr>
            </w:pPr>
          </w:p>
          <w:p w:rsidR="008E712F"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8E712F" w:rsidRDefault="008E712F" w:rsidP="00147DF9">
            <w:pPr>
              <w:jc w:val="center"/>
              <w:rPr>
                <w:rFonts w:ascii="Arial" w:hAnsi="Arial" w:cs="Arial"/>
                <w:color w:val="0834B0"/>
                <w:sz w:val="20"/>
                <w:szCs w:val="20"/>
              </w:rPr>
            </w:pPr>
          </w:p>
          <w:p w:rsidR="008E712F"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61" w:type="dxa"/>
          </w:tcPr>
          <w:p w:rsidR="008E712F" w:rsidRDefault="008E712F" w:rsidP="008825DF">
            <w:pPr>
              <w:jc w:val="center"/>
              <w:rPr>
                <w:rFonts w:ascii="Arial" w:hAnsi="Arial" w:cs="Arial"/>
                <w:color w:val="1F497D" w:themeColor="text2"/>
              </w:rPr>
            </w:pPr>
          </w:p>
        </w:tc>
        <w:tc>
          <w:tcPr>
            <w:tcW w:w="4601" w:type="dxa"/>
          </w:tcPr>
          <w:p w:rsidR="008E712F" w:rsidRDefault="008E712F" w:rsidP="008825DF">
            <w:pPr>
              <w:jc w:val="center"/>
              <w:rPr>
                <w:rFonts w:ascii="Arial" w:hAnsi="Arial" w:cs="Arial"/>
                <w:color w:val="1F497D" w:themeColor="text2"/>
              </w:rPr>
            </w:pPr>
          </w:p>
        </w:tc>
      </w:tr>
      <w:tr w:rsidR="008E712F" w:rsidTr="0035559C">
        <w:tc>
          <w:tcPr>
            <w:tcW w:w="566" w:type="dxa"/>
          </w:tcPr>
          <w:p w:rsidR="008E712F" w:rsidRPr="00317A53" w:rsidRDefault="008E712F" w:rsidP="008825DF">
            <w:pPr>
              <w:rPr>
                <w:rFonts w:ascii="Arial" w:eastAsia="Times New Roman" w:hAnsi="Arial" w:cs="Arial"/>
                <w:color w:val="0834B0"/>
                <w:sz w:val="20"/>
                <w:szCs w:val="20"/>
                <w:lang w:eastAsia="it-IT"/>
              </w:rPr>
            </w:pPr>
          </w:p>
        </w:tc>
        <w:tc>
          <w:tcPr>
            <w:tcW w:w="3830" w:type="dxa"/>
            <w:shd w:val="clear" w:color="auto" w:fill="DBE5F1" w:themeFill="accent1" w:themeFillTint="33"/>
          </w:tcPr>
          <w:p w:rsidR="001F5C70" w:rsidRPr="009E2306" w:rsidRDefault="001F5C70" w:rsidP="001F5C70">
            <w:pPr>
              <w:pStyle w:val="Paragrafoelenco"/>
              <w:numPr>
                <w:ilvl w:val="0"/>
                <w:numId w:val="19"/>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 xml:space="preserve">L'affidatario abbia indicato, in sede di offerta, </w:t>
            </w:r>
            <w:r>
              <w:rPr>
                <w:rFonts w:ascii="Arial" w:eastAsia="Times New Roman" w:hAnsi="Arial" w:cs="Arial"/>
                <w:b/>
                <w:color w:val="0834B0"/>
                <w:sz w:val="18"/>
                <w:szCs w:val="18"/>
                <w:lang w:eastAsia="it-IT"/>
              </w:rPr>
              <w:t>la terna di subappaltatori?</w:t>
            </w:r>
          </w:p>
          <w:p w:rsidR="008E712F" w:rsidRPr="001F5C70" w:rsidRDefault="001F5C70" w:rsidP="001F5C70">
            <w:pPr>
              <w:pStyle w:val="Paragrafoelenco"/>
              <w:rPr>
                <w:rFonts w:ascii="Arial" w:eastAsia="Times New Roman" w:hAnsi="Arial" w:cs="Arial"/>
                <w:color w:val="0834B0"/>
                <w:sz w:val="18"/>
                <w:szCs w:val="18"/>
                <w:lang w:eastAsia="it-IT"/>
              </w:rPr>
            </w:pPr>
            <w:r w:rsidRPr="004D7E2F">
              <w:rPr>
                <w:rFonts w:ascii="Arial" w:eastAsia="Times New Roman" w:hAnsi="Arial" w:cs="Arial"/>
                <w:color w:val="0834B0"/>
                <w:sz w:val="18"/>
                <w:szCs w:val="18"/>
                <w:lang w:eastAsia="it-IT"/>
              </w:rPr>
              <w:t>Rif. art. 105, comma 6, del D.lgs. 50/2016</w:t>
            </w:r>
            <w:r>
              <w:rPr>
                <w:rFonts w:ascii="Arial" w:eastAsia="Times New Roman" w:hAnsi="Arial" w:cs="Arial"/>
                <w:color w:val="0834B0"/>
                <w:sz w:val="18"/>
                <w:szCs w:val="18"/>
                <w:lang w:eastAsia="it-IT"/>
              </w:rPr>
              <w:t>.</w:t>
            </w:r>
          </w:p>
        </w:tc>
        <w:tc>
          <w:tcPr>
            <w:tcW w:w="553" w:type="dxa"/>
          </w:tcPr>
          <w:p w:rsidR="008E712F" w:rsidRPr="001F5C70" w:rsidRDefault="008E712F" w:rsidP="00147DF9">
            <w:pPr>
              <w:jc w:val="center"/>
              <w:rPr>
                <w:rFonts w:ascii="Arial" w:hAnsi="Arial" w:cs="Arial"/>
                <w:color w:val="0834B0"/>
                <w:sz w:val="20"/>
                <w:szCs w:val="20"/>
              </w:rPr>
            </w:pPr>
          </w:p>
          <w:p w:rsidR="008E712F"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8E712F" w:rsidRDefault="008E712F" w:rsidP="00147DF9">
            <w:pPr>
              <w:jc w:val="center"/>
              <w:rPr>
                <w:rFonts w:ascii="Arial" w:hAnsi="Arial" w:cs="Arial"/>
                <w:color w:val="0834B0"/>
                <w:sz w:val="20"/>
                <w:szCs w:val="20"/>
              </w:rPr>
            </w:pPr>
          </w:p>
          <w:p w:rsidR="008E712F"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8E712F" w:rsidRDefault="008E712F" w:rsidP="00147DF9">
            <w:pPr>
              <w:jc w:val="center"/>
              <w:rPr>
                <w:rFonts w:ascii="Arial" w:hAnsi="Arial" w:cs="Arial"/>
                <w:color w:val="0834B0"/>
                <w:sz w:val="20"/>
                <w:szCs w:val="20"/>
              </w:rPr>
            </w:pPr>
          </w:p>
          <w:p w:rsidR="008E712F"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61" w:type="dxa"/>
          </w:tcPr>
          <w:p w:rsidR="008E712F" w:rsidRDefault="008E712F" w:rsidP="008825DF">
            <w:pPr>
              <w:jc w:val="center"/>
              <w:rPr>
                <w:rFonts w:ascii="Arial" w:hAnsi="Arial" w:cs="Arial"/>
                <w:color w:val="1F497D" w:themeColor="text2"/>
              </w:rPr>
            </w:pPr>
          </w:p>
        </w:tc>
        <w:tc>
          <w:tcPr>
            <w:tcW w:w="4601" w:type="dxa"/>
          </w:tcPr>
          <w:p w:rsidR="008E712F" w:rsidRDefault="008E712F" w:rsidP="008825DF">
            <w:pPr>
              <w:jc w:val="center"/>
              <w:rPr>
                <w:rFonts w:ascii="Arial" w:hAnsi="Arial" w:cs="Arial"/>
                <w:color w:val="1F497D" w:themeColor="text2"/>
              </w:rPr>
            </w:pPr>
          </w:p>
        </w:tc>
      </w:tr>
      <w:tr w:rsidR="008E712F" w:rsidTr="0035559C">
        <w:tc>
          <w:tcPr>
            <w:tcW w:w="566" w:type="dxa"/>
          </w:tcPr>
          <w:p w:rsidR="008E712F" w:rsidRPr="00317A53" w:rsidRDefault="008E712F" w:rsidP="008825DF">
            <w:pPr>
              <w:rPr>
                <w:rFonts w:ascii="Arial" w:eastAsia="Times New Roman" w:hAnsi="Arial" w:cs="Arial"/>
                <w:color w:val="0834B0"/>
                <w:sz w:val="20"/>
                <w:szCs w:val="20"/>
                <w:lang w:eastAsia="it-IT"/>
              </w:rPr>
            </w:pPr>
          </w:p>
        </w:tc>
        <w:tc>
          <w:tcPr>
            <w:tcW w:w="3830" w:type="dxa"/>
            <w:shd w:val="clear" w:color="auto" w:fill="DBE5F1" w:themeFill="accent1" w:themeFillTint="33"/>
          </w:tcPr>
          <w:p w:rsidR="001F5C70" w:rsidRDefault="001F5C70" w:rsidP="001F5C70">
            <w:pPr>
              <w:pStyle w:val="Paragrafoelenco"/>
              <w:numPr>
                <w:ilvl w:val="0"/>
                <w:numId w:val="19"/>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I</w:t>
            </w:r>
            <w:r w:rsidRPr="003F1082">
              <w:rPr>
                <w:rFonts w:ascii="Arial" w:eastAsia="Times New Roman" w:hAnsi="Arial" w:cs="Arial"/>
                <w:color w:val="0834B0"/>
                <w:sz w:val="18"/>
                <w:szCs w:val="18"/>
                <w:lang w:eastAsia="it-IT"/>
              </w:rPr>
              <w:t xml:space="preserve">l totale dei contratti di subappalto non superi il 30% dell'importo </w:t>
            </w:r>
            <w:r w:rsidRPr="003F1082">
              <w:rPr>
                <w:rFonts w:ascii="Arial" w:eastAsia="Times New Roman" w:hAnsi="Arial" w:cs="Arial"/>
                <w:color w:val="0834B0"/>
                <w:sz w:val="18"/>
                <w:szCs w:val="18"/>
                <w:lang w:eastAsia="it-IT"/>
              </w:rPr>
              <w:lastRenderedPageBreak/>
              <w:t>complessivo del contratto?</w:t>
            </w:r>
          </w:p>
          <w:p w:rsidR="008E712F" w:rsidRPr="009E2306" w:rsidRDefault="001F5C70" w:rsidP="001F5C70">
            <w:pPr>
              <w:pStyle w:val="Paragrafoelenco"/>
              <w:rPr>
                <w:rFonts w:ascii="Arial" w:eastAsia="Times New Roman" w:hAnsi="Arial" w:cs="Arial"/>
                <w:color w:val="0834B0"/>
                <w:sz w:val="18"/>
                <w:szCs w:val="18"/>
                <w:lang w:val="en-US" w:eastAsia="it-IT"/>
              </w:rPr>
            </w:pPr>
            <w:r>
              <w:rPr>
                <w:rFonts w:ascii="Arial" w:eastAsia="Times New Roman" w:hAnsi="Arial" w:cs="Arial"/>
                <w:color w:val="0834B0"/>
                <w:sz w:val="18"/>
                <w:szCs w:val="18"/>
                <w:lang w:val="en-US" w:eastAsia="it-IT"/>
              </w:rPr>
              <w:t>Rif:</w:t>
            </w:r>
            <w:r w:rsidRPr="009E2306">
              <w:rPr>
                <w:rFonts w:ascii="Arial" w:eastAsia="Times New Roman" w:hAnsi="Arial" w:cs="Arial"/>
                <w:color w:val="0834B0"/>
                <w:sz w:val="18"/>
                <w:szCs w:val="18"/>
                <w:lang w:val="en-US" w:eastAsia="it-IT"/>
              </w:rPr>
              <w:t xml:space="preserve"> art. 105, comma 2 </w:t>
            </w:r>
            <w:r>
              <w:rPr>
                <w:rFonts w:ascii="Arial" w:eastAsia="Times New Roman" w:hAnsi="Arial" w:cs="Arial"/>
                <w:color w:val="0834B0"/>
                <w:sz w:val="18"/>
                <w:szCs w:val="18"/>
                <w:lang w:val="en-US" w:eastAsia="it-IT"/>
              </w:rPr>
              <w:t xml:space="preserve">, </w:t>
            </w:r>
            <w:proofErr w:type="spellStart"/>
            <w:r w:rsidRPr="009E2306">
              <w:rPr>
                <w:rFonts w:ascii="Arial" w:eastAsia="Times New Roman" w:hAnsi="Arial" w:cs="Arial"/>
                <w:color w:val="0834B0"/>
                <w:sz w:val="18"/>
                <w:szCs w:val="18"/>
                <w:lang w:val="en-US" w:eastAsia="it-IT"/>
              </w:rPr>
              <w:t>D.Lgs</w:t>
            </w:r>
            <w:proofErr w:type="spellEnd"/>
            <w:r w:rsidRPr="009E2306">
              <w:rPr>
                <w:rFonts w:ascii="Arial" w:eastAsia="Times New Roman" w:hAnsi="Arial" w:cs="Arial"/>
                <w:color w:val="0834B0"/>
                <w:sz w:val="18"/>
                <w:szCs w:val="18"/>
                <w:lang w:val="en-US" w:eastAsia="it-IT"/>
              </w:rPr>
              <w:t xml:space="preserve"> 50/2016</w:t>
            </w:r>
            <w:r>
              <w:rPr>
                <w:rFonts w:ascii="Arial" w:eastAsia="Times New Roman" w:hAnsi="Arial" w:cs="Arial"/>
                <w:color w:val="0834B0"/>
                <w:sz w:val="18"/>
                <w:szCs w:val="18"/>
                <w:lang w:val="en-US" w:eastAsia="it-IT"/>
              </w:rPr>
              <w:t>.</w:t>
            </w:r>
          </w:p>
        </w:tc>
        <w:tc>
          <w:tcPr>
            <w:tcW w:w="553" w:type="dxa"/>
          </w:tcPr>
          <w:p w:rsidR="008E712F" w:rsidRPr="009E2306" w:rsidRDefault="008E712F" w:rsidP="00147DF9">
            <w:pPr>
              <w:jc w:val="center"/>
              <w:rPr>
                <w:rFonts w:ascii="Arial" w:hAnsi="Arial" w:cs="Arial"/>
                <w:color w:val="0834B0"/>
                <w:sz w:val="20"/>
                <w:szCs w:val="20"/>
                <w:lang w:val="en-US"/>
              </w:rPr>
            </w:pPr>
          </w:p>
          <w:p w:rsidR="008E712F"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8E712F" w:rsidRDefault="008E712F" w:rsidP="00147DF9">
            <w:pPr>
              <w:jc w:val="center"/>
              <w:rPr>
                <w:rFonts w:ascii="Arial" w:hAnsi="Arial" w:cs="Arial"/>
                <w:color w:val="0834B0"/>
                <w:sz w:val="20"/>
                <w:szCs w:val="20"/>
              </w:rPr>
            </w:pPr>
          </w:p>
          <w:p w:rsidR="008E712F"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8E712F" w:rsidRDefault="008E712F" w:rsidP="00147DF9">
            <w:pPr>
              <w:jc w:val="center"/>
              <w:rPr>
                <w:rFonts w:ascii="Arial" w:hAnsi="Arial" w:cs="Arial"/>
                <w:color w:val="0834B0"/>
                <w:sz w:val="20"/>
                <w:szCs w:val="20"/>
              </w:rPr>
            </w:pPr>
          </w:p>
          <w:p w:rsidR="008E712F"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61" w:type="dxa"/>
          </w:tcPr>
          <w:p w:rsidR="008E712F" w:rsidRDefault="008E712F" w:rsidP="008825DF">
            <w:pPr>
              <w:jc w:val="center"/>
              <w:rPr>
                <w:rFonts w:ascii="Arial" w:hAnsi="Arial" w:cs="Arial"/>
                <w:color w:val="1F497D" w:themeColor="text2"/>
              </w:rPr>
            </w:pPr>
          </w:p>
        </w:tc>
        <w:tc>
          <w:tcPr>
            <w:tcW w:w="4601" w:type="dxa"/>
          </w:tcPr>
          <w:p w:rsidR="008E712F" w:rsidRDefault="008E712F" w:rsidP="008825DF">
            <w:pPr>
              <w:jc w:val="center"/>
              <w:rPr>
                <w:rFonts w:ascii="Arial" w:hAnsi="Arial" w:cs="Arial"/>
                <w:color w:val="1F497D" w:themeColor="text2"/>
              </w:rPr>
            </w:pPr>
          </w:p>
        </w:tc>
      </w:tr>
      <w:tr w:rsidR="008E712F" w:rsidTr="0035559C">
        <w:tc>
          <w:tcPr>
            <w:tcW w:w="566" w:type="dxa"/>
          </w:tcPr>
          <w:p w:rsidR="008E712F" w:rsidRPr="00317A53" w:rsidRDefault="008E712F" w:rsidP="008825DF">
            <w:pPr>
              <w:rPr>
                <w:rFonts w:ascii="Arial" w:eastAsia="Times New Roman" w:hAnsi="Arial" w:cs="Arial"/>
                <w:color w:val="0834B0"/>
                <w:sz w:val="20"/>
                <w:szCs w:val="20"/>
                <w:lang w:eastAsia="it-IT"/>
              </w:rPr>
            </w:pPr>
          </w:p>
        </w:tc>
        <w:tc>
          <w:tcPr>
            <w:tcW w:w="3830" w:type="dxa"/>
            <w:shd w:val="clear" w:color="auto" w:fill="DBE5F1" w:themeFill="accent1" w:themeFillTint="33"/>
          </w:tcPr>
          <w:p w:rsidR="008E712F" w:rsidRPr="003F1082" w:rsidRDefault="001F5C70" w:rsidP="00147DF9">
            <w:pPr>
              <w:pStyle w:val="Paragrafoelenco"/>
              <w:numPr>
                <w:ilvl w:val="0"/>
                <w:numId w:val="19"/>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L</w:t>
            </w:r>
            <w:r w:rsidRPr="003F1082">
              <w:rPr>
                <w:rFonts w:ascii="Arial" w:eastAsia="Times New Roman" w:hAnsi="Arial" w:cs="Arial"/>
                <w:color w:val="0834B0"/>
                <w:sz w:val="18"/>
                <w:szCs w:val="18"/>
                <w:lang w:eastAsia="it-IT"/>
              </w:rPr>
              <w:t>e prestazioni oggetto di subappalto non siano state ulteriormente subappaltate?</w:t>
            </w:r>
          </w:p>
        </w:tc>
        <w:tc>
          <w:tcPr>
            <w:tcW w:w="553" w:type="dxa"/>
          </w:tcPr>
          <w:p w:rsidR="008E712F" w:rsidRDefault="008E712F" w:rsidP="00147DF9">
            <w:pPr>
              <w:jc w:val="center"/>
              <w:rPr>
                <w:rFonts w:ascii="Arial" w:hAnsi="Arial" w:cs="Arial"/>
                <w:color w:val="0834B0"/>
                <w:sz w:val="20"/>
                <w:szCs w:val="20"/>
              </w:rPr>
            </w:pPr>
          </w:p>
          <w:p w:rsidR="008E712F"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8E712F" w:rsidRDefault="008E712F" w:rsidP="00147DF9">
            <w:pPr>
              <w:jc w:val="center"/>
              <w:rPr>
                <w:rFonts w:ascii="Arial" w:hAnsi="Arial" w:cs="Arial"/>
                <w:color w:val="0834B0"/>
                <w:sz w:val="20"/>
                <w:szCs w:val="20"/>
              </w:rPr>
            </w:pPr>
          </w:p>
          <w:p w:rsidR="008E712F"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8E712F" w:rsidRDefault="008E712F" w:rsidP="00147DF9">
            <w:pPr>
              <w:jc w:val="center"/>
              <w:rPr>
                <w:rFonts w:ascii="Arial" w:hAnsi="Arial" w:cs="Arial"/>
                <w:color w:val="0834B0"/>
                <w:sz w:val="20"/>
                <w:szCs w:val="20"/>
              </w:rPr>
            </w:pPr>
          </w:p>
          <w:p w:rsidR="008E712F"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61" w:type="dxa"/>
          </w:tcPr>
          <w:p w:rsidR="008E712F" w:rsidRDefault="008E712F" w:rsidP="008825DF">
            <w:pPr>
              <w:jc w:val="center"/>
              <w:rPr>
                <w:rFonts w:ascii="Arial" w:hAnsi="Arial" w:cs="Arial"/>
                <w:color w:val="1F497D" w:themeColor="text2"/>
              </w:rPr>
            </w:pPr>
          </w:p>
        </w:tc>
        <w:tc>
          <w:tcPr>
            <w:tcW w:w="4601" w:type="dxa"/>
          </w:tcPr>
          <w:p w:rsidR="008E712F" w:rsidRDefault="008E712F" w:rsidP="008825DF">
            <w:pPr>
              <w:jc w:val="center"/>
              <w:rPr>
                <w:rFonts w:ascii="Arial" w:hAnsi="Arial" w:cs="Arial"/>
                <w:color w:val="1F497D" w:themeColor="text2"/>
              </w:rPr>
            </w:pPr>
          </w:p>
        </w:tc>
      </w:tr>
      <w:tr w:rsidR="008E712F" w:rsidTr="0035559C">
        <w:tc>
          <w:tcPr>
            <w:tcW w:w="566" w:type="dxa"/>
          </w:tcPr>
          <w:p w:rsidR="008E712F" w:rsidRPr="00317A53" w:rsidRDefault="008E712F" w:rsidP="008825DF">
            <w:pPr>
              <w:rPr>
                <w:rFonts w:ascii="Arial" w:eastAsia="Times New Roman" w:hAnsi="Arial" w:cs="Arial"/>
                <w:color w:val="0834B0"/>
                <w:sz w:val="20"/>
                <w:szCs w:val="20"/>
                <w:lang w:eastAsia="it-IT"/>
              </w:rPr>
            </w:pPr>
          </w:p>
        </w:tc>
        <w:tc>
          <w:tcPr>
            <w:tcW w:w="3830" w:type="dxa"/>
            <w:shd w:val="clear" w:color="auto" w:fill="DBE5F1" w:themeFill="accent1" w:themeFillTint="33"/>
          </w:tcPr>
          <w:p w:rsidR="001F5C70" w:rsidRDefault="001F5C70" w:rsidP="001F5C70">
            <w:pPr>
              <w:pStyle w:val="Paragrafoelenco"/>
              <w:numPr>
                <w:ilvl w:val="0"/>
                <w:numId w:val="19"/>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Nel contratto di subappalto è stata inserita, a pena di nullità assoluta, un'apposita clausola con cui l'appaltatore si assume gli obblighi di tracciabilità dei flussi finanziari?</w:t>
            </w:r>
          </w:p>
          <w:p w:rsidR="008E712F" w:rsidRDefault="001F5C70" w:rsidP="001F5C70">
            <w:pPr>
              <w:pStyle w:val="Paragrafoelenco"/>
              <w:rPr>
                <w:rFonts w:ascii="Arial" w:eastAsia="Times New Roman" w:hAnsi="Arial" w:cs="Arial"/>
                <w:color w:val="0834B0"/>
                <w:sz w:val="18"/>
                <w:szCs w:val="18"/>
                <w:lang w:eastAsia="it-IT"/>
              </w:rPr>
            </w:pPr>
            <w:proofErr w:type="spellStart"/>
            <w:r>
              <w:rPr>
                <w:rFonts w:ascii="Arial" w:eastAsia="Times New Roman" w:hAnsi="Arial" w:cs="Arial"/>
                <w:color w:val="0834B0"/>
                <w:sz w:val="18"/>
                <w:szCs w:val="18"/>
                <w:lang w:eastAsia="it-IT"/>
              </w:rPr>
              <w:t>Rif</w:t>
            </w:r>
            <w:proofErr w:type="spellEnd"/>
            <w:r>
              <w:rPr>
                <w:rFonts w:ascii="Arial" w:eastAsia="Times New Roman" w:hAnsi="Arial" w:cs="Arial"/>
                <w:color w:val="0834B0"/>
                <w:sz w:val="18"/>
                <w:szCs w:val="18"/>
                <w:lang w:eastAsia="it-IT"/>
              </w:rPr>
              <w:t>: art. 3 della L. 136/2010.</w:t>
            </w:r>
          </w:p>
        </w:tc>
        <w:tc>
          <w:tcPr>
            <w:tcW w:w="553" w:type="dxa"/>
          </w:tcPr>
          <w:p w:rsidR="008E712F" w:rsidRDefault="008E712F" w:rsidP="00147DF9">
            <w:pPr>
              <w:jc w:val="center"/>
              <w:rPr>
                <w:rFonts w:ascii="Arial" w:hAnsi="Arial" w:cs="Arial"/>
                <w:color w:val="0834B0"/>
                <w:sz w:val="20"/>
                <w:szCs w:val="20"/>
              </w:rPr>
            </w:pPr>
          </w:p>
          <w:p w:rsidR="008E712F"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8E712F" w:rsidRDefault="008E712F" w:rsidP="00147DF9">
            <w:pPr>
              <w:jc w:val="center"/>
              <w:rPr>
                <w:rFonts w:ascii="Arial" w:hAnsi="Arial" w:cs="Arial"/>
                <w:color w:val="0834B0"/>
                <w:sz w:val="20"/>
                <w:szCs w:val="20"/>
              </w:rPr>
            </w:pPr>
          </w:p>
          <w:p w:rsidR="008E712F"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8E712F" w:rsidRDefault="008E712F" w:rsidP="00147DF9">
            <w:pPr>
              <w:jc w:val="center"/>
              <w:rPr>
                <w:rFonts w:ascii="Arial" w:hAnsi="Arial" w:cs="Arial"/>
                <w:color w:val="0834B0"/>
                <w:sz w:val="20"/>
                <w:szCs w:val="20"/>
              </w:rPr>
            </w:pPr>
          </w:p>
          <w:p w:rsidR="008E712F"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61" w:type="dxa"/>
          </w:tcPr>
          <w:p w:rsidR="008E712F" w:rsidRDefault="008E712F" w:rsidP="008825DF">
            <w:pPr>
              <w:jc w:val="center"/>
              <w:rPr>
                <w:rFonts w:ascii="Arial" w:hAnsi="Arial" w:cs="Arial"/>
                <w:color w:val="1F497D" w:themeColor="text2"/>
              </w:rPr>
            </w:pPr>
          </w:p>
        </w:tc>
        <w:tc>
          <w:tcPr>
            <w:tcW w:w="4601" w:type="dxa"/>
          </w:tcPr>
          <w:p w:rsidR="008E712F" w:rsidRDefault="008E712F" w:rsidP="008825DF">
            <w:pPr>
              <w:jc w:val="center"/>
              <w:rPr>
                <w:rFonts w:ascii="Arial" w:hAnsi="Arial" w:cs="Arial"/>
                <w:color w:val="1F497D" w:themeColor="text2"/>
              </w:rPr>
            </w:pPr>
          </w:p>
        </w:tc>
      </w:tr>
      <w:tr w:rsidR="001F5C70" w:rsidRPr="00EB3C8C" w:rsidTr="0035559C">
        <w:tc>
          <w:tcPr>
            <w:tcW w:w="566" w:type="dxa"/>
          </w:tcPr>
          <w:p w:rsidR="001F5C70" w:rsidRPr="00317A53" w:rsidRDefault="001F5C70" w:rsidP="008825DF">
            <w:pPr>
              <w:rPr>
                <w:rFonts w:ascii="Arial" w:eastAsia="Times New Roman" w:hAnsi="Arial" w:cs="Arial"/>
                <w:color w:val="0834B0"/>
                <w:sz w:val="20"/>
                <w:szCs w:val="20"/>
                <w:lang w:eastAsia="it-IT"/>
              </w:rPr>
            </w:pPr>
          </w:p>
        </w:tc>
        <w:tc>
          <w:tcPr>
            <w:tcW w:w="3830" w:type="dxa"/>
            <w:shd w:val="clear" w:color="auto" w:fill="DBE5F1" w:themeFill="accent1" w:themeFillTint="33"/>
          </w:tcPr>
          <w:p w:rsidR="001F5C70" w:rsidRDefault="001F5C70" w:rsidP="00147DF9">
            <w:pPr>
              <w:pStyle w:val="Paragrafoelenco"/>
              <w:numPr>
                <w:ilvl w:val="0"/>
                <w:numId w:val="19"/>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L’affidatario si sia avvalso del subappalto per le indagini geologiche, geotecniche e sismiche, sondaggi, rilievi, misurazioni e picchettazioni, predisposizioni di elaborati specialistici e di dettaglio – con esclusione delle relazioni geologiche – nonché per la sola redazione grafica degli elaborati progettuali?</w:t>
            </w:r>
          </w:p>
          <w:p w:rsidR="001F5C70" w:rsidRPr="009E2306" w:rsidRDefault="001F5C70" w:rsidP="001F5C70">
            <w:pPr>
              <w:pStyle w:val="Paragrafoelenco"/>
              <w:rPr>
                <w:rFonts w:ascii="Arial" w:eastAsia="Times New Roman" w:hAnsi="Arial" w:cs="Arial"/>
                <w:color w:val="0834B0"/>
                <w:sz w:val="18"/>
                <w:szCs w:val="18"/>
                <w:lang w:val="en-US" w:eastAsia="it-IT"/>
              </w:rPr>
            </w:pPr>
            <w:r>
              <w:rPr>
                <w:rFonts w:ascii="Arial" w:eastAsia="Times New Roman" w:hAnsi="Arial" w:cs="Arial"/>
                <w:color w:val="0834B0"/>
                <w:sz w:val="18"/>
                <w:szCs w:val="18"/>
                <w:lang w:val="en-US" w:eastAsia="it-IT"/>
              </w:rPr>
              <w:t>Rif. a</w:t>
            </w:r>
            <w:r w:rsidRPr="001F5C70">
              <w:rPr>
                <w:rFonts w:ascii="Arial" w:eastAsia="Times New Roman" w:hAnsi="Arial" w:cs="Arial"/>
                <w:color w:val="0834B0"/>
                <w:sz w:val="18"/>
                <w:szCs w:val="18"/>
                <w:lang w:val="en-US" w:eastAsia="it-IT"/>
              </w:rPr>
              <w:t xml:space="preserve">rt. 31, comma 8, </w:t>
            </w:r>
            <w:r>
              <w:rPr>
                <w:rFonts w:ascii="Arial" w:eastAsia="Times New Roman" w:hAnsi="Arial" w:cs="Arial"/>
                <w:color w:val="0834B0"/>
                <w:sz w:val="18"/>
                <w:szCs w:val="18"/>
                <w:lang w:val="en-US" w:eastAsia="it-IT"/>
              </w:rPr>
              <w:t xml:space="preserve">del </w:t>
            </w:r>
            <w:r w:rsidRPr="001F5C70">
              <w:rPr>
                <w:rFonts w:ascii="Arial" w:eastAsia="Times New Roman" w:hAnsi="Arial" w:cs="Arial"/>
                <w:color w:val="0834B0"/>
                <w:sz w:val="18"/>
                <w:szCs w:val="18"/>
                <w:lang w:val="en-US" w:eastAsia="it-IT"/>
              </w:rPr>
              <w:t xml:space="preserve">D. </w:t>
            </w:r>
            <w:proofErr w:type="spellStart"/>
            <w:r w:rsidRPr="001F5C70">
              <w:rPr>
                <w:rFonts w:ascii="Arial" w:eastAsia="Times New Roman" w:hAnsi="Arial" w:cs="Arial"/>
                <w:color w:val="0834B0"/>
                <w:sz w:val="18"/>
                <w:szCs w:val="18"/>
                <w:lang w:val="en-US" w:eastAsia="it-IT"/>
              </w:rPr>
              <w:t>Lgs</w:t>
            </w:r>
            <w:proofErr w:type="spellEnd"/>
            <w:r w:rsidRPr="001F5C70">
              <w:rPr>
                <w:rFonts w:ascii="Arial" w:eastAsia="Times New Roman" w:hAnsi="Arial" w:cs="Arial"/>
                <w:color w:val="0834B0"/>
                <w:sz w:val="18"/>
                <w:szCs w:val="18"/>
                <w:lang w:val="en-US" w:eastAsia="it-IT"/>
              </w:rPr>
              <w:t>.  50/2016.</w:t>
            </w:r>
          </w:p>
        </w:tc>
        <w:tc>
          <w:tcPr>
            <w:tcW w:w="553" w:type="dxa"/>
          </w:tcPr>
          <w:p w:rsidR="001F5C70" w:rsidRDefault="001F5C70" w:rsidP="0021199A">
            <w:pPr>
              <w:jc w:val="center"/>
              <w:rPr>
                <w:rFonts w:ascii="Arial" w:hAnsi="Arial" w:cs="Arial"/>
                <w:color w:val="0834B0"/>
                <w:sz w:val="20"/>
                <w:szCs w:val="20"/>
              </w:rPr>
            </w:pPr>
          </w:p>
          <w:p w:rsidR="001F5C70" w:rsidRDefault="006D55CE" w:rsidP="0021199A">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1F5C7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1F5C70" w:rsidRDefault="001F5C70" w:rsidP="0021199A">
            <w:pPr>
              <w:jc w:val="center"/>
              <w:rPr>
                <w:rFonts w:ascii="Arial" w:hAnsi="Arial" w:cs="Arial"/>
                <w:color w:val="0834B0"/>
                <w:sz w:val="20"/>
                <w:szCs w:val="20"/>
              </w:rPr>
            </w:pPr>
          </w:p>
          <w:p w:rsidR="001F5C70" w:rsidRDefault="006D55CE" w:rsidP="0021199A">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1F5C7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1F5C70" w:rsidRDefault="001F5C70" w:rsidP="0021199A">
            <w:pPr>
              <w:jc w:val="center"/>
              <w:rPr>
                <w:rFonts w:ascii="Arial" w:hAnsi="Arial" w:cs="Arial"/>
                <w:color w:val="0834B0"/>
                <w:sz w:val="20"/>
                <w:szCs w:val="20"/>
              </w:rPr>
            </w:pPr>
          </w:p>
          <w:p w:rsidR="001F5C70" w:rsidRDefault="006D55CE" w:rsidP="0021199A">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1F5C70"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61" w:type="dxa"/>
          </w:tcPr>
          <w:p w:rsidR="001F5C70" w:rsidRPr="009E2306" w:rsidRDefault="001F5C70" w:rsidP="008825DF">
            <w:pPr>
              <w:jc w:val="center"/>
              <w:rPr>
                <w:rFonts w:ascii="Arial" w:hAnsi="Arial" w:cs="Arial"/>
                <w:color w:val="1F497D" w:themeColor="text2"/>
                <w:lang w:val="en-US"/>
              </w:rPr>
            </w:pPr>
          </w:p>
        </w:tc>
        <w:tc>
          <w:tcPr>
            <w:tcW w:w="4601" w:type="dxa"/>
          </w:tcPr>
          <w:p w:rsidR="001F5C70" w:rsidRPr="009E2306" w:rsidRDefault="001F5C70" w:rsidP="008825DF">
            <w:pPr>
              <w:jc w:val="center"/>
              <w:rPr>
                <w:rFonts w:ascii="Arial" w:hAnsi="Arial" w:cs="Arial"/>
                <w:color w:val="1F497D" w:themeColor="text2"/>
                <w:lang w:val="en-US"/>
              </w:rPr>
            </w:pPr>
          </w:p>
        </w:tc>
      </w:tr>
      <w:tr w:rsidR="008E712F" w:rsidRPr="00EB3C8C" w:rsidTr="0035559C">
        <w:tc>
          <w:tcPr>
            <w:tcW w:w="14317" w:type="dxa"/>
            <w:gridSpan w:val="7"/>
          </w:tcPr>
          <w:p w:rsidR="008E712F" w:rsidRPr="009E2306" w:rsidRDefault="008E712F" w:rsidP="008825DF">
            <w:pPr>
              <w:jc w:val="center"/>
              <w:rPr>
                <w:rFonts w:ascii="Arial" w:hAnsi="Arial" w:cs="Arial"/>
                <w:color w:val="1F497D" w:themeColor="text2"/>
                <w:lang w:val="en-US"/>
              </w:rPr>
            </w:pPr>
          </w:p>
        </w:tc>
      </w:tr>
      <w:tr w:rsidR="008E712F" w:rsidTr="0035559C">
        <w:tc>
          <w:tcPr>
            <w:tcW w:w="14317" w:type="dxa"/>
            <w:gridSpan w:val="7"/>
            <w:shd w:val="clear" w:color="auto" w:fill="B8CCE4" w:themeFill="accent1" w:themeFillTint="66"/>
          </w:tcPr>
          <w:p w:rsidR="008E712F" w:rsidRDefault="008E712F" w:rsidP="0099436A">
            <w:pPr>
              <w:rPr>
                <w:rFonts w:ascii="Arial" w:hAnsi="Arial" w:cs="Arial"/>
                <w:color w:val="1F497D" w:themeColor="text2"/>
              </w:rPr>
            </w:pPr>
            <w:r>
              <w:rPr>
                <w:rFonts w:ascii="Arial" w:hAnsi="Arial" w:cs="Arial"/>
                <w:b/>
                <w:color w:val="0834B0"/>
                <w:sz w:val="20"/>
                <w:szCs w:val="20"/>
              </w:rPr>
              <w:t>F</w:t>
            </w:r>
            <w:r w:rsidRPr="00F2679E">
              <w:rPr>
                <w:rFonts w:ascii="Arial" w:hAnsi="Arial" w:cs="Arial"/>
                <w:b/>
                <w:color w:val="0834B0"/>
                <w:sz w:val="20"/>
                <w:szCs w:val="20"/>
              </w:rPr>
              <w:t>.2. Modifiche</w:t>
            </w:r>
            <w:r>
              <w:rPr>
                <w:rFonts w:ascii="Arial" w:hAnsi="Arial" w:cs="Arial"/>
                <w:b/>
                <w:color w:val="0834B0"/>
                <w:sz w:val="20"/>
                <w:szCs w:val="20"/>
              </w:rPr>
              <w:t xml:space="preserve"> del contratto / servizi supplementari /sostituzione del contraente durante il periodo di efficacia</w:t>
            </w:r>
          </w:p>
        </w:tc>
      </w:tr>
      <w:tr w:rsidR="008E712F" w:rsidTr="0035559C">
        <w:tc>
          <w:tcPr>
            <w:tcW w:w="14317" w:type="dxa"/>
            <w:gridSpan w:val="7"/>
          </w:tcPr>
          <w:p w:rsidR="008E712F" w:rsidRDefault="008E712F" w:rsidP="008825DF">
            <w:pPr>
              <w:jc w:val="center"/>
              <w:rPr>
                <w:rFonts w:ascii="Arial" w:hAnsi="Arial" w:cs="Arial"/>
                <w:color w:val="1F497D" w:themeColor="text2"/>
              </w:rPr>
            </w:pPr>
          </w:p>
        </w:tc>
      </w:tr>
      <w:tr w:rsidR="008E712F" w:rsidTr="0035559C">
        <w:tc>
          <w:tcPr>
            <w:tcW w:w="566" w:type="dxa"/>
          </w:tcPr>
          <w:p w:rsidR="008E712F" w:rsidRPr="00317A53" w:rsidRDefault="008E712F" w:rsidP="005973F4">
            <w:pPr>
              <w:pStyle w:val="Paragrafoelenco"/>
              <w:numPr>
                <w:ilvl w:val="0"/>
                <w:numId w:val="8"/>
              </w:numPr>
              <w:ind w:left="318"/>
              <w:rPr>
                <w:rFonts w:ascii="Arial" w:eastAsia="Times New Roman" w:hAnsi="Arial" w:cs="Arial"/>
                <w:color w:val="0834B0"/>
                <w:sz w:val="20"/>
                <w:szCs w:val="20"/>
                <w:lang w:eastAsia="it-IT"/>
              </w:rPr>
            </w:pPr>
          </w:p>
        </w:tc>
        <w:tc>
          <w:tcPr>
            <w:tcW w:w="3830" w:type="dxa"/>
            <w:shd w:val="clear" w:color="auto" w:fill="DBE5F1" w:themeFill="accent1" w:themeFillTint="33"/>
          </w:tcPr>
          <w:p w:rsidR="008E712F" w:rsidRPr="00126814" w:rsidRDefault="008E712F" w:rsidP="00C2530E">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 xml:space="preserve">Durante l’esecuzione del contratto </w:t>
            </w:r>
            <w:r w:rsidRPr="00C339C3">
              <w:rPr>
                <w:rFonts w:ascii="Arial" w:eastAsia="Times New Roman" w:hAnsi="Arial" w:cs="Arial"/>
                <w:color w:val="0834B0"/>
                <w:sz w:val="20"/>
                <w:szCs w:val="20"/>
                <w:lang w:eastAsia="it-IT"/>
              </w:rPr>
              <w:t>so</w:t>
            </w:r>
            <w:r>
              <w:rPr>
                <w:rFonts w:ascii="Arial" w:eastAsia="Times New Roman" w:hAnsi="Arial" w:cs="Arial"/>
                <w:color w:val="0834B0"/>
                <w:sz w:val="20"/>
                <w:szCs w:val="20"/>
                <w:lang w:eastAsia="it-IT"/>
              </w:rPr>
              <w:t>no state effettuate modifiche/</w:t>
            </w:r>
            <w:r w:rsidRPr="00C339C3">
              <w:rPr>
                <w:rFonts w:ascii="Arial" w:eastAsia="Times New Roman" w:hAnsi="Arial" w:cs="Arial"/>
                <w:color w:val="0834B0"/>
                <w:sz w:val="20"/>
                <w:szCs w:val="20"/>
                <w:lang w:eastAsia="it-IT"/>
              </w:rPr>
              <w:t>varianti del contratto?</w:t>
            </w:r>
          </w:p>
        </w:tc>
        <w:tc>
          <w:tcPr>
            <w:tcW w:w="553" w:type="dxa"/>
          </w:tcPr>
          <w:p w:rsidR="008E712F" w:rsidRDefault="008E712F" w:rsidP="00147DF9">
            <w:pPr>
              <w:jc w:val="center"/>
              <w:rPr>
                <w:rFonts w:ascii="Arial" w:hAnsi="Arial" w:cs="Arial"/>
                <w:color w:val="0834B0"/>
                <w:sz w:val="20"/>
                <w:szCs w:val="20"/>
              </w:rPr>
            </w:pPr>
          </w:p>
          <w:p w:rsidR="008E712F"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8E712F" w:rsidRDefault="008E712F" w:rsidP="00147DF9">
            <w:pPr>
              <w:jc w:val="center"/>
              <w:rPr>
                <w:rFonts w:ascii="Arial" w:hAnsi="Arial" w:cs="Arial"/>
                <w:color w:val="0834B0"/>
                <w:sz w:val="20"/>
                <w:szCs w:val="20"/>
              </w:rPr>
            </w:pPr>
          </w:p>
          <w:p w:rsidR="008E712F"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8E712F" w:rsidRDefault="008E712F" w:rsidP="00147DF9">
            <w:pPr>
              <w:jc w:val="center"/>
              <w:rPr>
                <w:rFonts w:ascii="Arial" w:hAnsi="Arial" w:cs="Arial"/>
                <w:color w:val="0834B0"/>
                <w:sz w:val="20"/>
                <w:szCs w:val="20"/>
              </w:rPr>
            </w:pPr>
          </w:p>
          <w:p w:rsidR="008E712F"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61" w:type="dxa"/>
          </w:tcPr>
          <w:p w:rsidR="008E712F" w:rsidRDefault="008E712F" w:rsidP="008825DF">
            <w:pPr>
              <w:jc w:val="center"/>
              <w:rPr>
                <w:rFonts w:ascii="Arial" w:hAnsi="Arial" w:cs="Arial"/>
                <w:color w:val="1F497D" w:themeColor="text2"/>
              </w:rPr>
            </w:pPr>
          </w:p>
        </w:tc>
        <w:tc>
          <w:tcPr>
            <w:tcW w:w="4601" w:type="dxa"/>
          </w:tcPr>
          <w:p w:rsidR="008E712F" w:rsidRDefault="008E712F" w:rsidP="008825DF">
            <w:pPr>
              <w:jc w:val="center"/>
              <w:rPr>
                <w:rFonts w:ascii="Arial" w:hAnsi="Arial" w:cs="Arial"/>
                <w:color w:val="1F497D" w:themeColor="text2"/>
              </w:rPr>
            </w:pPr>
          </w:p>
        </w:tc>
      </w:tr>
      <w:tr w:rsidR="008E712F" w:rsidTr="0035559C">
        <w:tc>
          <w:tcPr>
            <w:tcW w:w="566" w:type="dxa"/>
          </w:tcPr>
          <w:p w:rsidR="008E712F" w:rsidRDefault="008E712F" w:rsidP="005973F4">
            <w:pPr>
              <w:pStyle w:val="Paragrafoelenco"/>
              <w:numPr>
                <w:ilvl w:val="0"/>
                <w:numId w:val="8"/>
              </w:numPr>
              <w:ind w:left="318"/>
              <w:rPr>
                <w:rFonts w:ascii="Arial" w:eastAsia="Times New Roman" w:hAnsi="Arial" w:cs="Arial"/>
                <w:color w:val="0834B0"/>
                <w:sz w:val="20"/>
                <w:szCs w:val="20"/>
                <w:lang w:eastAsia="it-IT"/>
              </w:rPr>
            </w:pPr>
          </w:p>
        </w:tc>
        <w:tc>
          <w:tcPr>
            <w:tcW w:w="3830" w:type="dxa"/>
            <w:shd w:val="clear" w:color="auto" w:fill="DBE5F1" w:themeFill="accent1" w:themeFillTint="33"/>
          </w:tcPr>
          <w:p w:rsidR="008E712F" w:rsidRDefault="008E712F" w:rsidP="00C2530E">
            <w:pPr>
              <w:rPr>
                <w:rFonts w:ascii="Arial" w:eastAsia="Times New Roman" w:hAnsi="Arial" w:cs="Arial"/>
                <w:color w:val="0834B0"/>
                <w:sz w:val="20"/>
                <w:szCs w:val="20"/>
                <w:lang w:eastAsia="it-IT"/>
              </w:rPr>
            </w:pPr>
            <w:r w:rsidRPr="005C5D24">
              <w:rPr>
                <w:rFonts w:ascii="Arial" w:eastAsia="Times New Roman" w:hAnsi="Arial" w:cs="Arial"/>
                <w:color w:val="0834B0"/>
                <w:sz w:val="20"/>
                <w:szCs w:val="20"/>
                <w:lang w:eastAsia="it-IT"/>
              </w:rPr>
              <w:t xml:space="preserve">In caso affermativo al quesito precedente </w:t>
            </w:r>
            <w:r>
              <w:rPr>
                <w:rFonts w:ascii="Arial" w:eastAsia="Times New Roman" w:hAnsi="Arial" w:cs="Arial"/>
                <w:color w:val="0834B0"/>
                <w:sz w:val="20"/>
                <w:szCs w:val="20"/>
                <w:lang w:eastAsia="it-IT"/>
              </w:rPr>
              <w:t xml:space="preserve">la modifica/variante rientra in </w:t>
            </w:r>
            <w:r w:rsidRPr="005C5D24">
              <w:rPr>
                <w:rFonts w:ascii="Arial" w:eastAsia="Times New Roman" w:hAnsi="Arial" w:cs="Arial"/>
                <w:color w:val="0834B0"/>
                <w:sz w:val="20"/>
                <w:szCs w:val="20"/>
                <w:lang w:eastAsia="it-IT"/>
              </w:rPr>
              <w:t xml:space="preserve">una delle fattispecie di cui all’art. 106 comma 1 e 2 del D. </w:t>
            </w:r>
            <w:proofErr w:type="spellStart"/>
            <w:r w:rsidRPr="005C5D24">
              <w:rPr>
                <w:rFonts w:ascii="Arial" w:eastAsia="Times New Roman" w:hAnsi="Arial" w:cs="Arial"/>
                <w:color w:val="0834B0"/>
                <w:sz w:val="20"/>
                <w:szCs w:val="20"/>
                <w:lang w:eastAsia="it-IT"/>
              </w:rPr>
              <w:t>Lgs</w:t>
            </w:r>
            <w:proofErr w:type="spellEnd"/>
            <w:r w:rsidRPr="005C5D24">
              <w:rPr>
                <w:rFonts w:ascii="Arial" w:eastAsia="Times New Roman" w:hAnsi="Arial" w:cs="Arial"/>
                <w:color w:val="0834B0"/>
                <w:sz w:val="20"/>
                <w:szCs w:val="20"/>
                <w:lang w:eastAsia="it-IT"/>
              </w:rPr>
              <w:t>. 50/16</w:t>
            </w:r>
            <w:r>
              <w:rPr>
                <w:rFonts w:ascii="Arial" w:eastAsia="Times New Roman" w:hAnsi="Arial" w:cs="Arial"/>
                <w:color w:val="0834B0"/>
                <w:sz w:val="20"/>
                <w:szCs w:val="20"/>
                <w:lang w:eastAsia="it-IT"/>
              </w:rPr>
              <w:t>?</w:t>
            </w:r>
          </w:p>
        </w:tc>
        <w:tc>
          <w:tcPr>
            <w:tcW w:w="553" w:type="dxa"/>
          </w:tcPr>
          <w:p w:rsidR="008E712F" w:rsidRDefault="008E712F" w:rsidP="00147DF9">
            <w:pPr>
              <w:jc w:val="center"/>
              <w:rPr>
                <w:rFonts w:ascii="Arial" w:hAnsi="Arial" w:cs="Arial"/>
                <w:color w:val="0834B0"/>
                <w:sz w:val="20"/>
                <w:szCs w:val="20"/>
              </w:rPr>
            </w:pPr>
          </w:p>
          <w:p w:rsidR="008E712F"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8E712F" w:rsidRDefault="008E712F" w:rsidP="00147DF9">
            <w:pPr>
              <w:jc w:val="center"/>
              <w:rPr>
                <w:rFonts w:ascii="Arial" w:hAnsi="Arial" w:cs="Arial"/>
                <w:color w:val="0834B0"/>
                <w:sz w:val="20"/>
                <w:szCs w:val="20"/>
              </w:rPr>
            </w:pPr>
          </w:p>
          <w:p w:rsidR="008E712F"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8E712F" w:rsidRDefault="008E712F" w:rsidP="00147DF9">
            <w:pPr>
              <w:jc w:val="center"/>
              <w:rPr>
                <w:rFonts w:ascii="Arial" w:hAnsi="Arial" w:cs="Arial"/>
                <w:color w:val="0834B0"/>
                <w:sz w:val="20"/>
                <w:szCs w:val="20"/>
              </w:rPr>
            </w:pPr>
          </w:p>
          <w:p w:rsidR="008E712F"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61" w:type="dxa"/>
          </w:tcPr>
          <w:p w:rsidR="008E712F" w:rsidRDefault="008E712F" w:rsidP="008825DF">
            <w:pPr>
              <w:jc w:val="center"/>
              <w:rPr>
                <w:rFonts w:ascii="Arial" w:hAnsi="Arial" w:cs="Arial"/>
                <w:color w:val="1F497D" w:themeColor="text2"/>
              </w:rPr>
            </w:pPr>
          </w:p>
        </w:tc>
        <w:tc>
          <w:tcPr>
            <w:tcW w:w="4601" w:type="dxa"/>
          </w:tcPr>
          <w:p w:rsidR="008E712F" w:rsidRDefault="008E712F" w:rsidP="008825DF">
            <w:pPr>
              <w:jc w:val="center"/>
              <w:rPr>
                <w:rFonts w:ascii="Arial" w:hAnsi="Arial" w:cs="Arial"/>
                <w:color w:val="1F497D" w:themeColor="text2"/>
              </w:rPr>
            </w:pPr>
          </w:p>
        </w:tc>
      </w:tr>
      <w:tr w:rsidR="008E712F" w:rsidTr="0035559C">
        <w:tc>
          <w:tcPr>
            <w:tcW w:w="566" w:type="dxa"/>
          </w:tcPr>
          <w:p w:rsidR="008E712F" w:rsidRPr="00317A53" w:rsidRDefault="008E712F" w:rsidP="005973F4">
            <w:pPr>
              <w:pStyle w:val="Paragrafoelenco"/>
              <w:numPr>
                <w:ilvl w:val="0"/>
                <w:numId w:val="8"/>
              </w:numPr>
              <w:ind w:left="318"/>
              <w:rPr>
                <w:rFonts w:ascii="Arial" w:eastAsia="Times New Roman" w:hAnsi="Arial" w:cs="Arial"/>
                <w:color w:val="0834B0"/>
                <w:sz w:val="20"/>
                <w:szCs w:val="20"/>
                <w:lang w:eastAsia="it-IT"/>
              </w:rPr>
            </w:pPr>
          </w:p>
        </w:tc>
        <w:tc>
          <w:tcPr>
            <w:tcW w:w="3830" w:type="dxa"/>
            <w:shd w:val="clear" w:color="auto" w:fill="DBE5F1" w:themeFill="accent1" w:themeFillTint="33"/>
          </w:tcPr>
          <w:p w:rsidR="0034350E" w:rsidRDefault="0034350E" w:rsidP="0034350E">
            <w:pPr>
              <w:rPr>
                <w:rFonts w:ascii="Arial" w:eastAsia="Times New Roman" w:hAnsi="Arial" w:cs="Arial"/>
                <w:color w:val="0834B0"/>
                <w:sz w:val="20"/>
                <w:szCs w:val="20"/>
                <w:lang w:eastAsia="it-IT"/>
              </w:rPr>
            </w:pPr>
            <w:r w:rsidRPr="00126814">
              <w:rPr>
                <w:rFonts w:ascii="Arial" w:eastAsia="Times New Roman" w:hAnsi="Arial" w:cs="Arial"/>
                <w:color w:val="0834B0"/>
                <w:sz w:val="20"/>
                <w:szCs w:val="20"/>
                <w:lang w:eastAsia="it-IT"/>
              </w:rPr>
              <w:t xml:space="preserve">In caso </w:t>
            </w:r>
            <w:r>
              <w:rPr>
                <w:rFonts w:ascii="Arial" w:eastAsia="Times New Roman" w:hAnsi="Arial" w:cs="Arial"/>
                <w:color w:val="0834B0"/>
                <w:sz w:val="20"/>
                <w:szCs w:val="20"/>
                <w:lang w:eastAsia="it-IT"/>
              </w:rPr>
              <w:t>affermativo di cui il quesito precedente,</w:t>
            </w:r>
            <w:r w:rsidRPr="00126814">
              <w:rPr>
                <w:rFonts w:ascii="Arial" w:eastAsia="Times New Roman" w:hAnsi="Arial" w:cs="Arial"/>
                <w:color w:val="0834B0"/>
                <w:sz w:val="20"/>
                <w:szCs w:val="20"/>
                <w:lang w:eastAsia="it-IT"/>
              </w:rPr>
              <w:t xml:space="preserve"> è stato verificato che</w:t>
            </w:r>
            <w:r>
              <w:rPr>
                <w:rFonts w:ascii="Arial" w:eastAsia="Times New Roman" w:hAnsi="Arial" w:cs="Arial"/>
                <w:color w:val="0834B0"/>
                <w:sz w:val="20"/>
                <w:szCs w:val="20"/>
                <w:lang w:eastAsia="it-IT"/>
              </w:rPr>
              <w:t xml:space="preserve"> </w:t>
            </w:r>
            <w:r w:rsidRPr="00C339C3">
              <w:rPr>
                <w:rFonts w:ascii="Arial" w:eastAsia="Times New Roman" w:hAnsi="Arial" w:cs="Arial"/>
                <w:color w:val="0834B0"/>
                <w:sz w:val="20"/>
                <w:szCs w:val="20"/>
                <w:lang w:eastAsia="it-IT"/>
              </w:rPr>
              <w:t xml:space="preserve">le </w:t>
            </w:r>
            <w:r w:rsidRPr="00C339C3">
              <w:rPr>
                <w:rFonts w:ascii="Arial" w:eastAsia="Times New Roman" w:hAnsi="Arial" w:cs="Arial"/>
                <w:color w:val="0834B0"/>
                <w:sz w:val="20"/>
                <w:szCs w:val="20"/>
                <w:lang w:eastAsia="it-IT"/>
              </w:rPr>
              <w:lastRenderedPageBreak/>
              <w:t>modifiche</w:t>
            </w:r>
            <w:r>
              <w:rPr>
                <w:rFonts w:ascii="Arial" w:eastAsia="Times New Roman" w:hAnsi="Arial" w:cs="Arial"/>
                <w:color w:val="0834B0"/>
                <w:sz w:val="20"/>
                <w:szCs w:val="20"/>
                <w:lang w:eastAsia="it-IT"/>
              </w:rPr>
              <w:t>/varianti</w:t>
            </w:r>
            <w:r w:rsidRPr="00C339C3">
              <w:rPr>
                <w:rFonts w:ascii="Arial" w:eastAsia="Times New Roman" w:hAnsi="Arial" w:cs="Arial"/>
                <w:color w:val="0834B0"/>
                <w:sz w:val="20"/>
                <w:szCs w:val="20"/>
                <w:lang w:eastAsia="it-IT"/>
              </w:rPr>
              <w:t xml:space="preserve"> siano state autorizzate dal RUP?</w:t>
            </w:r>
          </w:p>
          <w:p w:rsidR="0034350E" w:rsidRPr="00AD50AE" w:rsidRDefault="0034350E" w:rsidP="0034350E">
            <w:pPr>
              <w:rPr>
                <w:rFonts w:ascii="Arial" w:eastAsia="Times New Roman" w:hAnsi="Arial" w:cs="Arial"/>
                <w:color w:val="0834B0"/>
                <w:sz w:val="20"/>
                <w:szCs w:val="20"/>
                <w:lang w:val="en-US" w:eastAsia="it-IT"/>
              </w:rPr>
            </w:pPr>
            <w:r w:rsidRPr="00AD50AE">
              <w:rPr>
                <w:rFonts w:ascii="Arial" w:eastAsia="Times New Roman" w:hAnsi="Arial" w:cs="Arial"/>
                <w:color w:val="0834B0"/>
                <w:sz w:val="20"/>
                <w:szCs w:val="20"/>
                <w:lang w:val="en-US" w:eastAsia="it-IT"/>
              </w:rPr>
              <w:t xml:space="preserve">Rif: </w:t>
            </w:r>
            <w:proofErr w:type="spellStart"/>
            <w:r w:rsidRPr="00AD50AE">
              <w:rPr>
                <w:rFonts w:ascii="Arial" w:eastAsia="Times New Roman" w:hAnsi="Arial" w:cs="Arial"/>
                <w:color w:val="0834B0"/>
                <w:sz w:val="20"/>
                <w:szCs w:val="20"/>
                <w:lang w:val="en-US" w:eastAsia="it-IT"/>
              </w:rPr>
              <w:t>D.Lgs</w:t>
            </w:r>
            <w:proofErr w:type="spellEnd"/>
            <w:r w:rsidRPr="00AD50AE">
              <w:rPr>
                <w:rFonts w:ascii="Arial" w:eastAsia="Times New Roman" w:hAnsi="Arial" w:cs="Arial"/>
                <w:color w:val="0834B0"/>
                <w:sz w:val="20"/>
                <w:szCs w:val="20"/>
                <w:lang w:val="en-US" w:eastAsia="it-IT"/>
              </w:rPr>
              <w:t>. 50/2016, art. 106, comma 1</w:t>
            </w:r>
          </w:p>
          <w:p w:rsidR="008E712F" w:rsidRPr="00126814" w:rsidRDefault="0034350E" w:rsidP="0034350E">
            <w:pPr>
              <w:rPr>
                <w:rFonts w:ascii="Arial" w:eastAsia="Times New Roman" w:hAnsi="Arial" w:cs="Arial"/>
                <w:color w:val="0834B0"/>
                <w:sz w:val="20"/>
                <w:szCs w:val="20"/>
                <w:lang w:eastAsia="it-IT"/>
              </w:rPr>
            </w:pPr>
            <w:r w:rsidRPr="00AD50AE">
              <w:rPr>
                <w:rFonts w:ascii="Arial" w:eastAsia="Times New Roman" w:hAnsi="Arial" w:cs="Arial"/>
                <w:color w:val="0834B0"/>
                <w:sz w:val="20"/>
                <w:szCs w:val="20"/>
                <w:lang w:eastAsia="it-IT"/>
              </w:rPr>
              <w:t>Linea Guida ANAC n. 3</w:t>
            </w:r>
            <w:r>
              <w:rPr>
                <w:rFonts w:ascii="Arial" w:eastAsia="Times New Roman" w:hAnsi="Arial" w:cs="Arial"/>
                <w:color w:val="0834B0"/>
                <w:sz w:val="20"/>
                <w:szCs w:val="20"/>
                <w:lang w:eastAsia="it-IT"/>
              </w:rPr>
              <w:t>/2016</w:t>
            </w:r>
            <w:r w:rsidRPr="00AD50AE">
              <w:rPr>
                <w:rFonts w:ascii="Arial" w:eastAsia="Times New Roman" w:hAnsi="Arial" w:cs="Arial"/>
                <w:color w:val="0834B0"/>
                <w:sz w:val="20"/>
                <w:szCs w:val="20"/>
                <w:lang w:eastAsia="it-IT"/>
              </w:rPr>
              <w:t xml:space="preserve"> punto 6 lettera k</w:t>
            </w:r>
            <w:r w:rsidRPr="00AD50AE">
              <w:rPr>
                <w:rFonts w:ascii="Arial" w:hAnsi="Arial" w:cs="Arial"/>
                <w:color w:val="1F497D" w:themeColor="text2"/>
                <w:sz w:val="20"/>
                <w:szCs w:val="20"/>
              </w:rPr>
              <w:t>)</w:t>
            </w:r>
            <w:r>
              <w:rPr>
                <w:rFonts w:ascii="Arial" w:hAnsi="Arial" w:cs="Arial"/>
                <w:color w:val="1F497D" w:themeColor="text2"/>
                <w:sz w:val="20"/>
                <w:szCs w:val="20"/>
              </w:rPr>
              <w:t>.</w:t>
            </w:r>
          </w:p>
        </w:tc>
        <w:tc>
          <w:tcPr>
            <w:tcW w:w="553" w:type="dxa"/>
          </w:tcPr>
          <w:p w:rsidR="008E712F" w:rsidRDefault="008E712F" w:rsidP="00147DF9">
            <w:pPr>
              <w:jc w:val="center"/>
              <w:rPr>
                <w:rFonts w:ascii="Arial" w:hAnsi="Arial" w:cs="Arial"/>
                <w:color w:val="0834B0"/>
                <w:sz w:val="20"/>
                <w:szCs w:val="20"/>
              </w:rPr>
            </w:pPr>
          </w:p>
          <w:p w:rsidR="008E712F"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8E712F" w:rsidRDefault="008E712F" w:rsidP="00147DF9">
            <w:pPr>
              <w:jc w:val="center"/>
              <w:rPr>
                <w:rFonts w:ascii="Arial" w:hAnsi="Arial" w:cs="Arial"/>
                <w:color w:val="0834B0"/>
                <w:sz w:val="20"/>
                <w:szCs w:val="20"/>
              </w:rPr>
            </w:pPr>
          </w:p>
          <w:p w:rsidR="008E712F"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8E712F" w:rsidRDefault="008E712F" w:rsidP="00147DF9">
            <w:pPr>
              <w:jc w:val="center"/>
              <w:rPr>
                <w:rFonts w:ascii="Arial" w:hAnsi="Arial" w:cs="Arial"/>
                <w:color w:val="0834B0"/>
                <w:sz w:val="20"/>
                <w:szCs w:val="20"/>
              </w:rPr>
            </w:pPr>
          </w:p>
          <w:p w:rsidR="008E712F"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61" w:type="dxa"/>
          </w:tcPr>
          <w:p w:rsidR="008E712F" w:rsidRDefault="008E712F" w:rsidP="008825DF">
            <w:pPr>
              <w:jc w:val="center"/>
              <w:rPr>
                <w:rFonts w:ascii="Arial" w:hAnsi="Arial" w:cs="Arial"/>
                <w:color w:val="1F497D" w:themeColor="text2"/>
              </w:rPr>
            </w:pPr>
          </w:p>
        </w:tc>
        <w:tc>
          <w:tcPr>
            <w:tcW w:w="4601" w:type="dxa"/>
          </w:tcPr>
          <w:p w:rsidR="008E712F" w:rsidRDefault="008E712F" w:rsidP="008825DF">
            <w:pPr>
              <w:jc w:val="center"/>
              <w:rPr>
                <w:rFonts w:ascii="Arial" w:hAnsi="Arial" w:cs="Arial"/>
                <w:color w:val="1F497D" w:themeColor="text2"/>
              </w:rPr>
            </w:pPr>
          </w:p>
        </w:tc>
      </w:tr>
      <w:tr w:rsidR="008E712F" w:rsidTr="0035559C">
        <w:tc>
          <w:tcPr>
            <w:tcW w:w="566" w:type="dxa"/>
          </w:tcPr>
          <w:p w:rsidR="008E712F" w:rsidRPr="00317A53" w:rsidRDefault="008E712F" w:rsidP="0024396F">
            <w:pPr>
              <w:pStyle w:val="Paragrafoelenco"/>
              <w:numPr>
                <w:ilvl w:val="0"/>
                <w:numId w:val="8"/>
              </w:numPr>
              <w:ind w:left="318"/>
              <w:rPr>
                <w:rFonts w:ascii="Arial" w:eastAsia="Times New Roman" w:hAnsi="Arial" w:cs="Arial"/>
                <w:color w:val="0834B0"/>
                <w:sz w:val="20"/>
                <w:szCs w:val="20"/>
                <w:lang w:eastAsia="it-IT"/>
              </w:rPr>
            </w:pPr>
          </w:p>
        </w:tc>
        <w:tc>
          <w:tcPr>
            <w:tcW w:w="3830" w:type="dxa"/>
            <w:shd w:val="clear" w:color="auto" w:fill="DBE5F1" w:themeFill="accent1" w:themeFillTint="33"/>
          </w:tcPr>
          <w:p w:rsidR="008E712F" w:rsidRPr="00126814" w:rsidRDefault="0034350E" w:rsidP="00C2530E">
            <w:pPr>
              <w:rPr>
                <w:rFonts w:ascii="Arial" w:eastAsia="Times New Roman" w:hAnsi="Arial" w:cs="Arial"/>
                <w:color w:val="0834B0"/>
                <w:sz w:val="20"/>
                <w:szCs w:val="20"/>
                <w:lang w:eastAsia="it-IT"/>
              </w:rPr>
            </w:pPr>
            <w:r w:rsidRPr="007B4C41">
              <w:rPr>
                <w:rFonts w:ascii="Arial" w:eastAsia="Times New Roman" w:hAnsi="Arial" w:cs="Arial"/>
                <w:color w:val="0834B0"/>
                <w:sz w:val="20"/>
                <w:szCs w:val="20"/>
                <w:lang w:eastAsia="it-IT"/>
              </w:rPr>
              <w:t xml:space="preserve">Le modifiche/varianti </w:t>
            </w:r>
            <w:r>
              <w:rPr>
                <w:rFonts w:ascii="Arial" w:eastAsia="Times New Roman" w:hAnsi="Arial" w:cs="Arial"/>
                <w:color w:val="0834B0"/>
                <w:sz w:val="20"/>
                <w:szCs w:val="20"/>
                <w:lang w:eastAsia="it-IT"/>
              </w:rPr>
              <w:t xml:space="preserve">di </w:t>
            </w:r>
            <w:r>
              <w:rPr>
                <w:rFonts w:ascii="Arial" w:eastAsia="Times New Roman" w:hAnsi="Arial" w:cs="Arial"/>
                <w:color w:val="0834B0"/>
                <w:sz w:val="20"/>
                <w:szCs w:val="20"/>
                <w:u w:val="single"/>
                <w:lang w:eastAsia="it-IT"/>
              </w:rPr>
              <w:t>servizi e forniture ai sensi dell’</w:t>
            </w:r>
            <w:r>
              <w:rPr>
                <w:rFonts w:ascii="Arial" w:eastAsia="Times New Roman" w:hAnsi="Arial" w:cs="Arial"/>
                <w:b/>
                <w:color w:val="0834B0"/>
                <w:sz w:val="20"/>
                <w:szCs w:val="20"/>
                <w:u w:val="single"/>
                <w:lang w:eastAsia="it-IT"/>
              </w:rPr>
              <w:t>art. 106, comma 1, lett. a</w:t>
            </w:r>
            <w:r w:rsidRPr="00E7463D">
              <w:rPr>
                <w:rFonts w:ascii="Arial" w:eastAsia="Times New Roman" w:hAnsi="Arial" w:cs="Arial"/>
                <w:color w:val="0834B0"/>
                <w:sz w:val="20"/>
                <w:szCs w:val="20"/>
                <w:lang w:eastAsia="it-IT"/>
              </w:rPr>
              <w:t xml:space="preserve"> </w:t>
            </w:r>
            <w:r>
              <w:rPr>
                <w:rFonts w:ascii="Arial" w:eastAsia="Times New Roman" w:hAnsi="Arial" w:cs="Arial"/>
                <w:color w:val="0834B0"/>
                <w:sz w:val="20"/>
                <w:szCs w:val="20"/>
                <w:lang w:eastAsia="it-IT"/>
              </w:rPr>
              <w:t>rispettano le condizioni di legittimità previste quali:</w:t>
            </w:r>
          </w:p>
        </w:tc>
        <w:tc>
          <w:tcPr>
            <w:tcW w:w="553" w:type="dxa"/>
          </w:tcPr>
          <w:p w:rsidR="008E712F" w:rsidRDefault="008E712F" w:rsidP="00C2530E">
            <w:pPr>
              <w:jc w:val="center"/>
              <w:rPr>
                <w:rFonts w:ascii="Arial" w:hAnsi="Arial" w:cs="Arial"/>
                <w:color w:val="0834B0"/>
                <w:sz w:val="20"/>
                <w:szCs w:val="20"/>
              </w:rPr>
            </w:pPr>
          </w:p>
          <w:p w:rsidR="008E712F" w:rsidRDefault="006D55CE" w:rsidP="00C2530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8E712F" w:rsidRDefault="008E712F" w:rsidP="00C2530E">
            <w:pPr>
              <w:jc w:val="center"/>
              <w:rPr>
                <w:rFonts w:ascii="Arial" w:hAnsi="Arial" w:cs="Arial"/>
                <w:color w:val="0834B0"/>
                <w:sz w:val="20"/>
                <w:szCs w:val="20"/>
              </w:rPr>
            </w:pPr>
          </w:p>
          <w:p w:rsidR="008E712F" w:rsidRDefault="006D55CE" w:rsidP="00C2530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8E712F" w:rsidRDefault="008E712F" w:rsidP="00C2530E">
            <w:pPr>
              <w:jc w:val="center"/>
              <w:rPr>
                <w:rFonts w:ascii="Arial" w:hAnsi="Arial" w:cs="Arial"/>
                <w:color w:val="0834B0"/>
                <w:sz w:val="20"/>
                <w:szCs w:val="20"/>
              </w:rPr>
            </w:pPr>
          </w:p>
          <w:p w:rsidR="008E712F" w:rsidRDefault="006D55CE" w:rsidP="00C2530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61" w:type="dxa"/>
          </w:tcPr>
          <w:p w:rsidR="008E712F" w:rsidRDefault="008E712F" w:rsidP="008825DF">
            <w:pPr>
              <w:jc w:val="center"/>
              <w:rPr>
                <w:rFonts w:ascii="Arial" w:hAnsi="Arial" w:cs="Arial"/>
                <w:color w:val="1F497D" w:themeColor="text2"/>
              </w:rPr>
            </w:pPr>
          </w:p>
        </w:tc>
        <w:tc>
          <w:tcPr>
            <w:tcW w:w="4601" w:type="dxa"/>
          </w:tcPr>
          <w:p w:rsidR="008E712F" w:rsidRDefault="008E712F" w:rsidP="008825DF">
            <w:pPr>
              <w:jc w:val="center"/>
              <w:rPr>
                <w:rFonts w:ascii="Arial" w:hAnsi="Arial" w:cs="Arial"/>
                <w:color w:val="1F497D" w:themeColor="text2"/>
              </w:rPr>
            </w:pPr>
          </w:p>
        </w:tc>
      </w:tr>
      <w:tr w:rsidR="0034350E" w:rsidTr="0035559C">
        <w:tc>
          <w:tcPr>
            <w:tcW w:w="566" w:type="dxa"/>
          </w:tcPr>
          <w:p w:rsidR="0034350E" w:rsidRPr="00317A53" w:rsidRDefault="0034350E" w:rsidP="008825DF">
            <w:pPr>
              <w:rPr>
                <w:rFonts w:ascii="Arial" w:eastAsia="Times New Roman" w:hAnsi="Arial" w:cs="Arial"/>
                <w:color w:val="0834B0"/>
                <w:sz w:val="20"/>
                <w:szCs w:val="20"/>
                <w:lang w:eastAsia="it-IT"/>
              </w:rPr>
            </w:pPr>
          </w:p>
        </w:tc>
        <w:tc>
          <w:tcPr>
            <w:tcW w:w="3830" w:type="dxa"/>
            <w:shd w:val="clear" w:color="auto" w:fill="DBE5F1" w:themeFill="accent1" w:themeFillTint="33"/>
          </w:tcPr>
          <w:p w:rsidR="0034350E" w:rsidRPr="007B4C41" w:rsidRDefault="0034350E" w:rsidP="0021199A">
            <w:pPr>
              <w:pStyle w:val="Paragrafoelenco"/>
              <w:numPr>
                <w:ilvl w:val="0"/>
                <w:numId w:val="9"/>
              </w:numPr>
              <w:rPr>
                <w:rFonts w:ascii="Arial" w:eastAsia="Times New Roman" w:hAnsi="Arial" w:cs="Arial"/>
                <w:color w:val="0834B0"/>
                <w:sz w:val="20"/>
                <w:szCs w:val="20"/>
                <w:lang w:eastAsia="it-IT"/>
              </w:rPr>
            </w:pPr>
            <w:r w:rsidRPr="00CD668B">
              <w:rPr>
                <w:rFonts w:ascii="Arial" w:eastAsia="Times New Roman" w:hAnsi="Arial" w:cs="Arial"/>
                <w:color w:val="0834B0"/>
                <w:sz w:val="18"/>
                <w:szCs w:val="18"/>
                <w:lang w:eastAsia="it-IT"/>
              </w:rPr>
              <w:t xml:space="preserve">sono state previste nei documenti di gara iniziali </w:t>
            </w:r>
            <w:r w:rsidRPr="00CD668B">
              <w:rPr>
                <w:rFonts w:ascii="Arial" w:eastAsia="Times New Roman" w:hAnsi="Arial" w:cs="Arial"/>
                <w:b/>
                <w:color w:val="0834B0"/>
                <w:sz w:val="18"/>
                <w:szCs w:val="18"/>
                <w:lang w:eastAsia="it-IT"/>
              </w:rPr>
              <w:t>in clausole</w:t>
            </w:r>
            <w:r w:rsidRPr="00CD668B">
              <w:rPr>
                <w:rFonts w:ascii="Arial" w:eastAsia="Times New Roman" w:hAnsi="Arial" w:cs="Arial"/>
                <w:color w:val="0834B0"/>
                <w:sz w:val="18"/>
                <w:szCs w:val="18"/>
                <w:lang w:eastAsia="it-IT"/>
              </w:rPr>
              <w:t xml:space="preserve"> chiare, precise e inequivocabili, che possono comprendere clausole di revisione dei prezzi</w:t>
            </w:r>
            <w:r>
              <w:rPr>
                <w:rFonts w:ascii="Arial" w:eastAsia="Times New Roman" w:hAnsi="Arial" w:cs="Arial"/>
                <w:color w:val="0834B0"/>
                <w:sz w:val="18"/>
                <w:szCs w:val="18"/>
                <w:lang w:eastAsia="it-IT"/>
              </w:rPr>
              <w:t>?</w:t>
            </w:r>
          </w:p>
        </w:tc>
        <w:tc>
          <w:tcPr>
            <w:tcW w:w="553" w:type="dxa"/>
          </w:tcPr>
          <w:p w:rsidR="0034350E" w:rsidRDefault="0034350E" w:rsidP="00C2530E">
            <w:pPr>
              <w:jc w:val="center"/>
              <w:rPr>
                <w:rFonts w:ascii="Arial" w:hAnsi="Arial" w:cs="Arial"/>
                <w:color w:val="0834B0"/>
                <w:sz w:val="20"/>
                <w:szCs w:val="20"/>
              </w:rPr>
            </w:pPr>
          </w:p>
          <w:p w:rsidR="0034350E" w:rsidRDefault="006D55CE" w:rsidP="00C2530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4350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34350E" w:rsidRDefault="0034350E" w:rsidP="00C2530E">
            <w:pPr>
              <w:jc w:val="center"/>
              <w:rPr>
                <w:rFonts w:ascii="Arial" w:hAnsi="Arial" w:cs="Arial"/>
                <w:color w:val="0834B0"/>
                <w:sz w:val="20"/>
                <w:szCs w:val="20"/>
              </w:rPr>
            </w:pPr>
          </w:p>
          <w:p w:rsidR="0034350E" w:rsidRDefault="006D55CE" w:rsidP="00C2530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4350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34350E" w:rsidRDefault="0034350E" w:rsidP="00C2530E">
            <w:pPr>
              <w:jc w:val="center"/>
              <w:rPr>
                <w:rFonts w:ascii="Arial" w:hAnsi="Arial" w:cs="Arial"/>
                <w:color w:val="0834B0"/>
                <w:sz w:val="20"/>
                <w:szCs w:val="20"/>
              </w:rPr>
            </w:pPr>
          </w:p>
          <w:p w:rsidR="0034350E" w:rsidRDefault="006D55CE" w:rsidP="00C2530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4350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61" w:type="dxa"/>
          </w:tcPr>
          <w:p w:rsidR="0034350E" w:rsidRDefault="0034350E" w:rsidP="008825DF">
            <w:pPr>
              <w:jc w:val="center"/>
              <w:rPr>
                <w:rFonts w:ascii="Arial" w:hAnsi="Arial" w:cs="Arial"/>
                <w:color w:val="1F497D" w:themeColor="text2"/>
              </w:rPr>
            </w:pPr>
          </w:p>
        </w:tc>
        <w:tc>
          <w:tcPr>
            <w:tcW w:w="4601" w:type="dxa"/>
          </w:tcPr>
          <w:p w:rsidR="0034350E" w:rsidRDefault="0034350E" w:rsidP="008825DF">
            <w:pPr>
              <w:jc w:val="center"/>
              <w:rPr>
                <w:rFonts w:ascii="Arial" w:hAnsi="Arial" w:cs="Arial"/>
                <w:color w:val="1F497D" w:themeColor="text2"/>
              </w:rPr>
            </w:pPr>
          </w:p>
        </w:tc>
      </w:tr>
      <w:tr w:rsidR="0034350E" w:rsidTr="0035559C">
        <w:tc>
          <w:tcPr>
            <w:tcW w:w="566" w:type="dxa"/>
          </w:tcPr>
          <w:p w:rsidR="0034350E" w:rsidRPr="0024396F" w:rsidRDefault="0034350E" w:rsidP="0024396F">
            <w:pPr>
              <w:ind w:left="1068"/>
              <w:rPr>
                <w:rFonts w:ascii="Arial" w:eastAsia="Times New Roman" w:hAnsi="Arial" w:cs="Arial"/>
                <w:color w:val="0834B0"/>
                <w:sz w:val="20"/>
                <w:szCs w:val="20"/>
                <w:lang w:eastAsia="it-IT"/>
              </w:rPr>
            </w:pPr>
          </w:p>
        </w:tc>
        <w:tc>
          <w:tcPr>
            <w:tcW w:w="3830" w:type="dxa"/>
            <w:shd w:val="clear" w:color="auto" w:fill="DBE5F1" w:themeFill="accent1" w:themeFillTint="33"/>
          </w:tcPr>
          <w:p w:rsidR="0034350E" w:rsidRPr="00CD668B" w:rsidRDefault="0034350E" w:rsidP="0021199A">
            <w:pPr>
              <w:pStyle w:val="Paragrafoelenco"/>
              <w:numPr>
                <w:ilvl w:val="0"/>
                <w:numId w:val="9"/>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 xml:space="preserve">Le succitate clausole </w:t>
            </w:r>
            <w:r w:rsidRPr="00CD668B">
              <w:rPr>
                <w:rFonts w:ascii="Arial" w:eastAsia="Times New Roman" w:hAnsi="Arial" w:cs="Arial"/>
                <w:color w:val="0834B0"/>
                <w:sz w:val="18"/>
                <w:szCs w:val="18"/>
                <w:lang w:eastAsia="it-IT"/>
              </w:rPr>
              <w:t>hanno fissato la portata e la natura di eventuali modifiche nonché le condizioni alle quali esse possono essere impiegate, facendo riferimento alle variazioni dei prezzi e dei costi standard, ove definiti</w:t>
            </w:r>
            <w:r>
              <w:rPr>
                <w:rFonts w:ascii="Arial" w:eastAsia="Times New Roman" w:hAnsi="Arial" w:cs="Arial"/>
                <w:color w:val="0834B0"/>
                <w:sz w:val="18"/>
                <w:szCs w:val="18"/>
                <w:lang w:eastAsia="it-IT"/>
              </w:rPr>
              <w:t>?</w:t>
            </w:r>
          </w:p>
        </w:tc>
        <w:tc>
          <w:tcPr>
            <w:tcW w:w="553" w:type="dxa"/>
          </w:tcPr>
          <w:p w:rsidR="0034350E" w:rsidRDefault="0034350E" w:rsidP="00C2530E">
            <w:pPr>
              <w:jc w:val="center"/>
              <w:rPr>
                <w:rFonts w:ascii="Arial" w:hAnsi="Arial" w:cs="Arial"/>
                <w:color w:val="0834B0"/>
                <w:sz w:val="20"/>
                <w:szCs w:val="20"/>
              </w:rPr>
            </w:pPr>
          </w:p>
          <w:p w:rsidR="0034350E" w:rsidRDefault="006D55CE" w:rsidP="00C2530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4350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34350E" w:rsidRDefault="0034350E" w:rsidP="00C2530E">
            <w:pPr>
              <w:jc w:val="center"/>
              <w:rPr>
                <w:rFonts w:ascii="Arial" w:hAnsi="Arial" w:cs="Arial"/>
                <w:color w:val="0834B0"/>
                <w:sz w:val="20"/>
                <w:szCs w:val="20"/>
              </w:rPr>
            </w:pPr>
          </w:p>
          <w:p w:rsidR="0034350E" w:rsidRDefault="006D55CE" w:rsidP="00C2530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4350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34350E" w:rsidRDefault="0034350E" w:rsidP="00C2530E">
            <w:pPr>
              <w:jc w:val="center"/>
              <w:rPr>
                <w:rFonts w:ascii="Arial" w:hAnsi="Arial" w:cs="Arial"/>
                <w:color w:val="0834B0"/>
                <w:sz w:val="20"/>
                <w:szCs w:val="20"/>
              </w:rPr>
            </w:pPr>
          </w:p>
          <w:p w:rsidR="0034350E" w:rsidRDefault="006D55CE" w:rsidP="00C2530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4350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61" w:type="dxa"/>
          </w:tcPr>
          <w:p w:rsidR="0034350E" w:rsidRDefault="0034350E" w:rsidP="008825DF">
            <w:pPr>
              <w:jc w:val="center"/>
              <w:rPr>
                <w:rFonts w:ascii="Arial" w:hAnsi="Arial" w:cs="Arial"/>
                <w:color w:val="1F497D" w:themeColor="text2"/>
              </w:rPr>
            </w:pPr>
          </w:p>
        </w:tc>
        <w:tc>
          <w:tcPr>
            <w:tcW w:w="4601" w:type="dxa"/>
          </w:tcPr>
          <w:p w:rsidR="0034350E" w:rsidRDefault="0034350E" w:rsidP="008825DF">
            <w:pPr>
              <w:jc w:val="center"/>
              <w:rPr>
                <w:rFonts w:ascii="Arial" w:hAnsi="Arial" w:cs="Arial"/>
                <w:color w:val="1F497D" w:themeColor="text2"/>
              </w:rPr>
            </w:pPr>
          </w:p>
        </w:tc>
      </w:tr>
      <w:tr w:rsidR="0034350E" w:rsidTr="0035559C">
        <w:tc>
          <w:tcPr>
            <w:tcW w:w="566" w:type="dxa"/>
          </w:tcPr>
          <w:p w:rsidR="0034350E" w:rsidRPr="0024396F" w:rsidRDefault="0034350E" w:rsidP="0024396F">
            <w:pPr>
              <w:ind w:left="1068"/>
              <w:rPr>
                <w:rFonts w:ascii="Arial" w:eastAsia="Times New Roman" w:hAnsi="Arial" w:cs="Arial"/>
                <w:color w:val="0834B0"/>
                <w:sz w:val="20"/>
                <w:szCs w:val="20"/>
                <w:lang w:eastAsia="it-IT"/>
              </w:rPr>
            </w:pPr>
          </w:p>
        </w:tc>
        <w:tc>
          <w:tcPr>
            <w:tcW w:w="3830" w:type="dxa"/>
            <w:shd w:val="clear" w:color="auto" w:fill="DBE5F1" w:themeFill="accent1" w:themeFillTint="33"/>
          </w:tcPr>
          <w:p w:rsidR="0034350E" w:rsidRDefault="0034350E" w:rsidP="0021199A">
            <w:pPr>
              <w:pStyle w:val="Paragrafoelenco"/>
              <w:numPr>
                <w:ilvl w:val="0"/>
                <w:numId w:val="9"/>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Le succitate clausole non hanno apportato</w:t>
            </w:r>
            <w:r w:rsidRPr="00CD668B">
              <w:rPr>
                <w:rFonts w:ascii="Arial" w:eastAsia="Times New Roman" w:hAnsi="Arial" w:cs="Arial"/>
                <w:color w:val="0834B0"/>
                <w:sz w:val="20"/>
                <w:szCs w:val="20"/>
                <w:lang w:eastAsia="it-IT"/>
              </w:rPr>
              <w:t xml:space="preserve"> </w:t>
            </w:r>
            <w:r w:rsidRPr="00CD668B">
              <w:rPr>
                <w:rFonts w:ascii="Arial" w:eastAsia="Times New Roman" w:hAnsi="Arial" w:cs="Arial"/>
                <w:color w:val="0834B0"/>
                <w:sz w:val="18"/>
                <w:szCs w:val="18"/>
                <w:lang w:eastAsia="it-IT"/>
              </w:rPr>
              <w:t xml:space="preserve">modifiche che avrebbero </w:t>
            </w:r>
            <w:r>
              <w:rPr>
                <w:rFonts w:ascii="Arial" w:eastAsia="Times New Roman" w:hAnsi="Arial" w:cs="Arial"/>
                <w:color w:val="0834B0"/>
                <w:sz w:val="18"/>
                <w:szCs w:val="18"/>
                <w:lang w:eastAsia="it-IT"/>
              </w:rPr>
              <w:t xml:space="preserve">avuto </w:t>
            </w:r>
            <w:r w:rsidRPr="00CD668B">
              <w:rPr>
                <w:rFonts w:ascii="Arial" w:eastAsia="Times New Roman" w:hAnsi="Arial" w:cs="Arial"/>
                <w:color w:val="0834B0"/>
                <w:sz w:val="18"/>
                <w:szCs w:val="18"/>
                <w:lang w:eastAsia="it-IT"/>
              </w:rPr>
              <w:t>l'effetto di alterare la natura generale del contratto o dell'accordo quadro</w:t>
            </w:r>
            <w:r>
              <w:rPr>
                <w:rFonts w:ascii="Arial" w:eastAsia="Times New Roman" w:hAnsi="Arial" w:cs="Arial"/>
                <w:color w:val="0834B0"/>
                <w:sz w:val="18"/>
                <w:szCs w:val="18"/>
                <w:lang w:eastAsia="it-IT"/>
              </w:rPr>
              <w:t>?</w:t>
            </w:r>
          </w:p>
        </w:tc>
        <w:tc>
          <w:tcPr>
            <w:tcW w:w="553" w:type="dxa"/>
          </w:tcPr>
          <w:p w:rsidR="0034350E" w:rsidRDefault="0034350E" w:rsidP="00C2530E">
            <w:pPr>
              <w:jc w:val="center"/>
              <w:rPr>
                <w:rFonts w:ascii="Arial" w:hAnsi="Arial" w:cs="Arial"/>
                <w:color w:val="0834B0"/>
                <w:sz w:val="20"/>
                <w:szCs w:val="20"/>
              </w:rPr>
            </w:pPr>
          </w:p>
          <w:p w:rsidR="0034350E" w:rsidRDefault="006D55CE" w:rsidP="00C2530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4350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34350E" w:rsidRDefault="0034350E" w:rsidP="00C2530E">
            <w:pPr>
              <w:jc w:val="center"/>
              <w:rPr>
                <w:rFonts w:ascii="Arial" w:hAnsi="Arial" w:cs="Arial"/>
                <w:color w:val="0834B0"/>
                <w:sz w:val="20"/>
                <w:szCs w:val="20"/>
              </w:rPr>
            </w:pPr>
          </w:p>
          <w:p w:rsidR="0034350E" w:rsidRDefault="006D55CE" w:rsidP="00C2530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4350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34350E" w:rsidRDefault="0034350E" w:rsidP="00C2530E">
            <w:pPr>
              <w:jc w:val="center"/>
              <w:rPr>
                <w:rFonts w:ascii="Arial" w:hAnsi="Arial" w:cs="Arial"/>
                <w:color w:val="0834B0"/>
                <w:sz w:val="20"/>
                <w:szCs w:val="20"/>
              </w:rPr>
            </w:pPr>
          </w:p>
          <w:p w:rsidR="0034350E" w:rsidRDefault="006D55CE" w:rsidP="00C2530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4350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61" w:type="dxa"/>
          </w:tcPr>
          <w:p w:rsidR="0034350E" w:rsidRDefault="0034350E" w:rsidP="008825DF">
            <w:pPr>
              <w:jc w:val="center"/>
              <w:rPr>
                <w:rFonts w:ascii="Arial" w:hAnsi="Arial" w:cs="Arial"/>
                <w:color w:val="1F497D" w:themeColor="text2"/>
              </w:rPr>
            </w:pPr>
          </w:p>
        </w:tc>
        <w:tc>
          <w:tcPr>
            <w:tcW w:w="4601" w:type="dxa"/>
          </w:tcPr>
          <w:p w:rsidR="0034350E" w:rsidRDefault="0034350E" w:rsidP="008825DF">
            <w:pPr>
              <w:jc w:val="center"/>
              <w:rPr>
                <w:rFonts w:ascii="Arial" w:hAnsi="Arial" w:cs="Arial"/>
                <w:color w:val="1F497D" w:themeColor="text2"/>
              </w:rPr>
            </w:pPr>
          </w:p>
        </w:tc>
      </w:tr>
      <w:tr w:rsidR="008E712F" w:rsidTr="0035559C">
        <w:tc>
          <w:tcPr>
            <w:tcW w:w="566" w:type="dxa"/>
          </w:tcPr>
          <w:p w:rsidR="008E712F" w:rsidRPr="00317A53" w:rsidRDefault="008E712F" w:rsidP="0024396F">
            <w:pPr>
              <w:pStyle w:val="Paragrafoelenco"/>
              <w:numPr>
                <w:ilvl w:val="0"/>
                <w:numId w:val="8"/>
              </w:numPr>
              <w:ind w:left="318"/>
              <w:rPr>
                <w:rFonts w:ascii="Arial" w:eastAsia="Times New Roman" w:hAnsi="Arial" w:cs="Arial"/>
                <w:color w:val="0834B0"/>
                <w:sz w:val="20"/>
                <w:szCs w:val="20"/>
                <w:lang w:eastAsia="it-IT"/>
              </w:rPr>
            </w:pPr>
          </w:p>
        </w:tc>
        <w:tc>
          <w:tcPr>
            <w:tcW w:w="3830" w:type="dxa"/>
            <w:shd w:val="clear" w:color="auto" w:fill="DBE5F1" w:themeFill="accent1" w:themeFillTint="33"/>
          </w:tcPr>
          <w:p w:rsidR="008E712F" w:rsidRPr="00F46BA8" w:rsidRDefault="0034350E" w:rsidP="003A6359">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 xml:space="preserve">I </w:t>
            </w:r>
            <w:r>
              <w:rPr>
                <w:rFonts w:ascii="Arial" w:eastAsia="Times New Roman" w:hAnsi="Arial" w:cs="Arial"/>
                <w:color w:val="0834B0"/>
                <w:sz w:val="20"/>
                <w:szCs w:val="20"/>
                <w:u w:val="single"/>
                <w:lang w:eastAsia="it-IT"/>
              </w:rPr>
              <w:t xml:space="preserve">servizi e le forniture supplementari </w:t>
            </w:r>
            <w:r>
              <w:rPr>
                <w:rFonts w:ascii="Arial" w:eastAsia="Times New Roman" w:hAnsi="Arial" w:cs="Arial"/>
                <w:b/>
                <w:color w:val="0834B0"/>
                <w:sz w:val="20"/>
                <w:szCs w:val="20"/>
                <w:u w:val="single"/>
                <w:lang w:eastAsia="it-IT"/>
              </w:rPr>
              <w:t>ai sensi dell’</w:t>
            </w:r>
            <w:r w:rsidRPr="007156CA">
              <w:rPr>
                <w:rFonts w:ascii="Arial" w:eastAsia="Times New Roman" w:hAnsi="Arial" w:cs="Arial"/>
                <w:b/>
                <w:color w:val="0834B0"/>
                <w:sz w:val="20"/>
                <w:szCs w:val="20"/>
                <w:u w:val="single"/>
                <w:lang w:eastAsia="it-IT"/>
              </w:rPr>
              <w:t>art. 106, comma 1, lett. b)</w:t>
            </w:r>
            <w:r w:rsidRPr="00E7463D">
              <w:rPr>
                <w:rFonts w:ascii="Arial" w:eastAsia="Times New Roman" w:hAnsi="Arial" w:cs="Arial"/>
                <w:color w:val="0834B0"/>
                <w:sz w:val="20"/>
                <w:szCs w:val="20"/>
                <w:lang w:eastAsia="it-IT"/>
              </w:rPr>
              <w:t xml:space="preserve"> </w:t>
            </w:r>
            <w:r>
              <w:rPr>
                <w:rFonts w:ascii="Arial" w:eastAsia="Times New Roman" w:hAnsi="Arial" w:cs="Arial"/>
                <w:color w:val="0834B0"/>
                <w:sz w:val="20"/>
                <w:szCs w:val="20"/>
                <w:lang w:eastAsia="it-IT"/>
              </w:rPr>
              <w:t>rispettano le condizioni di legittimità previste</w:t>
            </w:r>
            <w:r w:rsidR="003A6359">
              <w:rPr>
                <w:rFonts w:ascii="Arial" w:eastAsia="Times New Roman" w:hAnsi="Arial" w:cs="Arial"/>
                <w:color w:val="0834B0"/>
                <w:sz w:val="20"/>
                <w:szCs w:val="20"/>
                <w:lang w:eastAsia="it-IT"/>
              </w:rPr>
              <w:t>?</w:t>
            </w:r>
            <w:r>
              <w:rPr>
                <w:rFonts w:ascii="Arial" w:eastAsia="Times New Roman" w:hAnsi="Arial" w:cs="Arial"/>
                <w:color w:val="0834B0"/>
                <w:sz w:val="20"/>
                <w:szCs w:val="20"/>
                <w:lang w:eastAsia="it-IT"/>
              </w:rPr>
              <w:t xml:space="preserve"> </w:t>
            </w:r>
            <w:r w:rsidR="003A6359">
              <w:rPr>
                <w:rFonts w:ascii="Arial" w:eastAsia="Times New Roman" w:hAnsi="Arial" w:cs="Arial"/>
                <w:color w:val="0834B0"/>
                <w:sz w:val="20"/>
                <w:szCs w:val="20"/>
                <w:lang w:eastAsia="it-IT"/>
              </w:rPr>
              <w:t>Ossia:</w:t>
            </w:r>
          </w:p>
        </w:tc>
        <w:tc>
          <w:tcPr>
            <w:tcW w:w="553" w:type="dxa"/>
          </w:tcPr>
          <w:p w:rsidR="008E712F" w:rsidRDefault="008E712F" w:rsidP="00147DF9">
            <w:pPr>
              <w:jc w:val="center"/>
              <w:rPr>
                <w:rFonts w:ascii="Arial" w:hAnsi="Arial" w:cs="Arial"/>
                <w:color w:val="1F497D" w:themeColor="text2"/>
              </w:rPr>
            </w:pPr>
          </w:p>
        </w:tc>
        <w:tc>
          <w:tcPr>
            <w:tcW w:w="553" w:type="dxa"/>
          </w:tcPr>
          <w:p w:rsidR="008E712F" w:rsidRDefault="008E712F" w:rsidP="00147DF9">
            <w:pPr>
              <w:jc w:val="center"/>
              <w:rPr>
                <w:rFonts w:ascii="Arial" w:hAnsi="Arial" w:cs="Arial"/>
                <w:color w:val="1F497D" w:themeColor="text2"/>
              </w:rPr>
            </w:pPr>
          </w:p>
        </w:tc>
        <w:tc>
          <w:tcPr>
            <w:tcW w:w="553" w:type="dxa"/>
          </w:tcPr>
          <w:p w:rsidR="008E712F" w:rsidRDefault="008E712F" w:rsidP="00147DF9">
            <w:pPr>
              <w:jc w:val="center"/>
              <w:rPr>
                <w:rFonts w:ascii="Arial" w:hAnsi="Arial" w:cs="Arial"/>
                <w:color w:val="1F497D" w:themeColor="text2"/>
              </w:rPr>
            </w:pPr>
          </w:p>
        </w:tc>
        <w:tc>
          <w:tcPr>
            <w:tcW w:w="3661" w:type="dxa"/>
          </w:tcPr>
          <w:p w:rsidR="008E712F" w:rsidRDefault="008E712F" w:rsidP="008825DF">
            <w:pPr>
              <w:jc w:val="center"/>
              <w:rPr>
                <w:rFonts w:ascii="Arial" w:hAnsi="Arial" w:cs="Arial"/>
                <w:color w:val="1F497D" w:themeColor="text2"/>
              </w:rPr>
            </w:pPr>
          </w:p>
        </w:tc>
        <w:tc>
          <w:tcPr>
            <w:tcW w:w="4601" w:type="dxa"/>
          </w:tcPr>
          <w:p w:rsidR="008E712F" w:rsidRDefault="008E712F" w:rsidP="008825DF">
            <w:pPr>
              <w:jc w:val="center"/>
              <w:rPr>
                <w:rFonts w:ascii="Arial" w:hAnsi="Arial" w:cs="Arial"/>
                <w:color w:val="1F497D" w:themeColor="text2"/>
              </w:rPr>
            </w:pPr>
          </w:p>
        </w:tc>
      </w:tr>
      <w:tr w:rsidR="0034350E" w:rsidTr="0035559C">
        <w:tc>
          <w:tcPr>
            <w:tcW w:w="566" w:type="dxa"/>
          </w:tcPr>
          <w:p w:rsidR="0034350E" w:rsidRPr="00317A53" w:rsidRDefault="0034350E" w:rsidP="008825DF">
            <w:pPr>
              <w:rPr>
                <w:rFonts w:ascii="Arial" w:eastAsia="Times New Roman" w:hAnsi="Arial" w:cs="Arial"/>
                <w:color w:val="0834B0"/>
                <w:sz w:val="20"/>
                <w:szCs w:val="20"/>
                <w:lang w:eastAsia="it-IT"/>
              </w:rPr>
            </w:pPr>
          </w:p>
        </w:tc>
        <w:tc>
          <w:tcPr>
            <w:tcW w:w="3830" w:type="dxa"/>
            <w:shd w:val="clear" w:color="auto" w:fill="DBE5F1" w:themeFill="accent1" w:themeFillTint="33"/>
          </w:tcPr>
          <w:p w:rsidR="0034350E" w:rsidRPr="007B4C41" w:rsidRDefault="003A6359" w:rsidP="0021199A">
            <w:pPr>
              <w:pStyle w:val="Paragrafoelenco"/>
              <w:numPr>
                <w:ilvl w:val="0"/>
                <w:numId w:val="15"/>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i</w:t>
            </w:r>
            <w:r w:rsidR="0034350E">
              <w:rPr>
                <w:rFonts w:ascii="Arial" w:eastAsia="Times New Roman" w:hAnsi="Arial" w:cs="Arial"/>
                <w:color w:val="0834B0"/>
                <w:sz w:val="18"/>
                <w:szCs w:val="18"/>
                <w:lang w:eastAsia="it-IT"/>
              </w:rPr>
              <w:t xml:space="preserve"> servizi/forniture</w:t>
            </w:r>
            <w:r w:rsidR="0034350E" w:rsidRPr="00E7463D">
              <w:rPr>
                <w:rFonts w:ascii="Arial" w:eastAsia="Times New Roman" w:hAnsi="Arial" w:cs="Arial"/>
                <w:color w:val="0834B0"/>
                <w:sz w:val="18"/>
                <w:szCs w:val="18"/>
                <w:lang w:eastAsia="it-IT"/>
              </w:rPr>
              <w:t xml:space="preserve"> supplementari si sono resi necessari e</w:t>
            </w:r>
            <w:r w:rsidR="0034350E">
              <w:rPr>
                <w:rFonts w:ascii="Arial" w:eastAsia="Times New Roman" w:hAnsi="Arial" w:cs="Arial"/>
                <w:color w:val="0834B0"/>
                <w:sz w:val="18"/>
                <w:szCs w:val="18"/>
                <w:lang w:eastAsia="it-IT"/>
              </w:rPr>
              <w:t xml:space="preserve"> non erano inclusi nell'appalto </w:t>
            </w:r>
            <w:r w:rsidR="0034350E" w:rsidRPr="00E7463D">
              <w:rPr>
                <w:rFonts w:ascii="Arial" w:eastAsia="Times New Roman" w:hAnsi="Arial" w:cs="Arial"/>
                <w:color w:val="0834B0"/>
                <w:sz w:val="18"/>
                <w:szCs w:val="18"/>
                <w:lang w:eastAsia="it-IT"/>
              </w:rPr>
              <w:t>iniziale</w:t>
            </w:r>
            <w:r w:rsidR="0034350E">
              <w:rPr>
                <w:rFonts w:ascii="Arial" w:eastAsia="Times New Roman" w:hAnsi="Arial" w:cs="Arial"/>
                <w:color w:val="0834B0"/>
                <w:sz w:val="18"/>
                <w:szCs w:val="18"/>
                <w:lang w:eastAsia="it-IT"/>
              </w:rPr>
              <w:t>;</w:t>
            </w:r>
          </w:p>
        </w:tc>
        <w:tc>
          <w:tcPr>
            <w:tcW w:w="553" w:type="dxa"/>
          </w:tcPr>
          <w:p w:rsidR="0034350E" w:rsidRDefault="0034350E" w:rsidP="00147DF9">
            <w:pPr>
              <w:jc w:val="center"/>
              <w:rPr>
                <w:rFonts w:ascii="Arial" w:hAnsi="Arial" w:cs="Arial"/>
                <w:color w:val="0834B0"/>
                <w:sz w:val="20"/>
                <w:szCs w:val="20"/>
              </w:rPr>
            </w:pPr>
          </w:p>
          <w:p w:rsidR="0034350E"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4350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34350E" w:rsidRDefault="0034350E" w:rsidP="00147DF9">
            <w:pPr>
              <w:jc w:val="center"/>
              <w:rPr>
                <w:rFonts w:ascii="Arial" w:hAnsi="Arial" w:cs="Arial"/>
                <w:color w:val="0834B0"/>
                <w:sz w:val="20"/>
                <w:szCs w:val="20"/>
              </w:rPr>
            </w:pPr>
          </w:p>
          <w:p w:rsidR="0034350E"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4350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34350E" w:rsidRDefault="0034350E" w:rsidP="00147DF9">
            <w:pPr>
              <w:jc w:val="center"/>
              <w:rPr>
                <w:rFonts w:ascii="Arial" w:hAnsi="Arial" w:cs="Arial"/>
                <w:color w:val="0834B0"/>
                <w:sz w:val="20"/>
                <w:szCs w:val="20"/>
              </w:rPr>
            </w:pPr>
          </w:p>
          <w:p w:rsidR="0034350E"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4350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61" w:type="dxa"/>
          </w:tcPr>
          <w:p w:rsidR="0034350E" w:rsidRDefault="0034350E" w:rsidP="008825DF">
            <w:pPr>
              <w:jc w:val="center"/>
              <w:rPr>
                <w:rFonts w:ascii="Arial" w:hAnsi="Arial" w:cs="Arial"/>
                <w:color w:val="1F497D" w:themeColor="text2"/>
              </w:rPr>
            </w:pPr>
          </w:p>
        </w:tc>
        <w:tc>
          <w:tcPr>
            <w:tcW w:w="4601" w:type="dxa"/>
          </w:tcPr>
          <w:p w:rsidR="0034350E" w:rsidRDefault="0034350E" w:rsidP="008825DF">
            <w:pPr>
              <w:jc w:val="center"/>
              <w:rPr>
                <w:rFonts w:ascii="Arial" w:hAnsi="Arial" w:cs="Arial"/>
                <w:color w:val="1F497D" w:themeColor="text2"/>
              </w:rPr>
            </w:pPr>
          </w:p>
        </w:tc>
      </w:tr>
      <w:tr w:rsidR="0034350E" w:rsidTr="0035559C">
        <w:tc>
          <w:tcPr>
            <w:tcW w:w="566" w:type="dxa"/>
          </w:tcPr>
          <w:p w:rsidR="0034350E" w:rsidRPr="00317A53" w:rsidRDefault="0034350E" w:rsidP="008825DF">
            <w:pPr>
              <w:rPr>
                <w:rFonts w:ascii="Arial" w:eastAsia="Times New Roman" w:hAnsi="Arial" w:cs="Arial"/>
                <w:color w:val="0834B0"/>
                <w:sz w:val="20"/>
                <w:szCs w:val="20"/>
                <w:lang w:eastAsia="it-IT"/>
              </w:rPr>
            </w:pPr>
          </w:p>
        </w:tc>
        <w:tc>
          <w:tcPr>
            <w:tcW w:w="3830" w:type="dxa"/>
            <w:shd w:val="clear" w:color="auto" w:fill="DBE5F1" w:themeFill="accent1" w:themeFillTint="33"/>
          </w:tcPr>
          <w:p w:rsidR="0034350E" w:rsidRPr="007B4C41" w:rsidRDefault="0034350E" w:rsidP="0021199A">
            <w:pPr>
              <w:pStyle w:val="Paragrafoelenco"/>
              <w:numPr>
                <w:ilvl w:val="0"/>
                <w:numId w:val="15"/>
              </w:numPr>
              <w:rPr>
                <w:rFonts w:ascii="Arial" w:eastAsia="Times New Roman" w:hAnsi="Arial" w:cs="Arial"/>
                <w:color w:val="0834B0"/>
                <w:sz w:val="18"/>
                <w:szCs w:val="18"/>
                <w:lang w:eastAsia="it-IT"/>
              </w:rPr>
            </w:pPr>
            <w:r w:rsidRPr="00E7463D">
              <w:rPr>
                <w:rFonts w:ascii="Arial" w:eastAsia="Times New Roman" w:hAnsi="Arial" w:cs="Arial"/>
                <w:color w:val="0834B0"/>
                <w:sz w:val="18"/>
                <w:szCs w:val="18"/>
                <w:lang w:eastAsia="it-IT"/>
              </w:rPr>
              <w:t>un cambiamento del contraente risulta impraticabile pe</w:t>
            </w:r>
            <w:r>
              <w:rPr>
                <w:rFonts w:ascii="Arial" w:eastAsia="Times New Roman" w:hAnsi="Arial" w:cs="Arial"/>
                <w:color w:val="0834B0"/>
                <w:sz w:val="18"/>
                <w:szCs w:val="18"/>
                <w:lang w:eastAsia="it-IT"/>
              </w:rPr>
              <w:t>r motivi economici o tecnici e comporta</w:t>
            </w:r>
            <w:r w:rsidRPr="00E7463D">
              <w:rPr>
                <w:rFonts w:ascii="Arial" w:eastAsia="Times New Roman" w:hAnsi="Arial" w:cs="Arial"/>
                <w:color w:val="0834B0"/>
                <w:sz w:val="18"/>
                <w:szCs w:val="18"/>
                <w:lang w:eastAsia="it-IT"/>
              </w:rPr>
              <w:t xml:space="preserve"> </w:t>
            </w:r>
            <w:r w:rsidRPr="00E7463D">
              <w:rPr>
                <w:rFonts w:ascii="Arial" w:eastAsia="Times New Roman" w:hAnsi="Arial" w:cs="Arial"/>
                <w:color w:val="0834B0"/>
                <w:sz w:val="18"/>
                <w:szCs w:val="18"/>
                <w:lang w:eastAsia="it-IT"/>
              </w:rPr>
              <w:lastRenderedPageBreak/>
              <w:t>notevoli disguidi o una consistente duplicazione di costi per l'amministrazione aggiudicatrice</w:t>
            </w:r>
            <w:r>
              <w:rPr>
                <w:rFonts w:ascii="Arial" w:eastAsia="Times New Roman" w:hAnsi="Arial" w:cs="Arial"/>
                <w:color w:val="0834B0"/>
                <w:sz w:val="18"/>
                <w:szCs w:val="18"/>
                <w:lang w:eastAsia="it-IT"/>
              </w:rPr>
              <w:t>;</w:t>
            </w:r>
          </w:p>
        </w:tc>
        <w:tc>
          <w:tcPr>
            <w:tcW w:w="553" w:type="dxa"/>
          </w:tcPr>
          <w:p w:rsidR="0034350E" w:rsidRDefault="0034350E" w:rsidP="00147DF9">
            <w:pPr>
              <w:jc w:val="center"/>
              <w:rPr>
                <w:rFonts w:ascii="Arial" w:hAnsi="Arial" w:cs="Arial"/>
                <w:color w:val="0834B0"/>
                <w:sz w:val="20"/>
                <w:szCs w:val="20"/>
              </w:rPr>
            </w:pPr>
          </w:p>
          <w:p w:rsidR="0034350E"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4350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34350E" w:rsidRDefault="0034350E" w:rsidP="00147DF9">
            <w:pPr>
              <w:jc w:val="center"/>
              <w:rPr>
                <w:rFonts w:ascii="Arial" w:hAnsi="Arial" w:cs="Arial"/>
                <w:color w:val="0834B0"/>
                <w:sz w:val="20"/>
                <w:szCs w:val="20"/>
              </w:rPr>
            </w:pPr>
          </w:p>
          <w:p w:rsidR="0034350E"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4350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34350E" w:rsidRDefault="0034350E" w:rsidP="00147DF9">
            <w:pPr>
              <w:jc w:val="center"/>
              <w:rPr>
                <w:rFonts w:ascii="Arial" w:hAnsi="Arial" w:cs="Arial"/>
                <w:color w:val="0834B0"/>
                <w:sz w:val="20"/>
                <w:szCs w:val="20"/>
              </w:rPr>
            </w:pPr>
          </w:p>
          <w:p w:rsidR="0034350E"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4350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61" w:type="dxa"/>
          </w:tcPr>
          <w:p w:rsidR="0034350E" w:rsidRDefault="0034350E" w:rsidP="008825DF">
            <w:pPr>
              <w:jc w:val="center"/>
              <w:rPr>
                <w:rFonts w:ascii="Arial" w:hAnsi="Arial" w:cs="Arial"/>
                <w:color w:val="1F497D" w:themeColor="text2"/>
              </w:rPr>
            </w:pPr>
          </w:p>
        </w:tc>
        <w:tc>
          <w:tcPr>
            <w:tcW w:w="4601" w:type="dxa"/>
          </w:tcPr>
          <w:p w:rsidR="0034350E" w:rsidRDefault="0034350E" w:rsidP="008825DF">
            <w:pPr>
              <w:jc w:val="center"/>
              <w:rPr>
                <w:rFonts w:ascii="Arial" w:hAnsi="Arial" w:cs="Arial"/>
                <w:color w:val="1F497D" w:themeColor="text2"/>
              </w:rPr>
            </w:pPr>
          </w:p>
        </w:tc>
      </w:tr>
      <w:tr w:rsidR="0034350E" w:rsidTr="0035559C">
        <w:tc>
          <w:tcPr>
            <w:tcW w:w="566" w:type="dxa"/>
          </w:tcPr>
          <w:p w:rsidR="0034350E" w:rsidRPr="0024396F" w:rsidRDefault="0034350E" w:rsidP="0024396F">
            <w:pPr>
              <w:ind w:left="1068"/>
              <w:rPr>
                <w:rFonts w:ascii="Arial" w:eastAsia="Times New Roman" w:hAnsi="Arial" w:cs="Arial"/>
                <w:color w:val="0834B0"/>
                <w:sz w:val="20"/>
                <w:szCs w:val="20"/>
                <w:lang w:eastAsia="it-IT"/>
              </w:rPr>
            </w:pPr>
          </w:p>
        </w:tc>
        <w:tc>
          <w:tcPr>
            <w:tcW w:w="3830" w:type="dxa"/>
            <w:shd w:val="clear" w:color="auto" w:fill="DBE5F1" w:themeFill="accent1" w:themeFillTint="33"/>
          </w:tcPr>
          <w:p w:rsidR="0034350E" w:rsidRDefault="0034350E" w:rsidP="0021199A">
            <w:pPr>
              <w:pStyle w:val="Paragrafoelenco"/>
              <w:numPr>
                <w:ilvl w:val="0"/>
                <w:numId w:val="15"/>
              </w:numPr>
              <w:rPr>
                <w:rFonts w:ascii="Arial" w:eastAsia="Times New Roman" w:hAnsi="Arial" w:cs="Arial"/>
                <w:color w:val="0834B0"/>
                <w:sz w:val="18"/>
                <w:szCs w:val="18"/>
                <w:lang w:eastAsia="it-IT"/>
              </w:rPr>
            </w:pPr>
            <w:r w:rsidRPr="00E7463D">
              <w:rPr>
                <w:rFonts w:ascii="Arial" w:eastAsia="Times New Roman" w:hAnsi="Arial" w:cs="Arial"/>
                <w:color w:val="0834B0"/>
                <w:sz w:val="18"/>
                <w:szCs w:val="18"/>
                <w:lang w:eastAsia="it-IT"/>
              </w:rPr>
              <w:t>l'importo dei servizi e delle forniture supplementari non eccede il 50% del valore del contratto iniziale</w:t>
            </w:r>
            <w:r>
              <w:rPr>
                <w:rFonts w:ascii="Arial" w:eastAsia="Times New Roman" w:hAnsi="Arial" w:cs="Arial"/>
                <w:color w:val="0834B0"/>
                <w:sz w:val="18"/>
                <w:szCs w:val="18"/>
                <w:lang w:eastAsia="it-IT"/>
              </w:rPr>
              <w:t>.</w:t>
            </w:r>
          </w:p>
          <w:p w:rsidR="0034350E" w:rsidRPr="00541BC7" w:rsidRDefault="0034350E" w:rsidP="0021199A">
            <w:pPr>
              <w:pStyle w:val="Paragrafoelenco"/>
              <w:rPr>
                <w:rFonts w:ascii="Arial" w:eastAsia="Times New Roman" w:hAnsi="Arial" w:cs="Arial"/>
                <w:color w:val="0834B0"/>
                <w:sz w:val="18"/>
                <w:szCs w:val="18"/>
                <w:lang w:val="en-US" w:eastAsia="it-IT"/>
              </w:rPr>
            </w:pPr>
            <w:r w:rsidRPr="00AD50AE">
              <w:rPr>
                <w:rFonts w:ascii="Arial" w:eastAsia="Times New Roman" w:hAnsi="Arial" w:cs="Arial"/>
                <w:b/>
                <w:color w:val="0834B0"/>
                <w:sz w:val="18"/>
                <w:szCs w:val="18"/>
                <w:lang w:val="en-US" w:eastAsia="it-IT"/>
              </w:rPr>
              <w:t xml:space="preserve">Rif: </w:t>
            </w:r>
            <w:proofErr w:type="spellStart"/>
            <w:r w:rsidRPr="00AD50AE">
              <w:rPr>
                <w:rFonts w:ascii="Arial" w:eastAsia="Times New Roman" w:hAnsi="Arial" w:cs="Arial"/>
                <w:b/>
                <w:color w:val="0834B0"/>
                <w:sz w:val="18"/>
                <w:szCs w:val="18"/>
                <w:lang w:val="en-US" w:eastAsia="it-IT"/>
              </w:rPr>
              <w:t>D.Lgs</w:t>
            </w:r>
            <w:proofErr w:type="spellEnd"/>
            <w:r w:rsidRPr="00AD50AE">
              <w:rPr>
                <w:rFonts w:ascii="Arial" w:eastAsia="Times New Roman" w:hAnsi="Arial" w:cs="Arial"/>
                <w:b/>
                <w:color w:val="0834B0"/>
                <w:sz w:val="18"/>
                <w:szCs w:val="18"/>
                <w:lang w:val="en-US" w:eastAsia="it-IT"/>
              </w:rPr>
              <w:t>. 50/2016, art. 106,   comma 7.</w:t>
            </w:r>
          </w:p>
        </w:tc>
        <w:tc>
          <w:tcPr>
            <w:tcW w:w="553" w:type="dxa"/>
          </w:tcPr>
          <w:p w:rsidR="0034350E" w:rsidRPr="0034350E" w:rsidRDefault="0034350E" w:rsidP="00147DF9">
            <w:pPr>
              <w:jc w:val="center"/>
              <w:rPr>
                <w:rFonts w:ascii="Arial" w:hAnsi="Arial" w:cs="Arial"/>
                <w:color w:val="0834B0"/>
                <w:sz w:val="20"/>
                <w:szCs w:val="20"/>
                <w:lang w:val="en-US"/>
              </w:rPr>
            </w:pPr>
          </w:p>
          <w:p w:rsidR="0034350E"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4350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34350E" w:rsidRDefault="0034350E" w:rsidP="00147DF9">
            <w:pPr>
              <w:jc w:val="center"/>
              <w:rPr>
                <w:rFonts w:ascii="Arial" w:hAnsi="Arial" w:cs="Arial"/>
                <w:color w:val="0834B0"/>
                <w:sz w:val="20"/>
                <w:szCs w:val="20"/>
              </w:rPr>
            </w:pPr>
          </w:p>
          <w:p w:rsidR="0034350E"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4350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34350E" w:rsidRDefault="0034350E" w:rsidP="00147DF9">
            <w:pPr>
              <w:jc w:val="center"/>
              <w:rPr>
                <w:rFonts w:ascii="Arial" w:hAnsi="Arial" w:cs="Arial"/>
                <w:color w:val="0834B0"/>
                <w:sz w:val="20"/>
                <w:szCs w:val="20"/>
              </w:rPr>
            </w:pPr>
          </w:p>
          <w:p w:rsidR="0034350E"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4350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61" w:type="dxa"/>
          </w:tcPr>
          <w:p w:rsidR="0034350E" w:rsidRDefault="0034350E" w:rsidP="008825DF">
            <w:pPr>
              <w:jc w:val="center"/>
              <w:rPr>
                <w:rFonts w:ascii="Arial" w:hAnsi="Arial" w:cs="Arial"/>
                <w:color w:val="1F497D" w:themeColor="text2"/>
              </w:rPr>
            </w:pPr>
          </w:p>
        </w:tc>
        <w:tc>
          <w:tcPr>
            <w:tcW w:w="4601" w:type="dxa"/>
          </w:tcPr>
          <w:p w:rsidR="0034350E" w:rsidRDefault="0034350E" w:rsidP="008825DF">
            <w:pPr>
              <w:jc w:val="center"/>
              <w:rPr>
                <w:rFonts w:ascii="Arial" w:hAnsi="Arial" w:cs="Arial"/>
                <w:color w:val="1F497D" w:themeColor="text2"/>
              </w:rPr>
            </w:pPr>
          </w:p>
        </w:tc>
      </w:tr>
      <w:tr w:rsidR="0034350E" w:rsidTr="0035559C">
        <w:tc>
          <w:tcPr>
            <w:tcW w:w="566" w:type="dxa"/>
          </w:tcPr>
          <w:p w:rsidR="0034350E" w:rsidRPr="00FD008F" w:rsidRDefault="0034350E" w:rsidP="00FD008F">
            <w:pPr>
              <w:ind w:left="1068"/>
              <w:rPr>
                <w:rFonts w:ascii="Arial" w:eastAsia="Times New Roman" w:hAnsi="Arial" w:cs="Arial"/>
                <w:color w:val="0834B0"/>
                <w:sz w:val="20"/>
                <w:szCs w:val="20"/>
                <w:lang w:eastAsia="it-IT"/>
              </w:rPr>
            </w:pPr>
          </w:p>
        </w:tc>
        <w:tc>
          <w:tcPr>
            <w:tcW w:w="3830" w:type="dxa"/>
            <w:shd w:val="clear" w:color="auto" w:fill="DBE5F1" w:themeFill="accent1" w:themeFillTint="33"/>
          </w:tcPr>
          <w:p w:rsidR="0034350E" w:rsidRPr="00F26F84" w:rsidRDefault="0034350E" w:rsidP="0021199A">
            <w:pPr>
              <w:pStyle w:val="Paragrafoelenco"/>
              <w:numPr>
                <w:ilvl w:val="0"/>
                <w:numId w:val="15"/>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E’</w:t>
            </w:r>
            <w:r w:rsidRPr="00F26F84">
              <w:rPr>
                <w:rFonts w:ascii="Arial" w:eastAsia="Times New Roman" w:hAnsi="Arial" w:cs="Arial"/>
                <w:color w:val="0834B0"/>
                <w:sz w:val="18"/>
                <w:szCs w:val="18"/>
                <w:lang w:eastAsia="it-IT"/>
              </w:rPr>
              <w:t xml:space="preserve"> stato pubblicato un avviso relativo alla modifica del contratto, in ambito nazionale o nella GUUE a seconda de</w:t>
            </w:r>
            <w:r w:rsidR="003A6359">
              <w:rPr>
                <w:rFonts w:ascii="Arial" w:eastAsia="Times New Roman" w:hAnsi="Arial" w:cs="Arial"/>
                <w:color w:val="0834B0"/>
                <w:sz w:val="18"/>
                <w:szCs w:val="18"/>
                <w:lang w:eastAsia="it-IT"/>
              </w:rPr>
              <w:t>ll’importo sotto o sopra soglia?.</w:t>
            </w:r>
          </w:p>
          <w:p w:rsidR="0034350E" w:rsidRPr="00F26F84" w:rsidRDefault="0034350E" w:rsidP="0021199A">
            <w:pPr>
              <w:pStyle w:val="Paragrafoelenco"/>
              <w:rPr>
                <w:rFonts w:ascii="Arial" w:eastAsia="Times New Roman" w:hAnsi="Arial" w:cs="Arial"/>
                <w:b/>
                <w:color w:val="0834B0"/>
                <w:sz w:val="18"/>
                <w:szCs w:val="18"/>
                <w:lang w:val="en-US" w:eastAsia="it-IT"/>
              </w:rPr>
            </w:pPr>
            <w:r w:rsidRPr="00541BC7">
              <w:rPr>
                <w:rFonts w:ascii="Arial" w:eastAsia="Times New Roman" w:hAnsi="Arial" w:cs="Arial"/>
                <w:b/>
                <w:color w:val="0834B0"/>
                <w:sz w:val="18"/>
                <w:szCs w:val="18"/>
                <w:lang w:val="en-US" w:eastAsia="it-IT"/>
              </w:rPr>
              <w:t xml:space="preserve">Rif: </w:t>
            </w:r>
            <w:proofErr w:type="spellStart"/>
            <w:r w:rsidRPr="00F26F84">
              <w:rPr>
                <w:rFonts w:ascii="Arial" w:eastAsia="Times New Roman" w:hAnsi="Arial" w:cs="Arial"/>
                <w:b/>
                <w:color w:val="0834B0"/>
                <w:sz w:val="18"/>
                <w:szCs w:val="18"/>
                <w:lang w:val="en-US" w:eastAsia="it-IT"/>
              </w:rPr>
              <w:t>D.Lgs</w:t>
            </w:r>
            <w:proofErr w:type="spellEnd"/>
            <w:r w:rsidRPr="00F26F84">
              <w:rPr>
                <w:rFonts w:ascii="Arial" w:eastAsia="Times New Roman" w:hAnsi="Arial" w:cs="Arial"/>
                <w:b/>
                <w:color w:val="0834B0"/>
                <w:sz w:val="18"/>
                <w:szCs w:val="18"/>
                <w:lang w:val="en-US" w:eastAsia="it-IT"/>
              </w:rPr>
              <w:t>. 50/2016, art. 106, comma 5</w:t>
            </w:r>
            <w:r>
              <w:rPr>
                <w:rFonts w:ascii="Arial" w:eastAsia="Times New Roman" w:hAnsi="Arial" w:cs="Arial"/>
                <w:b/>
                <w:color w:val="0834B0"/>
                <w:sz w:val="18"/>
                <w:szCs w:val="18"/>
                <w:lang w:val="en-US" w:eastAsia="it-IT"/>
              </w:rPr>
              <w:t>.</w:t>
            </w:r>
            <w:r w:rsidRPr="00F26F84">
              <w:rPr>
                <w:rFonts w:ascii="Arial" w:eastAsia="Times New Roman" w:hAnsi="Arial" w:cs="Arial"/>
                <w:b/>
                <w:color w:val="0834B0"/>
                <w:sz w:val="18"/>
                <w:szCs w:val="18"/>
                <w:lang w:val="en-US" w:eastAsia="it-IT"/>
              </w:rPr>
              <w:t xml:space="preserve">              </w:t>
            </w:r>
          </w:p>
        </w:tc>
        <w:tc>
          <w:tcPr>
            <w:tcW w:w="553" w:type="dxa"/>
          </w:tcPr>
          <w:p w:rsidR="0034350E" w:rsidRPr="00F26F84" w:rsidRDefault="0034350E" w:rsidP="00147DF9">
            <w:pPr>
              <w:jc w:val="center"/>
              <w:rPr>
                <w:rFonts w:ascii="Arial" w:hAnsi="Arial" w:cs="Arial"/>
                <w:color w:val="0834B0"/>
                <w:sz w:val="20"/>
                <w:szCs w:val="20"/>
                <w:lang w:val="en-US"/>
              </w:rPr>
            </w:pPr>
          </w:p>
          <w:p w:rsidR="0034350E"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4350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34350E" w:rsidRDefault="0034350E" w:rsidP="00147DF9">
            <w:pPr>
              <w:jc w:val="center"/>
              <w:rPr>
                <w:rFonts w:ascii="Arial" w:hAnsi="Arial" w:cs="Arial"/>
                <w:color w:val="0834B0"/>
                <w:sz w:val="20"/>
                <w:szCs w:val="20"/>
              </w:rPr>
            </w:pPr>
          </w:p>
          <w:p w:rsidR="0034350E"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4350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34350E" w:rsidRDefault="0034350E" w:rsidP="00147DF9">
            <w:pPr>
              <w:jc w:val="center"/>
              <w:rPr>
                <w:rFonts w:ascii="Arial" w:hAnsi="Arial" w:cs="Arial"/>
                <w:color w:val="0834B0"/>
                <w:sz w:val="20"/>
                <w:szCs w:val="20"/>
              </w:rPr>
            </w:pPr>
          </w:p>
          <w:p w:rsidR="0034350E"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4350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61" w:type="dxa"/>
          </w:tcPr>
          <w:p w:rsidR="0034350E" w:rsidRDefault="0034350E" w:rsidP="008825DF">
            <w:pPr>
              <w:jc w:val="center"/>
              <w:rPr>
                <w:rFonts w:ascii="Arial" w:hAnsi="Arial" w:cs="Arial"/>
                <w:color w:val="1F497D" w:themeColor="text2"/>
              </w:rPr>
            </w:pPr>
          </w:p>
        </w:tc>
        <w:tc>
          <w:tcPr>
            <w:tcW w:w="4601" w:type="dxa"/>
          </w:tcPr>
          <w:p w:rsidR="0034350E" w:rsidRDefault="0034350E" w:rsidP="008825DF">
            <w:pPr>
              <w:jc w:val="center"/>
              <w:rPr>
                <w:rFonts w:ascii="Arial" w:hAnsi="Arial" w:cs="Arial"/>
                <w:color w:val="1F497D" w:themeColor="text2"/>
              </w:rPr>
            </w:pPr>
          </w:p>
        </w:tc>
      </w:tr>
      <w:tr w:rsidR="0034350E" w:rsidTr="0035559C">
        <w:tc>
          <w:tcPr>
            <w:tcW w:w="566" w:type="dxa"/>
          </w:tcPr>
          <w:p w:rsidR="0034350E" w:rsidRPr="00317A53" w:rsidRDefault="0034350E" w:rsidP="008825DF">
            <w:pPr>
              <w:rPr>
                <w:rFonts w:ascii="Arial" w:eastAsia="Times New Roman" w:hAnsi="Arial" w:cs="Arial"/>
                <w:color w:val="0834B0"/>
                <w:sz w:val="20"/>
                <w:szCs w:val="20"/>
                <w:lang w:eastAsia="it-IT"/>
              </w:rPr>
            </w:pPr>
          </w:p>
        </w:tc>
        <w:tc>
          <w:tcPr>
            <w:tcW w:w="3830" w:type="dxa"/>
            <w:shd w:val="clear" w:color="auto" w:fill="DBE5F1" w:themeFill="accent1" w:themeFillTint="33"/>
          </w:tcPr>
          <w:p w:rsidR="0034350E" w:rsidRDefault="0034350E" w:rsidP="0021199A">
            <w:pPr>
              <w:pStyle w:val="Paragrafoelenco"/>
              <w:numPr>
                <w:ilvl w:val="0"/>
                <w:numId w:val="15"/>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L</w:t>
            </w:r>
            <w:r w:rsidRPr="00E7463D">
              <w:rPr>
                <w:rFonts w:ascii="Arial" w:eastAsia="Times New Roman" w:hAnsi="Arial" w:cs="Arial"/>
                <w:color w:val="0834B0"/>
                <w:sz w:val="18"/>
                <w:szCs w:val="18"/>
                <w:lang w:eastAsia="it-IT"/>
              </w:rPr>
              <w:t>e modifiche del contratto sono state comunicate all'ANAC</w:t>
            </w:r>
            <w:r>
              <w:rPr>
                <w:rFonts w:ascii="Arial" w:eastAsia="Times New Roman" w:hAnsi="Arial" w:cs="Arial"/>
                <w:color w:val="0834B0"/>
                <w:sz w:val="18"/>
                <w:szCs w:val="18"/>
                <w:lang w:eastAsia="it-IT"/>
              </w:rPr>
              <w:t>?</w:t>
            </w:r>
          </w:p>
          <w:p w:rsidR="0034350E" w:rsidRPr="00541BC7" w:rsidRDefault="0034350E" w:rsidP="0021199A">
            <w:pPr>
              <w:pStyle w:val="Paragrafoelenco"/>
              <w:rPr>
                <w:rFonts w:ascii="Arial" w:eastAsia="Times New Roman" w:hAnsi="Arial" w:cs="Arial"/>
                <w:color w:val="0834B0"/>
                <w:sz w:val="18"/>
                <w:szCs w:val="18"/>
                <w:lang w:val="en-US" w:eastAsia="it-IT"/>
              </w:rPr>
            </w:pPr>
            <w:r w:rsidRPr="00541BC7">
              <w:rPr>
                <w:rFonts w:ascii="Arial" w:eastAsia="Times New Roman" w:hAnsi="Arial" w:cs="Arial"/>
                <w:b/>
                <w:color w:val="0834B0"/>
                <w:sz w:val="18"/>
                <w:szCs w:val="18"/>
                <w:lang w:val="en-US" w:eastAsia="it-IT"/>
              </w:rPr>
              <w:t>Rif</w:t>
            </w:r>
            <w:r>
              <w:rPr>
                <w:rFonts w:ascii="Arial" w:eastAsia="Times New Roman" w:hAnsi="Arial" w:cs="Arial"/>
                <w:b/>
                <w:color w:val="0834B0"/>
                <w:sz w:val="18"/>
                <w:szCs w:val="18"/>
                <w:lang w:val="en-US" w:eastAsia="it-IT"/>
              </w:rPr>
              <w:t xml:space="preserve">: </w:t>
            </w:r>
            <w:proofErr w:type="spellStart"/>
            <w:r w:rsidRPr="00541BC7">
              <w:rPr>
                <w:rFonts w:ascii="Arial" w:eastAsia="Times New Roman" w:hAnsi="Arial" w:cs="Arial"/>
                <w:b/>
                <w:color w:val="0834B0"/>
                <w:sz w:val="18"/>
                <w:szCs w:val="18"/>
                <w:lang w:val="en-US" w:eastAsia="it-IT"/>
              </w:rPr>
              <w:t>D.Lgs</w:t>
            </w:r>
            <w:proofErr w:type="spellEnd"/>
            <w:r w:rsidRPr="00541BC7">
              <w:rPr>
                <w:rFonts w:ascii="Arial" w:eastAsia="Times New Roman" w:hAnsi="Arial" w:cs="Arial"/>
                <w:b/>
                <w:color w:val="0834B0"/>
                <w:sz w:val="18"/>
                <w:szCs w:val="18"/>
                <w:lang w:val="en-US" w:eastAsia="it-IT"/>
              </w:rPr>
              <w:t>. 50/2016, art. 106, comma 8</w:t>
            </w:r>
            <w:r>
              <w:rPr>
                <w:rFonts w:ascii="Arial" w:eastAsia="Times New Roman" w:hAnsi="Arial" w:cs="Arial"/>
                <w:b/>
                <w:color w:val="0834B0"/>
                <w:sz w:val="18"/>
                <w:szCs w:val="18"/>
                <w:lang w:val="en-US" w:eastAsia="it-IT"/>
              </w:rPr>
              <w:t>.</w:t>
            </w:r>
          </w:p>
        </w:tc>
        <w:tc>
          <w:tcPr>
            <w:tcW w:w="553" w:type="dxa"/>
          </w:tcPr>
          <w:p w:rsidR="0034350E" w:rsidRPr="0034350E" w:rsidRDefault="0034350E" w:rsidP="00147DF9">
            <w:pPr>
              <w:jc w:val="center"/>
              <w:rPr>
                <w:rFonts w:ascii="Arial" w:hAnsi="Arial" w:cs="Arial"/>
                <w:color w:val="0834B0"/>
                <w:sz w:val="20"/>
                <w:szCs w:val="20"/>
                <w:lang w:val="en-US"/>
              </w:rPr>
            </w:pPr>
          </w:p>
          <w:p w:rsidR="0034350E"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4350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34350E" w:rsidRDefault="0034350E" w:rsidP="00147DF9">
            <w:pPr>
              <w:jc w:val="center"/>
              <w:rPr>
                <w:rFonts w:ascii="Arial" w:hAnsi="Arial" w:cs="Arial"/>
                <w:color w:val="0834B0"/>
                <w:sz w:val="20"/>
                <w:szCs w:val="20"/>
              </w:rPr>
            </w:pPr>
          </w:p>
          <w:p w:rsidR="0034350E"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4350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34350E" w:rsidRDefault="0034350E" w:rsidP="00147DF9">
            <w:pPr>
              <w:jc w:val="center"/>
              <w:rPr>
                <w:rFonts w:ascii="Arial" w:hAnsi="Arial" w:cs="Arial"/>
                <w:color w:val="0834B0"/>
                <w:sz w:val="20"/>
                <w:szCs w:val="20"/>
              </w:rPr>
            </w:pPr>
          </w:p>
          <w:p w:rsidR="0034350E"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4350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61" w:type="dxa"/>
          </w:tcPr>
          <w:p w:rsidR="0034350E" w:rsidRDefault="0034350E" w:rsidP="008825DF">
            <w:pPr>
              <w:jc w:val="center"/>
              <w:rPr>
                <w:rFonts w:ascii="Arial" w:hAnsi="Arial" w:cs="Arial"/>
                <w:color w:val="1F497D" w:themeColor="text2"/>
              </w:rPr>
            </w:pPr>
          </w:p>
        </w:tc>
        <w:tc>
          <w:tcPr>
            <w:tcW w:w="4601" w:type="dxa"/>
          </w:tcPr>
          <w:p w:rsidR="0034350E" w:rsidRDefault="0034350E" w:rsidP="008825DF">
            <w:pPr>
              <w:jc w:val="center"/>
              <w:rPr>
                <w:rFonts w:ascii="Arial" w:hAnsi="Arial" w:cs="Arial"/>
                <w:color w:val="1F497D" w:themeColor="text2"/>
              </w:rPr>
            </w:pPr>
          </w:p>
        </w:tc>
      </w:tr>
      <w:tr w:rsidR="008E712F" w:rsidTr="0035559C">
        <w:tc>
          <w:tcPr>
            <w:tcW w:w="566" w:type="dxa"/>
          </w:tcPr>
          <w:p w:rsidR="008E712F" w:rsidRPr="00317A53" w:rsidRDefault="008E712F" w:rsidP="0024396F">
            <w:pPr>
              <w:pStyle w:val="Paragrafoelenco"/>
              <w:numPr>
                <w:ilvl w:val="0"/>
                <w:numId w:val="8"/>
              </w:numPr>
              <w:ind w:left="318"/>
              <w:rPr>
                <w:rFonts w:ascii="Arial" w:eastAsia="Times New Roman" w:hAnsi="Arial" w:cs="Arial"/>
                <w:color w:val="0834B0"/>
                <w:sz w:val="20"/>
                <w:szCs w:val="20"/>
                <w:lang w:eastAsia="it-IT"/>
              </w:rPr>
            </w:pPr>
          </w:p>
        </w:tc>
        <w:tc>
          <w:tcPr>
            <w:tcW w:w="3830" w:type="dxa"/>
            <w:shd w:val="clear" w:color="auto" w:fill="DBE5F1" w:themeFill="accent1" w:themeFillTint="33"/>
          </w:tcPr>
          <w:p w:rsidR="008E712F" w:rsidRPr="00362F88" w:rsidRDefault="008E712F" w:rsidP="00147DF9">
            <w:pPr>
              <w:rPr>
                <w:rFonts w:ascii="Arial" w:eastAsia="Times New Roman" w:hAnsi="Arial" w:cs="Arial"/>
                <w:color w:val="0834B0"/>
                <w:sz w:val="20"/>
                <w:szCs w:val="20"/>
                <w:lang w:eastAsia="it-IT"/>
              </w:rPr>
            </w:pPr>
            <w:r w:rsidRPr="007156CA">
              <w:rPr>
                <w:rFonts w:ascii="Arial" w:eastAsia="Times New Roman" w:hAnsi="Arial" w:cs="Arial"/>
                <w:color w:val="0834B0"/>
                <w:sz w:val="20"/>
                <w:szCs w:val="20"/>
                <w:u w:val="single"/>
                <w:lang w:eastAsia="it-IT"/>
              </w:rPr>
              <w:t xml:space="preserve">Le varianti </w:t>
            </w:r>
            <w:r>
              <w:rPr>
                <w:rFonts w:ascii="Arial" w:eastAsia="Times New Roman" w:hAnsi="Arial" w:cs="Arial"/>
                <w:color w:val="0834B0"/>
                <w:sz w:val="20"/>
                <w:szCs w:val="20"/>
                <w:u w:val="single"/>
                <w:lang w:eastAsia="it-IT"/>
              </w:rPr>
              <w:t>di cui all’</w:t>
            </w:r>
            <w:r w:rsidRPr="007156CA">
              <w:rPr>
                <w:rFonts w:ascii="Arial" w:eastAsia="Times New Roman" w:hAnsi="Arial" w:cs="Arial"/>
                <w:b/>
                <w:color w:val="0834B0"/>
                <w:sz w:val="20"/>
                <w:szCs w:val="20"/>
                <w:u w:val="single"/>
                <w:lang w:eastAsia="it-IT"/>
              </w:rPr>
              <w:t>art. 106, comma 1, lett. c</w:t>
            </w:r>
            <w:r w:rsidRPr="007156CA">
              <w:rPr>
                <w:rFonts w:ascii="Arial" w:eastAsia="Times New Roman" w:hAnsi="Arial" w:cs="Arial"/>
                <w:b/>
                <w:color w:val="0834B0"/>
                <w:sz w:val="20"/>
                <w:szCs w:val="20"/>
                <w:lang w:eastAsia="it-IT"/>
              </w:rPr>
              <w:t xml:space="preserve">) </w:t>
            </w:r>
            <w:r>
              <w:rPr>
                <w:rFonts w:ascii="Arial" w:eastAsia="Times New Roman" w:hAnsi="Arial" w:cs="Arial"/>
                <w:color w:val="0834B0"/>
                <w:sz w:val="20"/>
                <w:szCs w:val="20"/>
                <w:lang w:eastAsia="it-IT"/>
              </w:rPr>
              <w:t>rispettano le condizioni di legittimità previste:</w:t>
            </w:r>
          </w:p>
        </w:tc>
        <w:tc>
          <w:tcPr>
            <w:tcW w:w="553" w:type="dxa"/>
          </w:tcPr>
          <w:p w:rsidR="008E712F" w:rsidRDefault="008E712F" w:rsidP="00147DF9">
            <w:pPr>
              <w:jc w:val="center"/>
              <w:rPr>
                <w:rFonts w:ascii="Arial" w:hAnsi="Arial" w:cs="Arial"/>
                <w:color w:val="1F497D" w:themeColor="text2"/>
              </w:rPr>
            </w:pPr>
          </w:p>
        </w:tc>
        <w:tc>
          <w:tcPr>
            <w:tcW w:w="553" w:type="dxa"/>
          </w:tcPr>
          <w:p w:rsidR="008E712F" w:rsidRDefault="008E712F" w:rsidP="00147DF9">
            <w:pPr>
              <w:jc w:val="center"/>
              <w:rPr>
                <w:rFonts w:ascii="Arial" w:hAnsi="Arial" w:cs="Arial"/>
                <w:color w:val="1F497D" w:themeColor="text2"/>
              </w:rPr>
            </w:pPr>
          </w:p>
        </w:tc>
        <w:tc>
          <w:tcPr>
            <w:tcW w:w="553" w:type="dxa"/>
          </w:tcPr>
          <w:p w:rsidR="008E712F" w:rsidRDefault="008E712F" w:rsidP="00147DF9">
            <w:pPr>
              <w:jc w:val="center"/>
              <w:rPr>
                <w:rFonts w:ascii="Arial" w:hAnsi="Arial" w:cs="Arial"/>
                <w:color w:val="1F497D" w:themeColor="text2"/>
              </w:rPr>
            </w:pPr>
          </w:p>
        </w:tc>
        <w:tc>
          <w:tcPr>
            <w:tcW w:w="3661" w:type="dxa"/>
          </w:tcPr>
          <w:p w:rsidR="008E712F" w:rsidRDefault="008E712F" w:rsidP="008825DF">
            <w:pPr>
              <w:jc w:val="center"/>
              <w:rPr>
                <w:rFonts w:ascii="Arial" w:hAnsi="Arial" w:cs="Arial"/>
                <w:color w:val="1F497D" w:themeColor="text2"/>
              </w:rPr>
            </w:pPr>
          </w:p>
        </w:tc>
        <w:tc>
          <w:tcPr>
            <w:tcW w:w="4601" w:type="dxa"/>
          </w:tcPr>
          <w:p w:rsidR="008E712F" w:rsidRDefault="008E712F" w:rsidP="008825DF">
            <w:pPr>
              <w:jc w:val="center"/>
              <w:rPr>
                <w:rFonts w:ascii="Arial" w:hAnsi="Arial" w:cs="Arial"/>
                <w:color w:val="1F497D" w:themeColor="text2"/>
              </w:rPr>
            </w:pPr>
          </w:p>
        </w:tc>
      </w:tr>
      <w:tr w:rsidR="0034350E" w:rsidTr="0035559C">
        <w:tc>
          <w:tcPr>
            <w:tcW w:w="566" w:type="dxa"/>
          </w:tcPr>
          <w:p w:rsidR="0034350E" w:rsidRPr="00317A53" w:rsidRDefault="0034350E" w:rsidP="008825DF">
            <w:pPr>
              <w:rPr>
                <w:rFonts w:ascii="Arial" w:eastAsia="Times New Roman" w:hAnsi="Arial" w:cs="Arial"/>
                <w:color w:val="0834B0"/>
                <w:sz w:val="20"/>
                <w:szCs w:val="20"/>
                <w:lang w:eastAsia="it-IT"/>
              </w:rPr>
            </w:pPr>
          </w:p>
        </w:tc>
        <w:tc>
          <w:tcPr>
            <w:tcW w:w="3830" w:type="dxa"/>
            <w:shd w:val="clear" w:color="auto" w:fill="DBE5F1" w:themeFill="accent1" w:themeFillTint="33"/>
          </w:tcPr>
          <w:p w:rsidR="0034350E" w:rsidRPr="00E7463D" w:rsidRDefault="0034350E" w:rsidP="0034350E">
            <w:pPr>
              <w:pStyle w:val="Paragrafoelenco"/>
              <w:numPr>
                <w:ilvl w:val="0"/>
                <w:numId w:val="23"/>
              </w:numPr>
              <w:rPr>
                <w:rFonts w:ascii="Arial" w:eastAsia="Times New Roman" w:hAnsi="Arial" w:cs="Arial"/>
                <w:color w:val="0834B0"/>
                <w:sz w:val="18"/>
                <w:szCs w:val="18"/>
                <w:lang w:eastAsia="it-IT"/>
              </w:rPr>
            </w:pPr>
            <w:r w:rsidRPr="007156CA">
              <w:rPr>
                <w:rFonts w:ascii="Arial" w:eastAsia="Times New Roman" w:hAnsi="Arial" w:cs="Arial"/>
                <w:color w:val="0834B0"/>
                <w:sz w:val="18"/>
                <w:szCs w:val="18"/>
                <w:lang w:eastAsia="it-IT"/>
              </w:rPr>
              <w:t>la modifica è determinata da circostanze impreviste e imprevedibili per l'amministrazione aggiudicatrice (varianti in corso d'opera)</w:t>
            </w:r>
            <w:r>
              <w:rPr>
                <w:rFonts w:ascii="Arial" w:eastAsia="Times New Roman" w:hAnsi="Arial" w:cs="Arial"/>
                <w:color w:val="0834B0"/>
                <w:sz w:val="18"/>
                <w:szCs w:val="18"/>
                <w:lang w:eastAsia="it-IT"/>
              </w:rPr>
              <w:t>;</w:t>
            </w:r>
          </w:p>
        </w:tc>
        <w:tc>
          <w:tcPr>
            <w:tcW w:w="553" w:type="dxa"/>
          </w:tcPr>
          <w:p w:rsidR="0034350E" w:rsidRDefault="0034350E" w:rsidP="00C2530E">
            <w:pPr>
              <w:jc w:val="center"/>
              <w:rPr>
                <w:rFonts w:ascii="Arial" w:hAnsi="Arial" w:cs="Arial"/>
                <w:color w:val="0834B0"/>
                <w:sz w:val="20"/>
                <w:szCs w:val="20"/>
              </w:rPr>
            </w:pPr>
          </w:p>
          <w:p w:rsidR="0034350E" w:rsidRDefault="006D55CE" w:rsidP="00C2530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4350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34350E" w:rsidRDefault="0034350E" w:rsidP="00C2530E">
            <w:pPr>
              <w:jc w:val="center"/>
              <w:rPr>
                <w:rFonts w:ascii="Arial" w:hAnsi="Arial" w:cs="Arial"/>
                <w:color w:val="0834B0"/>
                <w:sz w:val="20"/>
                <w:szCs w:val="20"/>
              </w:rPr>
            </w:pPr>
          </w:p>
          <w:p w:rsidR="0034350E" w:rsidRDefault="006D55CE" w:rsidP="00C2530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4350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34350E" w:rsidRDefault="0034350E" w:rsidP="00C2530E">
            <w:pPr>
              <w:jc w:val="center"/>
              <w:rPr>
                <w:rFonts w:ascii="Arial" w:hAnsi="Arial" w:cs="Arial"/>
                <w:color w:val="0834B0"/>
                <w:sz w:val="20"/>
                <w:szCs w:val="20"/>
              </w:rPr>
            </w:pPr>
          </w:p>
          <w:p w:rsidR="0034350E" w:rsidRDefault="006D55CE" w:rsidP="00C2530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4350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61" w:type="dxa"/>
          </w:tcPr>
          <w:p w:rsidR="0034350E" w:rsidRDefault="0034350E" w:rsidP="00C2530E">
            <w:pPr>
              <w:jc w:val="center"/>
              <w:rPr>
                <w:rFonts w:ascii="Arial" w:hAnsi="Arial" w:cs="Arial"/>
                <w:color w:val="1F497D" w:themeColor="text2"/>
              </w:rPr>
            </w:pPr>
          </w:p>
        </w:tc>
        <w:tc>
          <w:tcPr>
            <w:tcW w:w="4601" w:type="dxa"/>
          </w:tcPr>
          <w:p w:rsidR="0034350E" w:rsidRDefault="0034350E" w:rsidP="00C2530E">
            <w:pPr>
              <w:jc w:val="center"/>
              <w:rPr>
                <w:rFonts w:ascii="Arial" w:hAnsi="Arial" w:cs="Arial"/>
                <w:color w:val="1F497D" w:themeColor="text2"/>
              </w:rPr>
            </w:pPr>
          </w:p>
        </w:tc>
      </w:tr>
      <w:tr w:rsidR="0034350E" w:rsidTr="0035559C">
        <w:tc>
          <w:tcPr>
            <w:tcW w:w="566" w:type="dxa"/>
          </w:tcPr>
          <w:p w:rsidR="0034350E" w:rsidRPr="00317A53" w:rsidRDefault="0034350E" w:rsidP="008825DF">
            <w:pPr>
              <w:rPr>
                <w:rFonts w:ascii="Arial" w:eastAsia="Times New Roman" w:hAnsi="Arial" w:cs="Arial"/>
                <w:color w:val="0834B0"/>
                <w:sz w:val="20"/>
                <w:szCs w:val="20"/>
                <w:lang w:eastAsia="it-IT"/>
              </w:rPr>
            </w:pPr>
          </w:p>
        </w:tc>
        <w:tc>
          <w:tcPr>
            <w:tcW w:w="3830" w:type="dxa"/>
            <w:shd w:val="clear" w:color="auto" w:fill="DBE5F1" w:themeFill="accent1" w:themeFillTint="33"/>
          </w:tcPr>
          <w:p w:rsidR="0034350E" w:rsidRPr="00E7463D" w:rsidRDefault="0034350E" w:rsidP="0034350E">
            <w:pPr>
              <w:pStyle w:val="Paragrafoelenco"/>
              <w:numPr>
                <w:ilvl w:val="0"/>
                <w:numId w:val="23"/>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l</w:t>
            </w:r>
            <w:r w:rsidRPr="007156CA">
              <w:rPr>
                <w:rFonts w:ascii="Arial" w:eastAsia="Times New Roman" w:hAnsi="Arial" w:cs="Arial"/>
                <w:color w:val="0834B0"/>
                <w:sz w:val="18"/>
                <w:szCs w:val="18"/>
                <w:lang w:eastAsia="it-IT"/>
              </w:rPr>
              <w:t>a modifica non altera la natura generale del contratto</w:t>
            </w:r>
            <w:r>
              <w:rPr>
                <w:rFonts w:ascii="Arial" w:eastAsia="Times New Roman" w:hAnsi="Arial" w:cs="Arial"/>
                <w:color w:val="0834B0"/>
                <w:sz w:val="18"/>
                <w:szCs w:val="18"/>
                <w:lang w:eastAsia="it-IT"/>
              </w:rPr>
              <w:t>;</w:t>
            </w:r>
          </w:p>
        </w:tc>
        <w:tc>
          <w:tcPr>
            <w:tcW w:w="553" w:type="dxa"/>
          </w:tcPr>
          <w:p w:rsidR="0034350E" w:rsidRDefault="0034350E" w:rsidP="00C2530E">
            <w:pPr>
              <w:jc w:val="center"/>
              <w:rPr>
                <w:rFonts w:ascii="Arial" w:hAnsi="Arial" w:cs="Arial"/>
                <w:color w:val="0834B0"/>
                <w:sz w:val="20"/>
                <w:szCs w:val="20"/>
              </w:rPr>
            </w:pPr>
          </w:p>
          <w:p w:rsidR="0034350E" w:rsidRDefault="006D55CE" w:rsidP="00C2530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4350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34350E" w:rsidRDefault="0034350E" w:rsidP="00C2530E">
            <w:pPr>
              <w:jc w:val="center"/>
              <w:rPr>
                <w:rFonts w:ascii="Arial" w:hAnsi="Arial" w:cs="Arial"/>
                <w:color w:val="0834B0"/>
                <w:sz w:val="20"/>
                <w:szCs w:val="20"/>
              </w:rPr>
            </w:pPr>
          </w:p>
          <w:p w:rsidR="0034350E" w:rsidRDefault="006D55CE" w:rsidP="00C2530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4350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34350E" w:rsidRDefault="0034350E" w:rsidP="00C2530E">
            <w:pPr>
              <w:jc w:val="center"/>
              <w:rPr>
                <w:rFonts w:ascii="Arial" w:hAnsi="Arial" w:cs="Arial"/>
                <w:color w:val="0834B0"/>
                <w:sz w:val="20"/>
                <w:szCs w:val="20"/>
              </w:rPr>
            </w:pPr>
          </w:p>
          <w:p w:rsidR="0034350E" w:rsidRDefault="006D55CE" w:rsidP="00C2530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4350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61" w:type="dxa"/>
          </w:tcPr>
          <w:p w:rsidR="0034350E" w:rsidRDefault="0034350E" w:rsidP="00C2530E">
            <w:pPr>
              <w:jc w:val="center"/>
              <w:rPr>
                <w:rFonts w:ascii="Arial" w:hAnsi="Arial" w:cs="Arial"/>
                <w:color w:val="1F497D" w:themeColor="text2"/>
              </w:rPr>
            </w:pPr>
          </w:p>
        </w:tc>
        <w:tc>
          <w:tcPr>
            <w:tcW w:w="4601" w:type="dxa"/>
          </w:tcPr>
          <w:p w:rsidR="0034350E" w:rsidRDefault="0034350E" w:rsidP="00C2530E">
            <w:pPr>
              <w:jc w:val="center"/>
              <w:rPr>
                <w:rFonts w:ascii="Arial" w:hAnsi="Arial" w:cs="Arial"/>
                <w:color w:val="1F497D" w:themeColor="text2"/>
              </w:rPr>
            </w:pPr>
          </w:p>
        </w:tc>
      </w:tr>
      <w:tr w:rsidR="0034350E" w:rsidTr="0035559C">
        <w:tc>
          <w:tcPr>
            <w:tcW w:w="566" w:type="dxa"/>
          </w:tcPr>
          <w:p w:rsidR="0034350E" w:rsidRPr="00317A53" w:rsidRDefault="0034350E" w:rsidP="008825DF">
            <w:pPr>
              <w:rPr>
                <w:rFonts w:ascii="Arial" w:eastAsia="Times New Roman" w:hAnsi="Arial" w:cs="Arial"/>
                <w:color w:val="0834B0"/>
                <w:sz w:val="20"/>
                <w:szCs w:val="20"/>
                <w:lang w:eastAsia="it-IT"/>
              </w:rPr>
            </w:pPr>
          </w:p>
        </w:tc>
        <w:tc>
          <w:tcPr>
            <w:tcW w:w="3830" w:type="dxa"/>
            <w:shd w:val="clear" w:color="auto" w:fill="DBE5F1" w:themeFill="accent1" w:themeFillTint="33"/>
          </w:tcPr>
          <w:p w:rsidR="0034350E" w:rsidRDefault="0034350E" w:rsidP="0034350E">
            <w:pPr>
              <w:pStyle w:val="Paragrafoelenco"/>
              <w:numPr>
                <w:ilvl w:val="0"/>
                <w:numId w:val="23"/>
              </w:numPr>
              <w:rPr>
                <w:rFonts w:ascii="Arial" w:eastAsia="Times New Roman" w:hAnsi="Arial" w:cs="Arial"/>
                <w:color w:val="0834B0"/>
                <w:sz w:val="18"/>
                <w:szCs w:val="18"/>
                <w:lang w:eastAsia="it-IT"/>
              </w:rPr>
            </w:pPr>
            <w:r w:rsidRPr="007156CA">
              <w:rPr>
                <w:rFonts w:ascii="Arial" w:eastAsia="Times New Roman" w:hAnsi="Arial" w:cs="Arial"/>
                <w:color w:val="0834B0"/>
                <w:sz w:val="18"/>
                <w:szCs w:val="18"/>
                <w:lang w:eastAsia="it-IT"/>
              </w:rPr>
              <w:t>l'importo, non eccede il 50% del valore del contratto iniziale</w:t>
            </w:r>
            <w:r>
              <w:rPr>
                <w:rFonts w:ascii="Arial" w:eastAsia="Times New Roman" w:hAnsi="Arial" w:cs="Arial"/>
                <w:color w:val="0834B0"/>
                <w:sz w:val="18"/>
                <w:szCs w:val="18"/>
                <w:lang w:eastAsia="it-IT"/>
              </w:rPr>
              <w:t>;</w:t>
            </w:r>
          </w:p>
          <w:p w:rsidR="0034350E" w:rsidRPr="00541BC7" w:rsidRDefault="0034350E" w:rsidP="0021199A">
            <w:pPr>
              <w:pStyle w:val="Paragrafoelenco"/>
              <w:rPr>
                <w:rFonts w:ascii="Arial" w:eastAsia="Times New Roman" w:hAnsi="Arial" w:cs="Arial"/>
                <w:color w:val="0834B0"/>
                <w:sz w:val="18"/>
                <w:szCs w:val="18"/>
                <w:lang w:val="en-US" w:eastAsia="it-IT"/>
              </w:rPr>
            </w:pPr>
            <w:r w:rsidRPr="00541BC7">
              <w:rPr>
                <w:rFonts w:ascii="Arial" w:eastAsia="Times New Roman" w:hAnsi="Arial" w:cs="Arial"/>
                <w:b/>
                <w:color w:val="0834B0"/>
                <w:sz w:val="18"/>
                <w:szCs w:val="18"/>
                <w:lang w:val="en-US" w:eastAsia="it-IT"/>
              </w:rPr>
              <w:t xml:space="preserve">Rif:  </w:t>
            </w:r>
            <w:proofErr w:type="spellStart"/>
            <w:r w:rsidRPr="00541BC7">
              <w:rPr>
                <w:rFonts w:ascii="Arial" w:eastAsia="Times New Roman" w:hAnsi="Arial" w:cs="Arial"/>
                <w:b/>
                <w:color w:val="0834B0"/>
                <w:sz w:val="18"/>
                <w:szCs w:val="18"/>
                <w:lang w:val="en-US" w:eastAsia="it-IT"/>
              </w:rPr>
              <w:t>D.Lgs</w:t>
            </w:r>
            <w:proofErr w:type="spellEnd"/>
            <w:r w:rsidRPr="00541BC7">
              <w:rPr>
                <w:rFonts w:ascii="Arial" w:eastAsia="Times New Roman" w:hAnsi="Arial" w:cs="Arial"/>
                <w:b/>
                <w:color w:val="0834B0"/>
                <w:sz w:val="18"/>
                <w:szCs w:val="18"/>
                <w:lang w:val="en-US" w:eastAsia="it-IT"/>
              </w:rPr>
              <w:t>. 50/2016, art. 106, comma 7</w:t>
            </w:r>
            <w:r>
              <w:rPr>
                <w:rFonts w:ascii="Arial" w:eastAsia="Times New Roman" w:hAnsi="Arial" w:cs="Arial"/>
                <w:b/>
                <w:color w:val="0834B0"/>
                <w:sz w:val="18"/>
                <w:szCs w:val="18"/>
                <w:lang w:val="en-US" w:eastAsia="it-IT"/>
              </w:rPr>
              <w:t>.</w:t>
            </w:r>
          </w:p>
        </w:tc>
        <w:tc>
          <w:tcPr>
            <w:tcW w:w="553" w:type="dxa"/>
          </w:tcPr>
          <w:p w:rsidR="0034350E" w:rsidRPr="0034350E" w:rsidRDefault="0034350E" w:rsidP="00C2530E">
            <w:pPr>
              <w:jc w:val="center"/>
              <w:rPr>
                <w:rFonts w:ascii="Arial" w:hAnsi="Arial" w:cs="Arial"/>
                <w:color w:val="0834B0"/>
                <w:sz w:val="20"/>
                <w:szCs w:val="20"/>
                <w:lang w:val="en-US"/>
              </w:rPr>
            </w:pPr>
          </w:p>
          <w:p w:rsidR="0034350E" w:rsidRDefault="006D55CE" w:rsidP="00C2530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4350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34350E" w:rsidRDefault="0034350E" w:rsidP="00C2530E">
            <w:pPr>
              <w:jc w:val="center"/>
              <w:rPr>
                <w:rFonts w:ascii="Arial" w:hAnsi="Arial" w:cs="Arial"/>
                <w:color w:val="0834B0"/>
                <w:sz w:val="20"/>
                <w:szCs w:val="20"/>
              </w:rPr>
            </w:pPr>
          </w:p>
          <w:p w:rsidR="0034350E" w:rsidRDefault="006D55CE" w:rsidP="00C2530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4350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34350E" w:rsidRDefault="0034350E" w:rsidP="00C2530E">
            <w:pPr>
              <w:jc w:val="center"/>
              <w:rPr>
                <w:rFonts w:ascii="Arial" w:hAnsi="Arial" w:cs="Arial"/>
                <w:color w:val="0834B0"/>
                <w:sz w:val="20"/>
                <w:szCs w:val="20"/>
              </w:rPr>
            </w:pPr>
          </w:p>
          <w:p w:rsidR="0034350E" w:rsidRDefault="006D55CE" w:rsidP="00C2530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4350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61" w:type="dxa"/>
          </w:tcPr>
          <w:p w:rsidR="0034350E" w:rsidRDefault="0034350E" w:rsidP="00C2530E">
            <w:pPr>
              <w:jc w:val="center"/>
              <w:rPr>
                <w:rFonts w:ascii="Arial" w:hAnsi="Arial" w:cs="Arial"/>
                <w:color w:val="1F497D" w:themeColor="text2"/>
              </w:rPr>
            </w:pPr>
          </w:p>
        </w:tc>
        <w:tc>
          <w:tcPr>
            <w:tcW w:w="4601" w:type="dxa"/>
          </w:tcPr>
          <w:p w:rsidR="0034350E" w:rsidRDefault="0034350E" w:rsidP="00C2530E">
            <w:pPr>
              <w:jc w:val="center"/>
              <w:rPr>
                <w:rFonts w:ascii="Arial" w:hAnsi="Arial" w:cs="Arial"/>
                <w:color w:val="1F497D" w:themeColor="text2"/>
              </w:rPr>
            </w:pPr>
          </w:p>
        </w:tc>
      </w:tr>
      <w:tr w:rsidR="0034350E" w:rsidTr="0035559C">
        <w:tc>
          <w:tcPr>
            <w:tcW w:w="566" w:type="dxa"/>
          </w:tcPr>
          <w:p w:rsidR="0034350E" w:rsidRPr="0024396F" w:rsidRDefault="0034350E" w:rsidP="0024396F">
            <w:pPr>
              <w:ind w:left="1068"/>
              <w:rPr>
                <w:rFonts w:ascii="Arial" w:eastAsia="Times New Roman" w:hAnsi="Arial" w:cs="Arial"/>
                <w:color w:val="0834B0"/>
                <w:sz w:val="20"/>
                <w:szCs w:val="20"/>
                <w:lang w:eastAsia="it-IT"/>
              </w:rPr>
            </w:pPr>
          </w:p>
        </w:tc>
        <w:tc>
          <w:tcPr>
            <w:tcW w:w="3830" w:type="dxa"/>
            <w:shd w:val="clear" w:color="auto" w:fill="DBE5F1" w:themeFill="accent1" w:themeFillTint="33"/>
          </w:tcPr>
          <w:p w:rsidR="0034350E" w:rsidRPr="00F26F84" w:rsidRDefault="003A6359" w:rsidP="0034350E">
            <w:pPr>
              <w:pStyle w:val="Paragrafoelenco"/>
              <w:numPr>
                <w:ilvl w:val="0"/>
                <w:numId w:val="23"/>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E’</w:t>
            </w:r>
            <w:r w:rsidR="0034350E" w:rsidRPr="00F26F84">
              <w:rPr>
                <w:rFonts w:ascii="Arial" w:eastAsia="Times New Roman" w:hAnsi="Arial" w:cs="Arial"/>
                <w:color w:val="0834B0"/>
                <w:sz w:val="18"/>
                <w:szCs w:val="18"/>
                <w:lang w:eastAsia="it-IT"/>
              </w:rPr>
              <w:t xml:space="preserve"> stato pubblicato un avviso relativo alla modifica del contratto, in ambito nazionale o nella GUUE</w:t>
            </w:r>
            <w:r w:rsidR="0034350E">
              <w:rPr>
                <w:rFonts w:ascii="Arial" w:eastAsia="Times New Roman" w:hAnsi="Arial" w:cs="Arial"/>
                <w:color w:val="0834B0"/>
                <w:sz w:val="18"/>
                <w:szCs w:val="18"/>
                <w:lang w:eastAsia="it-IT"/>
              </w:rPr>
              <w:t>,</w:t>
            </w:r>
            <w:r w:rsidR="0034350E" w:rsidRPr="00F26F84">
              <w:rPr>
                <w:rFonts w:ascii="Arial" w:eastAsia="Times New Roman" w:hAnsi="Arial" w:cs="Arial"/>
                <w:color w:val="0834B0"/>
                <w:sz w:val="18"/>
                <w:szCs w:val="18"/>
                <w:lang w:eastAsia="it-IT"/>
              </w:rPr>
              <w:t xml:space="preserve"> a seconda de</w:t>
            </w:r>
            <w:r w:rsidR="0034350E">
              <w:rPr>
                <w:rFonts w:ascii="Arial" w:eastAsia="Times New Roman" w:hAnsi="Arial" w:cs="Arial"/>
                <w:color w:val="0834B0"/>
                <w:sz w:val="18"/>
                <w:szCs w:val="18"/>
                <w:lang w:eastAsia="it-IT"/>
              </w:rPr>
              <w:t xml:space="preserve">ll’importo sotto o sopra </w:t>
            </w:r>
            <w:r w:rsidR="0034350E">
              <w:rPr>
                <w:rFonts w:ascii="Arial" w:eastAsia="Times New Roman" w:hAnsi="Arial" w:cs="Arial"/>
                <w:color w:val="0834B0"/>
                <w:sz w:val="18"/>
                <w:szCs w:val="18"/>
                <w:lang w:eastAsia="it-IT"/>
              </w:rPr>
              <w:lastRenderedPageBreak/>
              <w:t>soglia;</w:t>
            </w:r>
          </w:p>
          <w:p w:rsidR="0034350E" w:rsidRPr="00541BC7" w:rsidRDefault="0034350E" w:rsidP="0021199A">
            <w:pPr>
              <w:pStyle w:val="Paragrafoelenco"/>
              <w:rPr>
                <w:rFonts w:ascii="Arial" w:eastAsia="Times New Roman" w:hAnsi="Arial" w:cs="Arial"/>
                <w:b/>
                <w:color w:val="0834B0"/>
                <w:sz w:val="18"/>
                <w:szCs w:val="18"/>
                <w:lang w:val="en-US" w:eastAsia="it-IT"/>
              </w:rPr>
            </w:pPr>
            <w:r w:rsidRPr="00541BC7">
              <w:rPr>
                <w:rFonts w:ascii="Arial" w:eastAsia="Times New Roman" w:hAnsi="Arial" w:cs="Arial"/>
                <w:b/>
                <w:color w:val="0834B0"/>
                <w:sz w:val="18"/>
                <w:szCs w:val="18"/>
                <w:lang w:val="en-US" w:eastAsia="it-IT"/>
              </w:rPr>
              <w:t xml:space="preserve">Rif: </w:t>
            </w:r>
            <w:proofErr w:type="spellStart"/>
            <w:r w:rsidRPr="00541BC7">
              <w:rPr>
                <w:rFonts w:ascii="Arial" w:eastAsia="Times New Roman" w:hAnsi="Arial" w:cs="Arial"/>
                <w:b/>
                <w:color w:val="0834B0"/>
                <w:sz w:val="18"/>
                <w:szCs w:val="18"/>
                <w:lang w:val="en-US" w:eastAsia="it-IT"/>
              </w:rPr>
              <w:t>D.Lgs</w:t>
            </w:r>
            <w:proofErr w:type="spellEnd"/>
            <w:r w:rsidRPr="00541BC7">
              <w:rPr>
                <w:rFonts w:ascii="Arial" w:eastAsia="Times New Roman" w:hAnsi="Arial" w:cs="Arial"/>
                <w:b/>
                <w:color w:val="0834B0"/>
                <w:sz w:val="18"/>
                <w:szCs w:val="18"/>
                <w:lang w:val="en-US" w:eastAsia="it-IT"/>
              </w:rPr>
              <w:t>. 50/2016, art. 106, comma 5</w:t>
            </w:r>
            <w:r>
              <w:rPr>
                <w:rFonts w:ascii="Arial" w:eastAsia="Times New Roman" w:hAnsi="Arial" w:cs="Arial"/>
                <w:b/>
                <w:color w:val="0834B0"/>
                <w:sz w:val="18"/>
                <w:szCs w:val="18"/>
                <w:lang w:val="en-US" w:eastAsia="it-IT"/>
              </w:rPr>
              <w:t>.</w:t>
            </w:r>
          </w:p>
        </w:tc>
        <w:tc>
          <w:tcPr>
            <w:tcW w:w="553" w:type="dxa"/>
          </w:tcPr>
          <w:p w:rsidR="0034350E" w:rsidRPr="0034350E" w:rsidRDefault="0034350E" w:rsidP="00C2530E">
            <w:pPr>
              <w:jc w:val="center"/>
              <w:rPr>
                <w:rFonts w:ascii="Arial" w:hAnsi="Arial" w:cs="Arial"/>
                <w:color w:val="0834B0"/>
                <w:sz w:val="20"/>
                <w:szCs w:val="20"/>
                <w:lang w:val="en-US"/>
              </w:rPr>
            </w:pPr>
          </w:p>
          <w:p w:rsidR="0034350E" w:rsidRDefault="006D55CE" w:rsidP="00C2530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4350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34350E" w:rsidRDefault="0034350E" w:rsidP="00C2530E">
            <w:pPr>
              <w:jc w:val="center"/>
              <w:rPr>
                <w:rFonts w:ascii="Arial" w:hAnsi="Arial" w:cs="Arial"/>
                <w:color w:val="0834B0"/>
                <w:sz w:val="20"/>
                <w:szCs w:val="20"/>
              </w:rPr>
            </w:pPr>
          </w:p>
          <w:p w:rsidR="0034350E" w:rsidRDefault="006D55CE" w:rsidP="00C2530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4350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34350E" w:rsidRDefault="0034350E" w:rsidP="00C2530E">
            <w:pPr>
              <w:jc w:val="center"/>
              <w:rPr>
                <w:rFonts w:ascii="Arial" w:hAnsi="Arial" w:cs="Arial"/>
                <w:color w:val="0834B0"/>
                <w:sz w:val="20"/>
                <w:szCs w:val="20"/>
              </w:rPr>
            </w:pPr>
          </w:p>
          <w:p w:rsidR="0034350E" w:rsidRDefault="006D55CE" w:rsidP="00C2530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4350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61" w:type="dxa"/>
          </w:tcPr>
          <w:p w:rsidR="0034350E" w:rsidRDefault="0034350E" w:rsidP="00C2530E">
            <w:pPr>
              <w:jc w:val="center"/>
              <w:rPr>
                <w:rFonts w:ascii="Arial" w:hAnsi="Arial" w:cs="Arial"/>
                <w:color w:val="1F497D" w:themeColor="text2"/>
              </w:rPr>
            </w:pPr>
          </w:p>
        </w:tc>
        <w:tc>
          <w:tcPr>
            <w:tcW w:w="4601" w:type="dxa"/>
          </w:tcPr>
          <w:p w:rsidR="0034350E" w:rsidRDefault="0034350E" w:rsidP="00C2530E">
            <w:pPr>
              <w:jc w:val="center"/>
              <w:rPr>
                <w:rFonts w:ascii="Arial" w:hAnsi="Arial" w:cs="Arial"/>
                <w:color w:val="1F497D" w:themeColor="text2"/>
              </w:rPr>
            </w:pPr>
          </w:p>
        </w:tc>
      </w:tr>
      <w:tr w:rsidR="0034350E" w:rsidTr="0035559C">
        <w:tc>
          <w:tcPr>
            <w:tcW w:w="566" w:type="dxa"/>
          </w:tcPr>
          <w:p w:rsidR="0034350E" w:rsidRPr="0024396F" w:rsidRDefault="0034350E" w:rsidP="0024396F">
            <w:pPr>
              <w:ind w:left="1068"/>
              <w:rPr>
                <w:rFonts w:ascii="Arial" w:eastAsia="Times New Roman" w:hAnsi="Arial" w:cs="Arial"/>
                <w:color w:val="0834B0"/>
                <w:sz w:val="20"/>
                <w:szCs w:val="20"/>
                <w:lang w:eastAsia="it-IT"/>
              </w:rPr>
            </w:pPr>
          </w:p>
        </w:tc>
        <w:tc>
          <w:tcPr>
            <w:tcW w:w="3830" w:type="dxa"/>
            <w:shd w:val="clear" w:color="auto" w:fill="DBE5F1" w:themeFill="accent1" w:themeFillTint="33"/>
          </w:tcPr>
          <w:p w:rsidR="0034350E" w:rsidRDefault="003A6359" w:rsidP="0034350E">
            <w:pPr>
              <w:pStyle w:val="Paragrafoelenco"/>
              <w:numPr>
                <w:ilvl w:val="0"/>
                <w:numId w:val="23"/>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E’</w:t>
            </w:r>
            <w:r w:rsidR="0034350E">
              <w:rPr>
                <w:rFonts w:ascii="Arial" w:eastAsia="Times New Roman" w:hAnsi="Arial" w:cs="Arial"/>
                <w:color w:val="0834B0"/>
                <w:sz w:val="18"/>
                <w:szCs w:val="18"/>
                <w:lang w:eastAsia="it-IT"/>
              </w:rPr>
              <w:t>’ stato acquisito un nuovo CIG?</w:t>
            </w:r>
          </w:p>
          <w:p w:rsidR="0034350E" w:rsidRPr="007B07B3" w:rsidRDefault="0034350E" w:rsidP="0021199A">
            <w:pPr>
              <w:rPr>
                <w:rFonts w:ascii="Arial" w:eastAsia="Times New Roman" w:hAnsi="Arial" w:cs="Arial"/>
                <w:color w:val="0834B0"/>
                <w:sz w:val="18"/>
                <w:szCs w:val="18"/>
                <w:lang w:eastAsia="it-IT"/>
              </w:rPr>
            </w:pPr>
          </w:p>
        </w:tc>
        <w:tc>
          <w:tcPr>
            <w:tcW w:w="553" w:type="dxa"/>
          </w:tcPr>
          <w:p w:rsidR="0034350E" w:rsidRDefault="0034350E" w:rsidP="00C2530E">
            <w:pPr>
              <w:jc w:val="center"/>
              <w:rPr>
                <w:rFonts w:ascii="Arial" w:hAnsi="Arial" w:cs="Arial"/>
                <w:color w:val="0834B0"/>
                <w:sz w:val="20"/>
                <w:szCs w:val="20"/>
              </w:rPr>
            </w:pPr>
          </w:p>
          <w:p w:rsidR="0034350E" w:rsidRDefault="006D55CE" w:rsidP="00C2530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4350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34350E" w:rsidRDefault="0034350E" w:rsidP="00C2530E">
            <w:pPr>
              <w:jc w:val="center"/>
              <w:rPr>
                <w:rFonts w:ascii="Arial" w:hAnsi="Arial" w:cs="Arial"/>
                <w:color w:val="0834B0"/>
                <w:sz w:val="20"/>
                <w:szCs w:val="20"/>
              </w:rPr>
            </w:pPr>
          </w:p>
          <w:p w:rsidR="0034350E" w:rsidRDefault="006D55CE" w:rsidP="00C2530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4350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34350E" w:rsidRDefault="0034350E" w:rsidP="00C2530E">
            <w:pPr>
              <w:jc w:val="center"/>
              <w:rPr>
                <w:rFonts w:ascii="Arial" w:hAnsi="Arial" w:cs="Arial"/>
                <w:color w:val="0834B0"/>
                <w:sz w:val="20"/>
                <w:szCs w:val="20"/>
              </w:rPr>
            </w:pPr>
          </w:p>
          <w:p w:rsidR="0034350E" w:rsidRDefault="006D55CE" w:rsidP="00C2530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34350E"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61" w:type="dxa"/>
          </w:tcPr>
          <w:p w:rsidR="0034350E" w:rsidRDefault="0034350E" w:rsidP="00C2530E">
            <w:pPr>
              <w:jc w:val="center"/>
              <w:rPr>
                <w:rFonts w:ascii="Arial" w:hAnsi="Arial" w:cs="Arial"/>
                <w:color w:val="1F497D" w:themeColor="text2"/>
              </w:rPr>
            </w:pPr>
          </w:p>
        </w:tc>
        <w:tc>
          <w:tcPr>
            <w:tcW w:w="4601" w:type="dxa"/>
          </w:tcPr>
          <w:p w:rsidR="0034350E" w:rsidRDefault="0034350E" w:rsidP="00C2530E">
            <w:pPr>
              <w:rPr>
                <w:rFonts w:ascii="Arial" w:hAnsi="Arial" w:cs="Arial"/>
                <w:color w:val="1F497D" w:themeColor="text2"/>
              </w:rPr>
            </w:pPr>
            <w:r w:rsidRPr="007B07B3">
              <w:rPr>
                <w:rFonts w:ascii="Arial" w:eastAsia="Times New Roman" w:hAnsi="Arial" w:cs="Arial"/>
                <w:color w:val="0834B0"/>
                <w:sz w:val="20"/>
                <w:szCs w:val="20"/>
                <w:lang w:eastAsia="it-IT"/>
              </w:rPr>
              <w:t>Acquisito sempre tranne per il quinto d’obbligo.</w:t>
            </w:r>
          </w:p>
        </w:tc>
      </w:tr>
      <w:tr w:rsidR="008E712F" w:rsidTr="0035559C">
        <w:tc>
          <w:tcPr>
            <w:tcW w:w="566" w:type="dxa"/>
          </w:tcPr>
          <w:p w:rsidR="008E712F" w:rsidRPr="00317A53" w:rsidRDefault="008E712F" w:rsidP="0024396F">
            <w:pPr>
              <w:pStyle w:val="Paragrafoelenco"/>
              <w:numPr>
                <w:ilvl w:val="0"/>
                <w:numId w:val="8"/>
              </w:numPr>
              <w:ind w:left="318"/>
              <w:rPr>
                <w:rFonts w:ascii="Arial" w:eastAsia="Times New Roman" w:hAnsi="Arial" w:cs="Arial"/>
                <w:color w:val="0834B0"/>
                <w:sz w:val="20"/>
                <w:szCs w:val="20"/>
                <w:lang w:eastAsia="it-IT"/>
              </w:rPr>
            </w:pPr>
          </w:p>
        </w:tc>
        <w:tc>
          <w:tcPr>
            <w:tcW w:w="3830" w:type="dxa"/>
            <w:shd w:val="clear" w:color="auto" w:fill="DBE5F1" w:themeFill="accent1" w:themeFillTint="33"/>
          </w:tcPr>
          <w:p w:rsidR="008E712F" w:rsidRPr="00F10328" w:rsidRDefault="008E712F" w:rsidP="00F10328">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 xml:space="preserve">Qualora </w:t>
            </w:r>
            <w:r w:rsidRPr="00401B10">
              <w:rPr>
                <w:rFonts w:ascii="Arial" w:eastAsia="Times New Roman" w:hAnsi="Arial" w:cs="Arial"/>
                <w:color w:val="0834B0"/>
                <w:sz w:val="20"/>
                <w:szCs w:val="20"/>
                <w:lang w:eastAsia="it-IT"/>
              </w:rPr>
              <w:t xml:space="preserve">un nuovo contraente </w:t>
            </w:r>
            <w:r>
              <w:rPr>
                <w:rFonts w:ascii="Arial" w:eastAsia="Times New Roman" w:hAnsi="Arial" w:cs="Arial"/>
                <w:color w:val="0834B0"/>
                <w:sz w:val="20"/>
                <w:szCs w:val="20"/>
                <w:lang w:eastAsia="it-IT"/>
              </w:rPr>
              <w:t xml:space="preserve">abbia sostituito </w:t>
            </w:r>
            <w:r w:rsidRPr="00401B10">
              <w:rPr>
                <w:rFonts w:ascii="Arial" w:eastAsia="Times New Roman" w:hAnsi="Arial" w:cs="Arial"/>
                <w:color w:val="0834B0"/>
                <w:sz w:val="20"/>
                <w:szCs w:val="20"/>
                <w:lang w:eastAsia="it-IT"/>
              </w:rPr>
              <w:t>quello a cui la stazione appaltante aveva inizialmente aggiudicato l'a</w:t>
            </w:r>
            <w:r>
              <w:rPr>
                <w:rFonts w:ascii="Arial" w:eastAsia="Times New Roman" w:hAnsi="Arial" w:cs="Arial"/>
                <w:color w:val="0834B0"/>
                <w:sz w:val="20"/>
                <w:szCs w:val="20"/>
                <w:lang w:eastAsia="it-IT"/>
              </w:rPr>
              <w:t>ppalto, ciò è avvenuto sulla base di una delle circostanze previste all’</w:t>
            </w:r>
            <w:r>
              <w:rPr>
                <w:rFonts w:ascii="Arial" w:eastAsia="Times New Roman" w:hAnsi="Arial" w:cs="Arial"/>
                <w:b/>
                <w:color w:val="0834B0"/>
                <w:sz w:val="20"/>
                <w:szCs w:val="20"/>
                <w:u w:val="single"/>
                <w:lang w:eastAsia="it-IT"/>
              </w:rPr>
              <w:t xml:space="preserve"> art. 106, comma 1, lett. d </w:t>
            </w:r>
            <w:r w:rsidRPr="008D74D9">
              <w:rPr>
                <w:rFonts w:ascii="Arial" w:eastAsia="Times New Roman" w:hAnsi="Arial" w:cs="Arial"/>
                <w:color w:val="0834B0"/>
                <w:sz w:val="20"/>
                <w:szCs w:val="20"/>
                <w:lang w:eastAsia="it-IT"/>
              </w:rPr>
              <w:t>ossia:</w:t>
            </w:r>
          </w:p>
        </w:tc>
        <w:tc>
          <w:tcPr>
            <w:tcW w:w="553" w:type="dxa"/>
          </w:tcPr>
          <w:p w:rsidR="008E712F" w:rsidRDefault="008E712F" w:rsidP="00147DF9">
            <w:pPr>
              <w:jc w:val="center"/>
              <w:rPr>
                <w:rFonts w:ascii="Arial" w:hAnsi="Arial" w:cs="Arial"/>
                <w:color w:val="0834B0"/>
                <w:sz w:val="20"/>
                <w:szCs w:val="20"/>
              </w:rPr>
            </w:pPr>
          </w:p>
        </w:tc>
        <w:tc>
          <w:tcPr>
            <w:tcW w:w="553" w:type="dxa"/>
          </w:tcPr>
          <w:p w:rsidR="008E712F" w:rsidRDefault="008E712F" w:rsidP="00147DF9">
            <w:pPr>
              <w:jc w:val="center"/>
              <w:rPr>
                <w:rFonts w:ascii="Arial" w:hAnsi="Arial" w:cs="Arial"/>
                <w:color w:val="0834B0"/>
                <w:sz w:val="20"/>
                <w:szCs w:val="20"/>
              </w:rPr>
            </w:pPr>
          </w:p>
        </w:tc>
        <w:tc>
          <w:tcPr>
            <w:tcW w:w="553" w:type="dxa"/>
          </w:tcPr>
          <w:p w:rsidR="008E712F" w:rsidRDefault="008E712F" w:rsidP="00147DF9">
            <w:pPr>
              <w:jc w:val="center"/>
              <w:rPr>
                <w:rFonts w:ascii="Arial" w:hAnsi="Arial" w:cs="Arial"/>
                <w:color w:val="0834B0"/>
                <w:sz w:val="20"/>
                <w:szCs w:val="20"/>
              </w:rPr>
            </w:pPr>
          </w:p>
        </w:tc>
        <w:tc>
          <w:tcPr>
            <w:tcW w:w="3661" w:type="dxa"/>
          </w:tcPr>
          <w:p w:rsidR="008E712F" w:rsidRDefault="008E712F" w:rsidP="008825DF">
            <w:pPr>
              <w:jc w:val="center"/>
              <w:rPr>
                <w:rFonts w:ascii="Arial" w:hAnsi="Arial" w:cs="Arial"/>
                <w:color w:val="1F497D" w:themeColor="text2"/>
              </w:rPr>
            </w:pPr>
          </w:p>
        </w:tc>
        <w:tc>
          <w:tcPr>
            <w:tcW w:w="4601" w:type="dxa"/>
          </w:tcPr>
          <w:p w:rsidR="008E712F" w:rsidRDefault="008E712F" w:rsidP="008825DF">
            <w:pPr>
              <w:jc w:val="center"/>
              <w:rPr>
                <w:rFonts w:ascii="Arial" w:hAnsi="Arial" w:cs="Arial"/>
                <w:color w:val="1F497D" w:themeColor="text2"/>
              </w:rPr>
            </w:pPr>
          </w:p>
        </w:tc>
      </w:tr>
      <w:tr w:rsidR="00F10328" w:rsidTr="0035559C">
        <w:tc>
          <w:tcPr>
            <w:tcW w:w="566" w:type="dxa"/>
          </w:tcPr>
          <w:p w:rsidR="00F10328" w:rsidRPr="00317A53" w:rsidRDefault="00F10328" w:rsidP="008825DF">
            <w:pPr>
              <w:rPr>
                <w:rFonts w:ascii="Arial" w:eastAsia="Times New Roman" w:hAnsi="Arial" w:cs="Arial"/>
                <w:color w:val="0834B0"/>
                <w:sz w:val="20"/>
                <w:szCs w:val="20"/>
                <w:lang w:eastAsia="it-IT"/>
              </w:rPr>
            </w:pPr>
          </w:p>
        </w:tc>
        <w:tc>
          <w:tcPr>
            <w:tcW w:w="3830" w:type="dxa"/>
            <w:shd w:val="clear" w:color="auto" w:fill="DBE5F1" w:themeFill="accent1" w:themeFillTint="33"/>
          </w:tcPr>
          <w:p w:rsidR="00F10328" w:rsidRPr="00401B10" w:rsidRDefault="00F10328" w:rsidP="0021199A">
            <w:pPr>
              <w:pStyle w:val="Paragrafoelenco"/>
              <w:numPr>
                <w:ilvl w:val="0"/>
                <w:numId w:val="16"/>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u</w:t>
            </w:r>
            <w:r w:rsidRPr="008D74D9">
              <w:rPr>
                <w:rFonts w:ascii="Arial" w:eastAsia="Times New Roman" w:hAnsi="Arial" w:cs="Arial"/>
                <w:color w:val="0834B0"/>
                <w:sz w:val="18"/>
                <w:szCs w:val="18"/>
                <w:lang w:eastAsia="it-IT"/>
              </w:rPr>
              <w:t>na clausola di revisione inequivocabile in conformità alle disposizioni di cui alla lettera a</w:t>
            </w:r>
            <w:r>
              <w:rPr>
                <w:rFonts w:ascii="Arial" w:eastAsia="Times New Roman" w:hAnsi="Arial" w:cs="Arial"/>
                <w:color w:val="0834B0"/>
                <w:sz w:val="18"/>
                <w:szCs w:val="18"/>
                <w:lang w:eastAsia="it-IT"/>
              </w:rPr>
              <w:t xml:space="preserve"> dell’art. 106 comma 1;</w:t>
            </w:r>
          </w:p>
        </w:tc>
        <w:tc>
          <w:tcPr>
            <w:tcW w:w="553" w:type="dxa"/>
          </w:tcPr>
          <w:p w:rsidR="00F10328" w:rsidRDefault="00F10328" w:rsidP="00147DF9">
            <w:pPr>
              <w:jc w:val="center"/>
              <w:rPr>
                <w:rFonts w:ascii="Arial" w:hAnsi="Arial" w:cs="Arial"/>
                <w:color w:val="0834B0"/>
                <w:sz w:val="20"/>
                <w:szCs w:val="20"/>
              </w:rPr>
            </w:pPr>
          </w:p>
          <w:p w:rsidR="00F10328"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F1032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F10328" w:rsidRDefault="00F10328" w:rsidP="00147DF9">
            <w:pPr>
              <w:jc w:val="center"/>
              <w:rPr>
                <w:rFonts w:ascii="Arial" w:hAnsi="Arial" w:cs="Arial"/>
                <w:color w:val="0834B0"/>
                <w:sz w:val="20"/>
                <w:szCs w:val="20"/>
              </w:rPr>
            </w:pPr>
          </w:p>
          <w:p w:rsidR="00F10328"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F1032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F10328" w:rsidRDefault="00F10328" w:rsidP="00147DF9">
            <w:pPr>
              <w:jc w:val="center"/>
              <w:rPr>
                <w:rFonts w:ascii="Arial" w:hAnsi="Arial" w:cs="Arial"/>
                <w:color w:val="0834B0"/>
                <w:sz w:val="20"/>
                <w:szCs w:val="20"/>
              </w:rPr>
            </w:pPr>
          </w:p>
          <w:p w:rsidR="00F10328"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F1032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61" w:type="dxa"/>
          </w:tcPr>
          <w:p w:rsidR="00F10328" w:rsidRDefault="00F10328" w:rsidP="008825DF">
            <w:pPr>
              <w:jc w:val="center"/>
              <w:rPr>
                <w:rFonts w:ascii="Arial" w:hAnsi="Arial" w:cs="Arial"/>
                <w:color w:val="1F497D" w:themeColor="text2"/>
              </w:rPr>
            </w:pPr>
          </w:p>
        </w:tc>
        <w:tc>
          <w:tcPr>
            <w:tcW w:w="4601" w:type="dxa"/>
          </w:tcPr>
          <w:p w:rsidR="00F10328" w:rsidRDefault="00F10328" w:rsidP="008825DF">
            <w:pPr>
              <w:jc w:val="center"/>
              <w:rPr>
                <w:rFonts w:ascii="Arial" w:hAnsi="Arial" w:cs="Arial"/>
                <w:color w:val="1F497D" w:themeColor="text2"/>
              </w:rPr>
            </w:pPr>
          </w:p>
        </w:tc>
      </w:tr>
      <w:tr w:rsidR="00F10328" w:rsidTr="0035559C">
        <w:tc>
          <w:tcPr>
            <w:tcW w:w="566" w:type="dxa"/>
          </w:tcPr>
          <w:p w:rsidR="00F10328" w:rsidRPr="00317A53" w:rsidRDefault="00F10328" w:rsidP="008825DF">
            <w:pPr>
              <w:rPr>
                <w:rFonts w:ascii="Arial" w:eastAsia="Times New Roman" w:hAnsi="Arial" w:cs="Arial"/>
                <w:color w:val="0834B0"/>
                <w:sz w:val="20"/>
                <w:szCs w:val="20"/>
                <w:lang w:eastAsia="it-IT"/>
              </w:rPr>
            </w:pPr>
          </w:p>
        </w:tc>
        <w:tc>
          <w:tcPr>
            <w:tcW w:w="3830" w:type="dxa"/>
            <w:shd w:val="clear" w:color="auto" w:fill="DBE5F1" w:themeFill="accent1" w:themeFillTint="33"/>
          </w:tcPr>
          <w:p w:rsidR="00F10328" w:rsidRPr="00401B10" w:rsidRDefault="00F10328" w:rsidP="0021199A">
            <w:pPr>
              <w:pStyle w:val="Paragrafoelenco"/>
              <w:numPr>
                <w:ilvl w:val="0"/>
                <w:numId w:val="16"/>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a</w:t>
            </w:r>
            <w:r w:rsidRPr="008D74D9">
              <w:rPr>
                <w:rFonts w:ascii="Arial" w:eastAsia="Times New Roman" w:hAnsi="Arial" w:cs="Arial"/>
                <w:color w:val="0834B0"/>
                <w:sz w:val="18"/>
                <w:szCs w:val="18"/>
                <w:lang w:eastAsia="it-IT"/>
              </w:rPr>
              <w:t xml:space="preserve">ll'aggiudicatario iniziale succede, per causa di morte o a seguito di ristrutturazioni societarie, comprese rilevazioni, fusioni, scissioni, acquisizione o insolvenza, un altro operatore economico che soddisfi i criteri di selezione qualitativa stabiliti inizialmente, purché ciò non implichi altre modifiche sostanziali al contratto e non sia finalizzato ad eludere l'applicazione del </w:t>
            </w:r>
            <w:r>
              <w:rPr>
                <w:rFonts w:ascii="Arial" w:eastAsia="Times New Roman" w:hAnsi="Arial" w:cs="Arial"/>
                <w:color w:val="0834B0"/>
                <w:sz w:val="18"/>
                <w:szCs w:val="18"/>
                <w:lang w:eastAsia="it-IT"/>
              </w:rPr>
              <w:t>Codice degli appalti.</w:t>
            </w:r>
          </w:p>
        </w:tc>
        <w:tc>
          <w:tcPr>
            <w:tcW w:w="553" w:type="dxa"/>
          </w:tcPr>
          <w:p w:rsidR="00F10328" w:rsidRDefault="00F10328" w:rsidP="00147DF9">
            <w:pPr>
              <w:jc w:val="center"/>
              <w:rPr>
                <w:rFonts w:ascii="Arial" w:hAnsi="Arial" w:cs="Arial"/>
                <w:color w:val="0834B0"/>
                <w:sz w:val="20"/>
                <w:szCs w:val="20"/>
              </w:rPr>
            </w:pPr>
          </w:p>
          <w:p w:rsidR="00F10328"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F1032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F10328" w:rsidRDefault="00F10328" w:rsidP="00147DF9">
            <w:pPr>
              <w:jc w:val="center"/>
              <w:rPr>
                <w:rFonts w:ascii="Arial" w:hAnsi="Arial" w:cs="Arial"/>
                <w:color w:val="0834B0"/>
                <w:sz w:val="20"/>
                <w:szCs w:val="20"/>
              </w:rPr>
            </w:pPr>
          </w:p>
          <w:p w:rsidR="00F10328"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F1032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F10328" w:rsidRDefault="00F10328" w:rsidP="00147DF9">
            <w:pPr>
              <w:jc w:val="center"/>
              <w:rPr>
                <w:rFonts w:ascii="Arial" w:hAnsi="Arial" w:cs="Arial"/>
                <w:color w:val="0834B0"/>
                <w:sz w:val="20"/>
                <w:szCs w:val="20"/>
              </w:rPr>
            </w:pPr>
          </w:p>
          <w:p w:rsidR="00F10328"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F1032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61" w:type="dxa"/>
          </w:tcPr>
          <w:p w:rsidR="00F10328" w:rsidRDefault="00F10328" w:rsidP="008825DF">
            <w:pPr>
              <w:jc w:val="center"/>
              <w:rPr>
                <w:rFonts w:ascii="Arial" w:hAnsi="Arial" w:cs="Arial"/>
                <w:color w:val="1F497D" w:themeColor="text2"/>
              </w:rPr>
            </w:pPr>
          </w:p>
        </w:tc>
        <w:tc>
          <w:tcPr>
            <w:tcW w:w="4601" w:type="dxa"/>
          </w:tcPr>
          <w:p w:rsidR="00F10328" w:rsidRDefault="00F10328" w:rsidP="008825DF">
            <w:pPr>
              <w:jc w:val="center"/>
              <w:rPr>
                <w:rFonts w:ascii="Arial" w:hAnsi="Arial" w:cs="Arial"/>
                <w:color w:val="1F497D" w:themeColor="text2"/>
              </w:rPr>
            </w:pPr>
          </w:p>
        </w:tc>
      </w:tr>
      <w:tr w:rsidR="00F10328" w:rsidTr="0035559C">
        <w:tc>
          <w:tcPr>
            <w:tcW w:w="566" w:type="dxa"/>
          </w:tcPr>
          <w:p w:rsidR="00F10328" w:rsidRPr="00FD008F" w:rsidRDefault="00F10328" w:rsidP="00FD008F">
            <w:pPr>
              <w:ind w:left="1068"/>
              <w:rPr>
                <w:rFonts w:ascii="Arial" w:eastAsia="Times New Roman" w:hAnsi="Arial" w:cs="Arial"/>
                <w:color w:val="0834B0"/>
                <w:sz w:val="20"/>
                <w:szCs w:val="20"/>
                <w:lang w:eastAsia="it-IT"/>
              </w:rPr>
            </w:pPr>
          </w:p>
        </w:tc>
        <w:tc>
          <w:tcPr>
            <w:tcW w:w="3830" w:type="dxa"/>
            <w:shd w:val="clear" w:color="auto" w:fill="DBE5F1" w:themeFill="accent1" w:themeFillTint="33"/>
          </w:tcPr>
          <w:p w:rsidR="00F10328" w:rsidRDefault="00F10328" w:rsidP="0021199A">
            <w:pPr>
              <w:pStyle w:val="Paragrafoelenco"/>
              <w:numPr>
                <w:ilvl w:val="0"/>
                <w:numId w:val="16"/>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L</w:t>
            </w:r>
            <w:r w:rsidRPr="008D74D9">
              <w:rPr>
                <w:rFonts w:ascii="Arial" w:eastAsia="Times New Roman" w:hAnsi="Arial" w:cs="Arial"/>
                <w:color w:val="0834B0"/>
                <w:sz w:val="18"/>
                <w:szCs w:val="18"/>
                <w:lang w:eastAsia="it-IT"/>
              </w:rPr>
              <w:t xml:space="preserve">'amministrazione aggiudicatrice o l'ente aggiudicatore </w:t>
            </w:r>
            <w:r>
              <w:rPr>
                <w:rFonts w:ascii="Arial" w:eastAsia="Times New Roman" w:hAnsi="Arial" w:cs="Arial"/>
                <w:color w:val="0834B0"/>
                <w:sz w:val="18"/>
                <w:szCs w:val="18"/>
                <w:lang w:eastAsia="it-IT"/>
              </w:rPr>
              <w:t>si è assunta</w:t>
            </w:r>
            <w:r w:rsidRPr="008D74D9">
              <w:rPr>
                <w:rFonts w:ascii="Arial" w:eastAsia="Times New Roman" w:hAnsi="Arial" w:cs="Arial"/>
                <w:color w:val="0834B0"/>
                <w:sz w:val="18"/>
                <w:szCs w:val="18"/>
                <w:lang w:eastAsia="it-IT"/>
              </w:rPr>
              <w:t xml:space="preserve"> gli obblighi del contraente principale nei confronti dei suoi subappaltatori</w:t>
            </w:r>
            <w:r>
              <w:rPr>
                <w:rFonts w:ascii="Arial" w:eastAsia="Times New Roman" w:hAnsi="Arial" w:cs="Arial"/>
                <w:color w:val="0834B0"/>
                <w:sz w:val="18"/>
                <w:szCs w:val="18"/>
                <w:lang w:eastAsia="it-IT"/>
              </w:rPr>
              <w:t>.</w:t>
            </w:r>
          </w:p>
        </w:tc>
        <w:tc>
          <w:tcPr>
            <w:tcW w:w="553" w:type="dxa"/>
          </w:tcPr>
          <w:p w:rsidR="00F10328" w:rsidRDefault="00F10328" w:rsidP="00147DF9">
            <w:pPr>
              <w:jc w:val="center"/>
              <w:rPr>
                <w:rFonts w:ascii="Arial" w:hAnsi="Arial" w:cs="Arial"/>
                <w:color w:val="0834B0"/>
                <w:sz w:val="20"/>
                <w:szCs w:val="20"/>
              </w:rPr>
            </w:pPr>
          </w:p>
          <w:p w:rsidR="00F10328"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F1032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F10328" w:rsidRDefault="00F10328" w:rsidP="00147DF9">
            <w:pPr>
              <w:jc w:val="center"/>
              <w:rPr>
                <w:rFonts w:ascii="Arial" w:hAnsi="Arial" w:cs="Arial"/>
                <w:color w:val="0834B0"/>
                <w:sz w:val="20"/>
                <w:szCs w:val="20"/>
              </w:rPr>
            </w:pPr>
          </w:p>
          <w:p w:rsidR="00F10328"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F1032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F10328" w:rsidRDefault="00F10328" w:rsidP="00147DF9">
            <w:pPr>
              <w:jc w:val="center"/>
              <w:rPr>
                <w:rFonts w:ascii="Arial" w:hAnsi="Arial" w:cs="Arial"/>
                <w:color w:val="0834B0"/>
                <w:sz w:val="20"/>
                <w:szCs w:val="20"/>
              </w:rPr>
            </w:pPr>
          </w:p>
          <w:p w:rsidR="00F10328"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F10328"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61" w:type="dxa"/>
          </w:tcPr>
          <w:p w:rsidR="00F10328" w:rsidRDefault="00F10328" w:rsidP="008825DF">
            <w:pPr>
              <w:jc w:val="center"/>
              <w:rPr>
                <w:rFonts w:ascii="Arial" w:hAnsi="Arial" w:cs="Arial"/>
                <w:color w:val="1F497D" w:themeColor="text2"/>
              </w:rPr>
            </w:pPr>
          </w:p>
        </w:tc>
        <w:tc>
          <w:tcPr>
            <w:tcW w:w="4601" w:type="dxa"/>
          </w:tcPr>
          <w:p w:rsidR="00F10328" w:rsidRDefault="00F10328" w:rsidP="008825DF">
            <w:pPr>
              <w:jc w:val="center"/>
              <w:rPr>
                <w:rFonts w:ascii="Arial" w:hAnsi="Arial" w:cs="Arial"/>
                <w:color w:val="1F497D" w:themeColor="text2"/>
              </w:rPr>
            </w:pPr>
          </w:p>
        </w:tc>
      </w:tr>
      <w:tr w:rsidR="008E712F" w:rsidTr="0035559C">
        <w:tc>
          <w:tcPr>
            <w:tcW w:w="566" w:type="dxa"/>
          </w:tcPr>
          <w:p w:rsidR="008E712F" w:rsidRPr="00987912" w:rsidRDefault="008E712F" w:rsidP="00FD008F">
            <w:pPr>
              <w:pStyle w:val="Paragrafoelenco"/>
              <w:numPr>
                <w:ilvl w:val="0"/>
                <w:numId w:val="8"/>
              </w:numPr>
              <w:ind w:left="318"/>
              <w:rPr>
                <w:rFonts w:ascii="Arial" w:eastAsia="Times New Roman" w:hAnsi="Arial" w:cs="Arial"/>
                <w:color w:val="0834B0"/>
                <w:sz w:val="20"/>
                <w:szCs w:val="20"/>
                <w:lang w:eastAsia="it-IT"/>
              </w:rPr>
            </w:pPr>
          </w:p>
        </w:tc>
        <w:tc>
          <w:tcPr>
            <w:tcW w:w="3830" w:type="dxa"/>
            <w:shd w:val="clear" w:color="auto" w:fill="DBE5F1" w:themeFill="accent1" w:themeFillTint="33"/>
          </w:tcPr>
          <w:p w:rsidR="00F10328" w:rsidRDefault="00F10328" w:rsidP="00F10328">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 xml:space="preserve">Il contratto è stato modificato, senza una nuova procedura di affidamento, nel caso di modifiche non sostanziali ai sensi dell’art. 106 comma 4 D. </w:t>
            </w:r>
            <w:proofErr w:type="spellStart"/>
            <w:r>
              <w:rPr>
                <w:rFonts w:ascii="Arial" w:eastAsia="Times New Roman" w:hAnsi="Arial" w:cs="Arial"/>
                <w:color w:val="0834B0"/>
                <w:sz w:val="20"/>
                <w:szCs w:val="20"/>
                <w:lang w:eastAsia="it-IT"/>
              </w:rPr>
              <w:t>Lgs</w:t>
            </w:r>
            <w:proofErr w:type="spellEnd"/>
            <w:r>
              <w:rPr>
                <w:rFonts w:ascii="Arial" w:eastAsia="Times New Roman" w:hAnsi="Arial" w:cs="Arial"/>
                <w:color w:val="0834B0"/>
                <w:sz w:val="20"/>
                <w:szCs w:val="20"/>
                <w:lang w:eastAsia="it-IT"/>
              </w:rPr>
              <w:t xml:space="preserve"> </w:t>
            </w:r>
            <w:r>
              <w:rPr>
                <w:rFonts w:ascii="Arial" w:eastAsia="Times New Roman" w:hAnsi="Arial" w:cs="Arial"/>
                <w:color w:val="0834B0"/>
                <w:sz w:val="20"/>
                <w:szCs w:val="20"/>
                <w:lang w:eastAsia="it-IT"/>
              </w:rPr>
              <w:lastRenderedPageBreak/>
              <w:t>50/2016?</w:t>
            </w:r>
          </w:p>
          <w:p w:rsidR="00F10328" w:rsidRDefault="00F10328" w:rsidP="00F10328">
            <w:pPr>
              <w:rPr>
                <w:rFonts w:ascii="Arial" w:eastAsia="Times New Roman" w:hAnsi="Arial" w:cs="Arial"/>
                <w:color w:val="0834B0"/>
                <w:sz w:val="20"/>
                <w:szCs w:val="20"/>
                <w:lang w:eastAsia="it-IT"/>
              </w:rPr>
            </w:pPr>
          </w:p>
          <w:p w:rsidR="00F10328" w:rsidRDefault="00F10328" w:rsidP="00F10328">
            <w:pPr>
              <w:rPr>
                <w:rFonts w:ascii="Arial" w:eastAsia="Times New Roman" w:hAnsi="Arial" w:cs="Arial"/>
                <w:i/>
                <w:color w:val="0834B0"/>
                <w:sz w:val="20"/>
                <w:szCs w:val="20"/>
                <w:lang w:eastAsia="it-IT"/>
              </w:rPr>
            </w:pPr>
            <w:r w:rsidRPr="00785BCD">
              <w:rPr>
                <w:rFonts w:ascii="Arial" w:eastAsia="Times New Roman" w:hAnsi="Arial" w:cs="Arial"/>
                <w:i/>
                <w:color w:val="0834B0"/>
                <w:sz w:val="20"/>
                <w:szCs w:val="20"/>
                <w:lang w:eastAsia="it-IT"/>
              </w:rPr>
              <w:t>Verificare, nel caso in cui la S.A</w:t>
            </w:r>
            <w:r>
              <w:rPr>
                <w:rFonts w:ascii="Arial" w:eastAsia="Times New Roman" w:hAnsi="Arial" w:cs="Arial"/>
                <w:i/>
                <w:color w:val="0834B0"/>
                <w:sz w:val="20"/>
                <w:szCs w:val="20"/>
                <w:lang w:eastAsia="it-IT"/>
              </w:rPr>
              <w:t>.</w:t>
            </w:r>
            <w:r w:rsidRPr="00785BCD">
              <w:rPr>
                <w:rFonts w:ascii="Arial" w:eastAsia="Times New Roman" w:hAnsi="Arial" w:cs="Arial"/>
                <w:i/>
                <w:color w:val="0834B0"/>
                <w:sz w:val="20"/>
                <w:szCs w:val="20"/>
                <w:lang w:eastAsia="it-IT"/>
              </w:rPr>
              <w:t xml:space="preserve"> abbia previsto soglie di importo per questa fattispecie di modifiche, che tali soglie siano state rispettate.</w:t>
            </w:r>
          </w:p>
          <w:p w:rsidR="008E712F" w:rsidRPr="00655638" w:rsidRDefault="00F10328" w:rsidP="00F10328">
            <w:pPr>
              <w:rPr>
                <w:rFonts w:ascii="Arial" w:eastAsia="Times New Roman" w:hAnsi="Arial" w:cs="Arial"/>
                <w:i/>
                <w:color w:val="0834B0"/>
                <w:sz w:val="20"/>
                <w:szCs w:val="20"/>
                <w:lang w:eastAsia="it-IT"/>
              </w:rPr>
            </w:pPr>
            <w:proofErr w:type="spellStart"/>
            <w:r w:rsidRPr="005B39A9">
              <w:rPr>
                <w:rFonts w:ascii="Arial" w:eastAsia="Times New Roman" w:hAnsi="Arial" w:cs="Arial"/>
                <w:color w:val="0834B0"/>
                <w:sz w:val="20"/>
                <w:szCs w:val="20"/>
                <w:lang w:eastAsia="it-IT"/>
              </w:rPr>
              <w:t>Rif</w:t>
            </w:r>
            <w:proofErr w:type="spellEnd"/>
            <w:r w:rsidRPr="005B39A9">
              <w:rPr>
                <w:rFonts w:ascii="Arial" w:eastAsia="Times New Roman" w:hAnsi="Arial" w:cs="Arial"/>
                <w:color w:val="0834B0"/>
                <w:sz w:val="20"/>
                <w:szCs w:val="20"/>
                <w:lang w:eastAsia="it-IT"/>
              </w:rPr>
              <w:t xml:space="preserve">: D. </w:t>
            </w:r>
            <w:proofErr w:type="spellStart"/>
            <w:r w:rsidRPr="005B39A9">
              <w:rPr>
                <w:rFonts w:ascii="Arial" w:eastAsia="Times New Roman" w:hAnsi="Arial" w:cs="Arial"/>
                <w:color w:val="0834B0"/>
                <w:sz w:val="20"/>
                <w:szCs w:val="20"/>
                <w:lang w:eastAsia="it-IT"/>
              </w:rPr>
              <w:t>Lgs</w:t>
            </w:r>
            <w:proofErr w:type="spellEnd"/>
            <w:r w:rsidRPr="005B39A9">
              <w:rPr>
                <w:rFonts w:ascii="Arial" w:eastAsia="Times New Roman" w:hAnsi="Arial" w:cs="Arial"/>
                <w:color w:val="0834B0"/>
                <w:sz w:val="20"/>
                <w:szCs w:val="20"/>
                <w:lang w:eastAsia="it-IT"/>
              </w:rPr>
              <w:t>. 50/2016, art. 106, comma 1, lett. e).</w:t>
            </w:r>
          </w:p>
        </w:tc>
        <w:tc>
          <w:tcPr>
            <w:tcW w:w="553" w:type="dxa"/>
          </w:tcPr>
          <w:p w:rsidR="008E712F" w:rsidRDefault="008E712F" w:rsidP="00C2530E">
            <w:pPr>
              <w:jc w:val="center"/>
              <w:rPr>
                <w:rFonts w:ascii="Arial" w:hAnsi="Arial" w:cs="Arial"/>
                <w:color w:val="0834B0"/>
                <w:sz w:val="20"/>
                <w:szCs w:val="20"/>
              </w:rPr>
            </w:pPr>
          </w:p>
          <w:p w:rsidR="008E712F" w:rsidRDefault="006D55CE" w:rsidP="00C2530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8E712F" w:rsidRDefault="008E712F" w:rsidP="00C2530E">
            <w:pPr>
              <w:jc w:val="center"/>
              <w:rPr>
                <w:rFonts w:ascii="Arial" w:hAnsi="Arial" w:cs="Arial"/>
                <w:color w:val="0834B0"/>
                <w:sz w:val="20"/>
                <w:szCs w:val="20"/>
              </w:rPr>
            </w:pPr>
          </w:p>
          <w:p w:rsidR="008E712F" w:rsidRDefault="006D55CE" w:rsidP="00C2530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8E712F" w:rsidRDefault="008E712F" w:rsidP="00C2530E">
            <w:pPr>
              <w:jc w:val="center"/>
              <w:rPr>
                <w:rFonts w:ascii="Arial" w:hAnsi="Arial" w:cs="Arial"/>
                <w:color w:val="0834B0"/>
                <w:sz w:val="20"/>
                <w:szCs w:val="20"/>
              </w:rPr>
            </w:pPr>
          </w:p>
          <w:p w:rsidR="008E712F" w:rsidRDefault="006D55CE" w:rsidP="00C2530E">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8E712F"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61" w:type="dxa"/>
          </w:tcPr>
          <w:p w:rsidR="008E712F" w:rsidRDefault="008E712F" w:rsidP="008825DF">
            <w:pPr>
              <w:jc w:val="center"/>
              <w:rPr>
                <w:rFonts w:ascii="Arial" w:hAnsi="Arial" w:cs="Arial"/>
                <w:color w:val="1F497D" w:themeColor="text2"/>
              </w:rPr>
            </w:pPr>
          </w:p>
        </w:tc>
        <w:tc>
          <w:tcPr>
            <w:tcW w:w="4601" w:type="dxa"/>
          </w:tcPr>
          <w:p w:rsidR="008E712F" w:rsidRDefault="008E712F" w:rsidP="008825DF">
            <w:pPr>
              <w:jc w:val="center"/>
              <w:rPr>
                <w:rFonts w:ascii="Arial" w:hAnsi="Arial" w:cs="Arial"/>
                <w:color w:val="1F497D" w:themeColor="text2"/>
              </w:rPr>
            </w:pPr>
          </w:p>
        </w:tc>
      </w:tr>
      <w:tr w:rsidR="00D65D81" w:rsidRPr="00D65D81" w:rsidTr="0035559C">
        <w:tc>
          <w:tcPr>
            <w:tcW w:w="566" w:type="dxa"/>
          </w:tcPr>
          <w:p w:rsidR="00D65D81" w:rsidRPr="0024396F" w:rsidRDefault="00D65D81" w:rsidP="00C2530E">
            <w:pPr>
              <w:pStyle w:val="Paragrafoelenco"/>
              <w:numPr>
                <w:ilvl w:val="0"/>
                <w:numId w:val="8"/>
              </w:numPr>
              <w:ind w:left="318"/>
              <w:rPr>
                <w:rFonts w:ascii="Arial" w:eastAsia="Times New Roman" w:hAnsi="Arial" w:cs="Arial"/>
                <w:color w:val="0834B0"/>
                <w:sz w:val="20"/>
                <w:szCs w:val="20"/>
                <w:lang w:eastAsia="it-IT"/>
              </w:rPr>
            </w:pPr>
          </w:p>
        </w:tc>
        <w:tc>
          <w:tcPr>
            <w:tcW w:w="3830" w:type="dxa"/>
            <w:shd w:val="clear" w:color="auto" w:fill="DBE5F1" w:themeFill="accent1" w:themeFillTint="33"/>
          </w:tcPr>
          <w:p w:rsidR="00D65D81" w:rsidRPr="00ED5729" w:rsidRDefault="00D65D81" w:rsidP="00D65D81">
            <w:pPr>
              <w:rPr>
                <w:rFonts w:ascii="Arial" w:eastAsia="Times New Roman" w:hAnsi="Arial" w:cs="Arial"/>
                <w:color w:val="0834B0"/>
                <w:sz w:val="20"/>
                <w:szCs w:val="20"/>
                <w:lang w:eastAsia="it-IT"/>
              </w:rPr>
            </w:pPr>
            <w:r w:rsidRPr="00ED5729">
              <w:rPr>
                <w:rFonts w:ascii="Arial" w:eastAsia="Times New Roman" w:hAnsi="Arial" w:cs="Arial"/>
                <w:color w:val="0834B0"/>
                <w:sz w:val="20"/>
                <w:szCs w:val="20"/>
                <w:lang w:eastAsia="it-IT"/>
              </w:rPr>
              <w:t xml:space="preserve">Il contratto è stato modificato, senza necessità di una nuova procedura di gara, nel rispetto delle seguenti soglie: </w:t>
            </w:r>
          </w:p>
          <w:p w:rsidR="00D65D81" w:rsidRPr="00ED5729" w:rsidRDefault="00D65D81" w:rsidP="00D65D81">
            <w:pPr>
              <w:rPr>
                <w:rFonts w:ascii="Arial" w:eastAsia="Times New Roman" w:hAnsi="Arial" w:cs="Arial"/>
                <w:color w:val="0834B0"/>
                <w:sz w:val="20"/>
                <w:szCs w:val="20"/>
                <w:lang w:eastAsia="it-IT"/>
              </w:rPr>
            </w:pPr>
            <w:r w:rsidRPr="00ED5729">
              <w:rPr>
                <w:rFonts w:ascii="Arial" w:eastAsia="Times New Roman" w:hAnsi="Arial" w:cs="Arial"/>
                <w:color w:val="0834B0"/>
                <w:sz w:val="20"/>
                <w:szCs w:val="20"/>
                <w:lang w:eastAsia="it-IT"/>
              </w:rPr>
              <w:t>-il valore delle modifiche è al di sotto delle soglie di cui all'art. 35;</w:t>
            </w:r>
          </w:p>
          <w:p w:rsidR="00D65D81" w:rsidRPr="00ED5729" w:rsidRDefault="00D65D81" w:rsidP="00D65D81">
            <w:pPr>
              <w:rPr>
                <w:rFonts w:ascii="Arial" w:eastAsia="Times New Roman" w:hAnsi="Arial" w:cs="Arial"/>
                <w:color w:val="0834B0"/>
                <w:sz w:val="20"/>
                <w:szCs w:val="20"/>
                <w:lang w:eastAsia="it-IT"/>
              </w:rPr>
            </w:pPr>
            <w:r w:rsidRPr="00ED5729">
              <w:rPr>
                <w:rFonts w:ascii="Arial" w:eastAsia="Times New Roman" w:hAnsi="Arial" w:cs="Arial"/>
                <w:color w:val="0834B0"/>
                <w:sz w:val="20"/>
                <w:szCs w:val="20"/>
                <w:lang w:eastAsia="it-IT"/>
              </w:rPr>
              <w:t xml:space="preserve">-il valore delle modifiche non supera il 10% del valore iniziale del contratto? </w:t>
            </w:r>
          </w:p>
          <w:p w:rsidR="00D65D81" w:rsidRPr="00D65D81" w:rsidRDefault="00D65D81" w:rsidP="00D65D81">
            <w:pPr>
              <w:rPr>
                <w:rFonts w:ascii="Arial" w:eastAsia="Times New Roman" w:hAnsi="Arial" w:cs="Arial"/>
                <w:color w:val="0834B0"/>
                <w:sz w:val="20"/>
                <w:szCs w:val="20"/>
                <w:lang w:eastAsia="it-IT"/>
              </w:rPr>
            </w:pPr>
            <w:proofErr w:type="spellStart"/>
            <w:r w:rsidRPr="00ED5729">
              <w:rPr>
                <w:rFonts w:ascii="Arial" w:eastAsia="Times New Roman" w:hAnsi="Arial" w:cs="Arial"/>
                <w:color w:val="0834B0"/>
                <w:sz w:val="20"/>
                <w:szCs w:val="20"/>
                <w:lang w:eastAsia="it-IT"/>
              </w:rPr>
              <w:t>Rif</w:t>
            </w:r>
            <w:proofErr w:type="spellEnd"/>
            <w:r w:rsidRPr="00ED5729">
              <w:rPr>
                <w:rFonts w:ascii="Arial" w:eastAsia="Times New Roman" w:hAnsi="Arial" w:cs="Arial"/>
                <w:color w:val="0834B0"/>
                <w:sz w:val="20"/>
                <w:szCs w:val="20"/>
                <w:lang w:eastAsia="it-IT"/>
              </w:rPr>
              <w:t>: art. 106, comma 2, D.lgs. 50/2016 modificato dal D.lgs. 56/2017.</w:t>
            </w:r>
          </w:p>
        </w:tc>
        <w:tc>
          <w:tcPr>
            <w:tcW w:w="553" w:type="dxa"/>
          </w:tcPr>
          <w:p w:rsidR="00D65D81" w:rsidRDefault="00D65D81" w:rsidP="0044550F">
            <w:pPr>
              <w:jc w:val="center"/>
              <w:rPr>
                <w:rFonts w:ascii="Arial" w:hAnsi="Arial" w:cs="Arial"/>
                <w:color w:val="0834B0"/>
                <w:sz w:val="20"/>
                <w:szCs w:val="20"/>
              </w:rPr>
            </w:pPr>
          </w:p>
          <w:p w:rsidR="00D65D81" w:rsidRDefault="006D55CE" w:rsidP="0044550F">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65D81"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D65D81" w:rsidRDefault="00D65D81" w:rsidP="0044550F">
            <w:pPr>
              <w:jc w:val="center"/>
              <w:rPr>
                <w:rFonts w:ascii="Arial" w:hAnsi="Arial" w:cs="Arial"/>
                <w:color w:val="0834B0"/>
                <w:sz w:val="20"/>
                <w:szCs w:val="20"/>
              </w:rPr>
            </w:pPr>
          </w:p>
          <w:p w:rsidR="00D65D81" w:rsidRDefault="006D55CE" w:rsidP="0044550F">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65D81"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D65D81" w:rsidRDefault="00D65D81" w:rsidP="0044550F">
            <w:pPr>
              <w:jc w:val="center"/>
              <w:rPr>
                <w:rFonts w:ascii="Arial" w:hAnsi="Arial" w:cs="Arial"/>
                <w:color w:val="0834B0"/>
                <w:sz w:val="20"/>
                <w:szCs w:val="20"/>
              </w:rPr>
            </w:pPr>
          </w:p>
          <w:p w:rsidR="00D65D81" w:rsidRDefault="006D55CE" w:rsidP="0044550F">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65D81"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61" w:type="dxa"/>
          </w:tcPr>
          <w:p w:rsidR="00D65D81" w:rsidRPr="00D65D81" w:rsidRDefault="00D65D81" w:rsidP="008825DF">
            <w:pPr>
              <w:jc w:val="center"/>
              <w:rPr>
                <w:rFonts w:ascii="Arial" w:hAnsi="Arial" w:cs="Arial"/>
                <w:color w:val="1F497D" w:themeColor="text2"/>
              </w:rPr>
            </w:pPr>
          </w:p>
        </w:tc>
        <w:tc>
          <w:tcPr>
            <w:tcW w:w="4601" w:type="dxa"/>
          </w:tcPr>
          <w:p w:rsidR="00D65D81" w:rsidRPr="00D65D81" w:rsidRDefault="00D65D81" w:rsidP="008825DF">
            <w:pPr>
              <w:jc w:val="center"/>
              <w:rPr>
                <w:rFonts w:ascii="Arial" w:hAnsi="Arial" w:cs="Arial"/>
                <w:color w:val="1F497D" w:themeColor="text2"/>
              </w:rPr>
            </w:pPr>
          </w:p>
        </w:tc>
      </w:tr>
      <w:tr w:rsidR="00D65D81" w:rsidTr="0035559C">
        <w:tc>
          <w:tcPr>
            <w:tcW w:w="566" w:type="dxa"/>
          </w:tcPr>
          <w:p w:rsidR="00D65D81" w:rsidRPr="00FD008F" w:rsidRDefault="00D65D81" w:rsidP="0024396F">
            <w:pPr>
              <w:pStyle w:val="Paragrafoelenco"/>
              <w:numPr>
                <w:ilvl w:val="0"/>
                <w:numId w:val="8"/>
              </w:numPr>
              <w:ind w:left="318"/>
              <w:rPr>
                <w:rFonts w:ascii="Arial" w:eastAsia="Times New Roman" w:hAnsi="Arial" w:cs="Arial"/>
                <w:color w:val="0834B0"/>
                <w:sz w:val="20"/>
                <w:szCs w:val="20"/>
                <w:lang w:eastAsia="it-IT"/>
              </w:rPr>
            </w:pPr>
          </w:p>
        </w:tc>
        <w:tc>
          <w:tcPr>
            <w:tcW w:w="3830" w:type="dxa"/>
            <w:shd w:val="clear" w:color="auto" w:fill="DBE5F1" w:themeFill="accent1" w:themeFillTint="33"/>
          </w:tcPr>
          <w:p w:rsidR="00D65D81" w:rsidRDefault="00D65D81" w:rsidP="00F10328">
            <w:pPr>
              <w:rPr>
                <w:rFonts w:ascii="Arial" w:eastAsia="Times New Roman" w:hAnsi="Arial" w:cs="Arial"/>
                <w:color w:val="0834B0"/>
                <w:sz w:val="20"/>
                <w:szCs w:val="20"/>
                <w:lang w:eastAsia="it-IT"/>
              </w:rPr>
            </w:pPr>
            <w:r w:rsidRPr="00770B2A">
              <w:rPr>
                <w:rFonts w:ascii="Arial" w:eastAsia="Times New Roman" w:hAnsi="Arial" w:cs="Arial"/>
                <w:color w:val="0834B0"/>
                <w:sz w:val="20"/>
                <w:szCs w:val="20"/>
                <w:lang w:eastAsia="it-IT"/>
              </w:rPr>
              <w:t>In caso di più modifiche successive, il valore è accertato su</w:t>
            </w:r>
            <w:r>
              <w:rPr>
                <w:rFonts w:ascii="Arial" w:eastAsia="Times New Roman" w:hAnsi="Arial" w:cs="Arial"/>
                <w:color w:val="0834B0"/>
                <w:sz w:val="20"/>
                <w:szCs w:val="20"/>
                <w:lang w:eastAsia="it-IT"/>
              </w:rPr>
              <w:t xml:space="preserve">lla base del valore complessivo </w:t>
            </w:r>
            <w:r w:rsidRPr="00770B2A">
              <w:rPr>
                <w:rFonts w:ascii="Arial" w:eastAsia="Times New Roman" w:hAnsi="Arial" w:cs="Arial"/>
                <w:color w:val="0834B0"/>
                <w:sz w:val="20"/>
                <w:szCs w:val="20"/>
                <w:lang w:eastAsia="it-IT"/>
              </w:rPr>
              <w:t>netto delle successive modifiche?</w:t>
            </w:r>
          </w:p>
          <w:p w:rsidR="00D65D81" w:rsidRPr="00F10328" w:rsidRDefault="00D65D81" w:rsidP="00F10328">
            <w:pPr>
              <w:rPr>
                <w:rFonts w:ascii="Arial" w:eastAsia="Times New Roman" w:hAnsi="Arial" w:cs="Arial"/>
                <w:b/>
                <w:color w:val="0834B0"/>
                <w:sz w:val="20"/>
                <w:szCs w:val="20"/>
                <w:lang w:val="en-US" w:eastAsia="it-IT"/>
              </w:rPr>
            </w:pPr>
            <w:r w:rsidRPr="005B39A9">
              <w:rPr>
                <w:rFonts w:ascii="Arial" w:eastAsia="Times New Roman" w:hAnsi="Arial" w:cs="Arial"/>
                <w:color w:val="0834B0"/>
                <w:sz w:val="20"/>
                <w:szCs w:val="20"/>
                <w:lang w:val="en-US" w:eastAsia="it-IT"/>
              </w:rPr>
              <w:t xml:space="preserve">Rif: </w:t>
            </w:r>
            <w:proofErr w:type="spellStart"/>
            <w:r w:rsidRPr="005B39A9">
              <w:rPr>
                <w:rFonts w:ascii="Arial" w:eastAsia="Times New Roman" w:hAnsi="Arial" w:cs="Arial"/>
                <w:color w:val="0834B0"/>
                <w:sz w:val="20"/>
                <w:szCs w:val="20"/>
                <w:lang w:val="en-US" w:eastAsia="it-IT"/>
              </w:rPr>
              <w:t>D.Lgs</w:t>
            </w:r>
            <w:proofErr w:type="spellEnd"/>
            <w:r w:rsidRPr="005B39A9">
              <w:rPr>
                <w:rFonts w:ascii="Arial" w:eastAsia="Times New Roman" w:hAnsi="Arial" w:cs="Arial"/>
                <w:color w:val="0834B0"/>
                <w:sz w:val="20"/>
                <w:szCs w:val="20"/>
                <w:lang w:val="en-US" w:eastAsia="it-IT"/>
              </w:rPr>
              <w:t>. 50/2016, art. 106, comma 2</w:t>
            </w:r>
            <w:r>
              <w:rPr>
                <w:rFonts w:ascii="Arial" w:eastAsia="Times New Roman" w:hAnsi="Arial" w:cs="Arial"/>
                <w:b/>
                <w:color w:val="0834B0"/>
                <w:sz w:val="20"/>
                <w:szCs w:val="20"/>
                <w:lang w:val="en-US" w:eastAsia="it-IT"/>
              </w:rPr>
              <w:t>.</w:t>
            </w:r>
          </w:p>
        </w:tc>
        <w:tc>
          <w:tcPr>
            <w:tcW w:w="553" w:type="dxa"/>
          </w:tcPr>
          <w:p w:rsidR="00D65D81" w:rsidRPr="00F10328" w:rsidRDefault="00D65D81" w:rsidP="00147DF9">
            <w:pPr>
              <w:jc w:val="center"/>
              <w:rPr>
                <w:rFonts w:ascii="Arial" w:hAnsi="Arial" w:cs="Arial"/>
                <w:color w:val="0834B0"/>
                <w:sz w:val="20"/>
                <w:szCs w:val="20"/>
                <w:lang w:val="en-US"/>
              </w:rPr>
            </w:pPr>
          </w:p>
          <w:p w:rsidR="00D65D81"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65D81"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D65D81" w:rsidRDefault="00D65D81" w:rsidP="00147DF9">
            <w:pPr>
              <w:jc w:val="center"/>
              <w:rPr>
                <w:rFonts w:ascii="Arial" w:hAnsi="Arial" w:cs="Arial"/>
                <w:color w:val="0834B0"/>
                <w:sz w:val="20"/>
                <w:szCs w:val="20"/>
              </w:rPr>
            </w:pPr>
          </w:p>
          <w:p w:rsidR="00D65D81"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65D81"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D65D81" w:rsidRDefault="00D65D81" w:rsidP="00147DF9">
            <w:pPr>
              <w:jc w:val="center"/>
              <w:rPr>
                <w:rFonts w:ascii="Arial" w:hAnsi="Arial" w:cs="Arial"/>
                <w:color w:val="0834B0"/>
                <w:sz w:val="20"/>
                <w:szCs w:val="20"/>
              </w:rPr>
            </w:pPr>
          </w:p>
          <w:p w:rsidR="00D65D81"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65D81"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61" w:type="dxa"/>
          </w:tcPr>
          <w:p w:rsidR="00D65D81" w:rsidRDefault="00D65D81" w:rsidP="008825DF">
            <w:pPr>
              <w:jc w:val="center"/>
              <w:rPr>
                <w:rFonts w:ascii="Arial" w:hAnsi="Arial" w:cs="Arial"/>
                <w:color w:val="1F497D" w:themeColor="text2"/>
              </w:rPr>
            </w:pPr>
          </w:p>
        </w:tc>
        <w:tc>
          <w:tcPr>
            <w:tcW w:w="4601" w:type="dxa"/>
          </w:tcPr>
          <w:p w:rsidR="00D65D81" w:rsidRDefault="00D65D81" w:rsidP="008825DF">
            <w:pPr>
              <w:jc w:val="center"/>
              <w:rPr>
                <w:rFonts w:ascii="Arial" w:hAnsi="Arial" w:cs="Arial"/>
                <w:color w:val="1F497D" w:themeColor="text2"/>
              </w:rPr>
            </w:pPr>
          </w:p>
        </w:tc>
      </w:tr>
      <w:tr w:rsidR="00D65D81" w:rsidTr="0035559C">
        <w:tc>
          <w:tcPr>
            <w:tcW w:w="566" w:type="dxa"/>
          </w:tcPr>
          <w:p w:rsidR="00D65D81" w:rsidRPr="00317A53" w:rsidRDefault="00D65D81" w:rsidP="00FD008F">
            <w:pPr>
              <w:pStyle w:val="Paragrafoelenco"/>
              <w:numPr>
                <w:ilvl w:val="0"/>
                <w:numId w:val="8"/>
              </w:numPr>
              <w:ind w:left="318"/>
              <w:rPr>
                <w:rFonts w:ascii="Arial" w:eastAsia="Times New Roman" w:hAnsi="Arial" w:cs="Arial"/>
                <w:color w:val="0834B0"/>
                <w:sz w:val="20"/>
                <w:szCs w:val="20"/>
                <w:lang w:eastAsia="it-IT"/>
              </w:rPr>
            </w:pPr>
          </w:p>
        </w:tc>
        <w:tc>
          <w:tcPr>
            <w:tcW w:w="3830" w:type="dxa"/>
            <w:shd w:val="clear" w:color="auto" w:fill="DBE5F1" w:themeFill="accent1" w:themeFillTint="33"/>
          </w:tcPr>
          <w:p w:rsidR="00D65D81" w:rsidRPr="002B7F2C" w:rsidRDefault="00D65D81" w:rsidP="00F10328">
            <w:pPr>
              <w:rPr>
                <w:rFonts w:ascii="Arial" w:eastAsia="Times New Roman" w:hAnsi="Arial" w:cs="Arial"/>
                <w:color w:val="0834B0"/>
                <w:sz w:val="20"/>
                <w:szCs w:val="20"/>
                <w:lang w:eastAsia="it-IT"/>
              </w:rPr>
            </w:pPr>
            <w:r w:rsidRPr="002B7F2C">
              <w:rPr>
                <w:rFonts w:ascii="Arial" w:eastAsia="Times New Roman" w:hAnsi="Arial" w:cs="Arial"/>
                <w:color w:val="0834B0"/>
                <w:sz w:val="20"/>
                <w:szCs w:val="20"/>
                <w:lang w:eastAsia="it-IT"/>
              </w:rPr>
              <w:t xml:space="preserve">Le modifiche del contratto di cui al comma 1 </w:t>
            </w:r>
            <w:proofErr w:type="spellStart"/>
            <w:r w:rsidRPr="002B7F2C">
              <w:rPr>
                <w:rFonts w:ascii="Arial" w:eastAsia="Times New Roman" w:hAnsi="Arial" w:cs="Arial"/>
                <w:color w:val="0834B0"/>
                <w:sz w:val="20"/>
                <w:szCs w:val="20"/>
                <w:lang w:eastAsia="it-IT"/>
              </w:rPr>
              <w:t>lett</w:t>
            </w:r>
            <w:proofErr w:type="spellEnd"/>
            <w:r w:rsidRPr="002B7F2C">
              <w:rPr>
                <w:rFonts w:ascii="Arial" w:eastAsia="Times New Roman" w:hAnsi="Arial" w:cs="Arial"/>
                <w:color w:val="0834B0"/>
                <w:sz w:val="20"/>
                <w:szCs w:val="20"/>
                <w:lang w:eastAsia="it-IT"/>
              </w:rPr>
              <w:t xml:space="preserve"> b e al comma 2 dell’art. 106 del D. </w:t>
            </w:r>
            <w:proofErr w:type="spellStart"/>
            <w:r w:rsidRPr="002B7F2C">
              <w:rPr>
                <w:rFonts w:ascii="Arial" w:eastAsia="Times New Roman" w:hAnsi="Arial" w:cs="Arial"/>
                <w:color w:val="0834B0"/>
                <w:sz w:val="20"/>
                <w:szCs w:val="20"/>
                <w:lang w:eastAsia="it-IT"/>
              </w:rPr>
              <w:t>Lgs</w:t>
            </w:r>
            <w:proofErr w:type="spellEnd"/>
            <w:r w:rsidRPr="002B7F2C">
              <w:rPr>
                <w:rFonts w:ascii="Arial" w:eastAsia="Times New Roman" w:hAnsi="Arial" w:cs="Arial"/>
                <w:color w:val="0834B0"/>
                <w:sz w:val="20"/>
                <w:szCs w:val="20"/>
                <w:lang w:eastAsia="it-IT"/>
              </w:rPr>
              <w:t xml:space="preserve"> 50/2016, sono state comunicate all'ANAC</w:t>
            </w:r>
            <w:r>
              <w:rPr>
                <w:rFonts w:ascii="Arial" w:eastAsia="Times New Roman" w:hAnsi="Arial" w:cs="Arial"/>
                <w:color w:val="0834B0"/>
                <w:sz w:val="20"/>
                <w:szCs w:val="20"/>
                <w:lang w:eastAsia="it-IT"/>
              </w:rPr>
              <w:t>?</w:t>
            </w:r>
          </w:p>
          <w:p w:rsidR="00D65D81" w:rsidRPr="00F10328" w:rsidRDefault="00D65D81" w:rsidP="00F10328">
            <w:pPr>
              <w:rPr>
                <w:rFonts w:ascii="Arial" w:eastAsia="Times New Roman" w:hAnsi="Arial" w:cs="Arial"/>
                <w:color w:val="0834B0"/>
                <w:sz w:val="20"/>
                <w:szCs w:val="20"/>
                <w:lang w:val="en-US" w:eastAsia="it-IT"/>
              </w:rPr>
            </w:pPr>
            <w:r w:rsidRPr="00E450D7">
              <w:rPr>
                <w:rFonts w:ascii="Arial" w:eastAsia="Times New Roman" w:hAnsi="Arial" w:cs="Arial"/>
                <w:color w:val="0834B0"/>
                <w:sz w:val="20"/>
                <w:szCs w:val="20"/>
                <w:lang w:val="en-US" w:eastAsia="it-IT"/>
              </w:rPr>
              <w:t xml:space="preserve">Rif: </w:t>
            </w:r>
            <w:proofErr w:type="spellStart"/>
            <w:r w:rsidRPr="00E450D7">
              <w:rPr>
                <w:rFonts w:ascii="Arial" w:eastAsia="Times New Roman" w:hAnsi="Arial" w:cs="Arial"/>
                <w:color w:val="0834B0"/>
                <w:sz w:val="20"/>
                <w:szCs w:val="20"/>
                <w:lang w:val="en-US" w:eastAsia="it-IT"/>
              </w:rPr>
              <w:t>D.Lgs</w:t>
            </w:r>
            <w:proofErr w:type="spellEnd"/>
            <w:r w:rsidRPr="00E450D7">
              <w:rPr>
                <w:rFonts w:ascii="Arial" w:eastAsia="Times New Roman" w:hAnsi="Arial" w:cs="Arial"/>
                <w:color w:val="0834B0"/>
                <w:sz w:val="20"/>
                <w:szCs w:val="20"/>
                <w:lang w:val="en-US" w:eastAsia="it-IT"/>
              </w:rPr>
              <w:t>. 50/2016, art. 106, comma 8</w:t>
            </w:r>
            <w:r>
              <w:rPr>
                <w:rFonts w:ascii="Arial" w:eastAsia="Times New Roman" w:hAnsi="Arial" w:cs="Arial"/>
                <w:color w:val="0834B0"/>
                <w:sz w:val="20"/>
                <w:szCs w:val="20"/>
                <w:lang w:val="en-US" w:eastAsia="it-IT"/>
              </w:rPr>
              <w:t>.</w:t>
            </w:r>
          </w:p>
        </w:tc>
        <w:tc>
          <w:tcPr>
            <w:tcW w:w="553" w:type="dxa"/>
          </w:tcPr>
          <w:p w:rsidR="00D65D81" w:rsidRPr="00F10328" w:rsidRDefault="00D65D81" w:rsidP="00147DF9">
            <w:pPr>
              <w:jc w:val="center"/>
              <w:rPr>
                <w:rFonts w:ascii="Arial" w:hAnsi="Arial" w:cs="Arial"/>
                <w:color w:val="0834B0"/>
                <w:sz w:val="20"/>
                <w:szCs w:val="20"/>
                <w:lang w:val="en-US"/>
              </w:rPr>
            </w:pPr>
          </w:p>
          <w:p w:rsidR="00D65D81"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65D81"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D65D81" w:rsidRDefault="00D65D81" w:rsidP="00147DF9">
            <w:pPr>
              <w:jc w:val="center"/>
              <w:rPr>
                <w:rFonts w:ascii="Arial" w:hAnsi="Arial" w:cs="Arial"/>
                <w:color w:val="0834B0"/>
                <w:sz w:val="20"/>
                <w:szCs w:val="20"/>
              </w:rPr>
            </w:pPr>
          </w:p>
          <w:p w:rsidR="00D65D81"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65D81"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D65D81" w:rsidRDefault="00D65D81" w:rsidP="00147DF9">
            <w:pPr>
              <w:jc w:val="center"/>
              <w:rPr>
                <w:rFonts w:ascii="Arial" w:hAnsi="Arial" w:cs="Arial"/>
                <w:color w:val="0834B0"/>
                <w:sz w:val="20"/>
                <w:szCs w:val="20"/>
              </w:rPr>
            </w:pPr>
          </w:p>
          <w:p w:rsidR="00D65D81"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65D81"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61" w:type="dxa"/>
          </w:tcPr>
          <w:p w:rsidR="00D65D81" w:rsidRDefault="00D65D81" w:rsidP="008825DF">
            <w:pPr>
              <w:jc w:val="center"/>
              <w:rPr>
                <w:rFonts w:ascii="Arial" w:hAnsi="Arial" w:cs="Arial"/>
                <w:color w:val="1F497D" w:themeColor="text2"/>
              </w:rPr>
            </w:pPr>
          </w:p>
        </w:tc>
        <w:tc>
          <w:tcPr>
            <w:tcW w:w="4601" w:type="dxa"/>
          </w:tcPr>
          <w:p w:rsidR="00D65D81" w:rsidRDefault="00D65D81" w:rsidP="008825DF">
            <w:pPr>
              <w:jc w:val="center"/>
              <w:rPr>
                <w:rFonts w:ascii="Arial" w:hAnsi="Arial" w:cs="Arial"/>
                <w:color w:val="1F497D" w:themeColor="text2"/>
              </w:rPr>
            </w:pPr>
          </w:p>
        </w:tc>
      </w:tr>
      <w:tr w:rsidR="00D65D81" w:rsidTr="0035559C">
        <w:tc>
          <w:tcPr>
            <w:tcW w:w="566" w:type="dxa"/>
          </w:tcPr>
          <w:p w:rsidR="00D65D81" w:rsidRPr="00317A53" w:rsidRDefault="00D65D81" w:rsidP="00C2530E">
            <w:pPr>
              <w:pStyle w:val="Paragrafoelenco"/>
              <w:numPr>
                <w:ilvl w:val="0"/>
                <w:numId w:val="8"/>
              </w:numPr>
              <w:ind w:left="318"/>
              <w:rPr>
                <w:rFonts w:ascii="Arial" w:eastAsia="Times New Roman" w:hAnsi="Arial" w:cs="Arial"/>
                <w:color w:val="0834B0"/>
                <w:sz w:val="20"/>
                <w:szCs w:val="20"/>
                <w:lang w:eastAsia="it-IT"/>
              </w:rPr>
            </w:pPr>
          </w:p>
        </w:tc>
        <w:tc>
          <w:tcPr>
            <w:tcW w:w="3830" w:type="dxa"/>
            <w:shd w:val="clear" w:color="auto" w:fill="DBE5F1" w:themeFill="accent1" w:themeFillTint="33"/>
          </w:tcPr>
          <w:p w:rsidR="00D65D81" w:rsidRDefault="00D65D81" w:rsidP="00F10328">
            <w:pPr>
              <w:rPr>
                <w:rFonts w:ascii="Arial" w:eastAsia="Times New Roman" w:hAnsi="Arial" w:cs="Arial"/>
                <w:color w:val="0834B0"/>
                <w:sz w:val="20"/>
                <w:szCs w:val="20"/>
                <w:lang w:eastAsia="it-IT"/>
              </w:rPr>
            </w:pPr>
            <w:r w:rsidRPr="003174DC">
              <w:rPr>
                <w:rFonts w:ascii="Arial" w:eastAsia="Times New Roman" w:hAnsi="Arial" w:cs="Arial"/>
                <w:color w:val="0834B0"/>
                <w:sz w:val="20"/>
                <w:szCs w:val="20"/>
                <w:lang w:eastAsia="it-IT"/>
              </w:rPr>
              <w:t>La stazione appaltante ha attestato che non ricorrono i presupposti di modifica sostanziale?</w:t>
            </w:r>
          </w:p>
          <w:p w:rsidR="00D65D81" w:rsidRPr="00F10328" w:rsidRDefault="00D65D81" w:rsidP="00F10328">
            <w:pPr>
              <w:rPr>
                <w:rFonts w:ascii="Arial" w:eastAsia="Times New Roman" w:hAnsi="Arial" w:cs="Arial"/>
                <w:color w:val="0834B0"/>
                <w:sz w:val="20"/>
                <w:szCs w:val="20"/>
                <w:lang w:val="en-US" w:eastAsia="it-IT"/>
              </w:rPr>
            </w:pPr>
            <w:r w:rsidRPr="005B39A9">
              <w:rPr>
                <w:rFonts w:ascii="Arial" w:eastAsia="Times New Roman" w:hAnsi="Arial" w:cs="Arial"/>
                <w:color w:val="0834B0"/>
                <w:sz w:val="20"/>
                <w:szCs w:val="20"/>
                <w:lang w:val="en-US" w:eastAsia="it-IT"/>
              </w:rPr>
              <w:t xml:space="preserve">Rif: </w:t>
            </w:r>
            <w:proofErr w:type="spellStart"/>
            <w:r w:rsidRPr="005B39A9">
              <w:rPr>
                <w:rFonts w:ascii="Arial" w:eastAsia="Times New Roman" w:hAnsi="Arial" w:cs="Arial"/>
                <w:color w:val="0834B0"/>
                <w:sz w:val="20"/>
                <w:szCs w:val="20"/>
                <w:lang w:val="en-US" w:eastAsia="it-IT"/>
              </w:rPr>
              <w:t>D.Lgs</w:t>
            </w:r>
            <w:proofErr w:type="spellEnd"/>
            <w:r w:rsidRPr="005B39A9">
              <w:rPr>
                <w:rFonts w:ascii="Arial" w:eastAsia="Times New Roman" w:hAnsi="Arial" w:cs="Arial"/>
                <w:color w:val="0834B0"/>
                <w:sz w:val="20"/>
                <w:szCs w:val="20"/>
                <w:lang w:val="en-US" w:eastAsia="it-IT"/>
              </w:rPr>
              <w:t>. 50/2016, art. 106, comma 4</w:t>
            </w:r>
            <w:r>
              <w:rPr>
                <w:rFonts w:ascii="Arial" w:eastAsia="Times New Roman" w:hAnsi="Arial" w:cs="Arial"/>
                <w:color w:val="0834B0"/>
                <w:sz w:val="20"/>
                <w:szCs w:val="20"/>
                <w:lang w:val="en-US" w:eastAsia="it-IT"/>
              </w:rPr>
              <w:t>.</w:t>
            </w:r>
          </w:p>
        </w:tc>
        <w:tc>
          <w:tcPr>
            <w:tcW w:w="553" w:type="dxa"/>
          </w:tcPr>
          <w:p w:rsidR="00D65D81" w:rsidRPr="00F10328" w:rsidRDefault="00D65D81" w:rsidP="00147DF9">
            <w:pPr>
              <w:jc w:val="center"/>
              <w:rPr>
                <w:rFonts w:ascii="Arial" w:hAnsi="Arial" w:cs="Arial"/>
                <w:color w:val="0834B0"/>
                <w:sz w:val="20"/>
                <w:szCs w:val="20"/>
                <w:lang w:val="en-US"/>
              </w:rPr>
            </w:pPr>
          </w:p>
          <w:p w:rsidR="00D65D81"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65D81"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D65D81" w:rsidRDefault="00D65D81" w:rsidP="00147DF9">
            <w:pPr>
              <w:jc w:val="center"/>
              <w:rPr>
                <w:rFonts w:ascii="Arial" w:hAnsi="Arial" w:cs="Arial"/>
                <w:color w:val="0834B0"/>
                <w:sz w:val="20"/>
                <w:szCs w:val="20"/>
              </w:rPr>
            </w:pPr>
          </w:p>
          <w:p w:rsidR="00D65D81"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65D81"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D65D81" w:rsidRDefault="00D65D81" w:rsidP="00147DF9">
            <w:pPr>
              <w:jc w:val="center"/>
              <w:rPr>
                <w:rFonts w:ascii="Arial" w:hAnsi="Arial" w:cs="Arial"/>
                <w:color w:val="0834B0"/>
                <w:sz w:val="20"/>
                <w:szCs w:val="20"/>
              </w:rPr>
            </w:pPr>
          </w:p>
          <w:p w:rsidR="00D65D81"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65D81"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61" w:type="dxa"/>
          </w:tcPr>
          <w:p w:rsidR="00D65D81" w:rsidRDefault="00D65D81" w:rsidP="008825DF">
            <w:pPr>
              <w:jc w:val="center"/>
              <w:rPr>
                <w:rFonts w:ascii="Arial" w:hAnsi="Arial" w:cs="Arial"/>
                <w:color w:val="1F497D" w:themeColor="text2"/>
              </w:rPr>
            </w:pPr>
          </w:p>
        </w:tc>
        <w:tc>
          <w:tcPr>
            <w:tcW w:w="4601" w:type="dxa"/>
          </w:tcPr>
          <w:p w:rsidR="00D65D81" w:rsidRDefault="00D65D81" w:rsidP="008825DF">
            <w:pPr>
              <w:jc w:val="center"/>
              <w:rPr>
                <w:rFonts w:ascii="Arial" w:hAnsi="Arial" w:cs="Arial"/>
                <w:color w:val="1F497D" w:themeColor="text2"/>
              </w:rPr>
            </w:pPr>
          </w:p>
        </w:tc>
      </w:tr>
      <w:tr w:rsidR="00D65D81" w:rsidTr="0035559C">
        <w:tc>
          <w:tcPr>
            <w:tcW w:w="566" w:type="dxa"/>
          </w:tcPr>
          <w:p w:rsidR="00D65D81" w:rsidRPr="00317A53" w:rsidRDefault="00D65D81" w:rsidP="00C2530E">
            <w:pPr>
              <w:pStyle w:val="Paragrafoelenco"/>
              <w:numPr>
                <w:ilvl w:val="0"/>
                <w:numId w:val="8"/>
              </w:numPr>
              <w:ind w:left="318"/>
              <w:rPr>
                <w:rFonts w:ascii="Arial" w:eastAsia="Times New Roman" w:hAnsi="Arial" w:cs="Arial"/>
                <w:color w:val="0834B0"/>
                <w:sz w:val="20"/>
                <w:szCs w:val="20"/>
                <w:lang w:eastAsia="it-IT"/>
              </w:rPr>
            </w:pPr>
          </w:p>
        </w:tc>
        <w:tc>
          <w:tcPr>
            <w:tcW w:w="3830" w:type="dxa"/>
            <w:shd w:val="clear" w:color="auto" w:fill="DBE5F1" w:themeFill="accent1" w:themeFillTint="33"/>
          </w:tcPr>
          <w:p w:rsidR="00D65D81" w:rsidRPr="002B7F2C" w:rsidRDefault="00D65D81" w:rsidP="00F10328">
            <w:pPr>
              <w:rPr>
                <w:rFonts w:ascii="Arial" w:eastAsia="Times New Roman" w:hAnsi="Arial" w:cs="Arial"/>
                <w:color w:val="0834B0"/>
                <w:sz w:val="20"/>
                <w:szCs w:val="20"/>
                <w:lang w:eastAsia="it-IT"/>
              </w:rPr>
            </w:pPr>
            <w:r w:rsidRPr="002B7F2C">
              <w:rPr>
                <w:rFonts w:ascii="Arial" w:eastAsia="Times New Roman" w:hAnsi="Arial" w:cs="Arial"/>
                <w:color w:val="0834B0"/>
                <w:sz w:val="20"/>
                <w:szCs w:val="20"/>
                <w:lang w:eastAsia="it-IT"/>
              </w:rPr>
              <w:t xml:space="preserve">Qualora in corso di esecuzione, si sia reso necessario un aumento o una diminuzione delle prestazioni fino alla </w:t>
            </w:r>
            <w:r w:rsidRPr="002B7F2C">
              <w:rPr>
                <w:rFonts w:ascii="Arial" w:eastAsia="Times New Roman" w:hAnsi="Arial" w:cs="Arial"/>
                <w:color w:val="0834B0"/>
                <w:sz w:val="20"/>
                <w:szCs w:val="20"/>
                <w:lang w:eastAsia="it-IT"/>
              </w:rPr>
              <w:lastRenderedPageBreak/>
              <w:t>concorrenza di un quinto dell’importo contrattuale, la stazione appaltante ha imposto all’appaltatore le stesse condizioni previste dal contratto originario?</w:t>
            </w:r>
          </w:p>
          <w:p w:rsidR="00D65D81" w:rsidRPr="00F10328" w:rsidRDefault="00D65D81" w:rsidP="00F10328">
            <w:pPr>
              <w:rPr>
                <w:rFonts w:ascii="Arial" w:eastAsia="Times New Roman" w:hAnsi="Arial" w:cs="Arial"/>
                <w:b/>
                <w:color w:val="0834B0"/>
                <w:sz w:val="20"/>
                <w:szCs w:val="20"/>
                <w:lang w:eastAsia="it-IT"/>
              </w:rPr>
            </w:pPr>
            <w:proofErr w:type="spellStart"/>
            <w:r w:rsidRPr="00F10328">
              <w:rPr>
                <w:rFonts w:ascii="Arial" w:eastAsia="Times New Roman" w:hAnsi="Arial" w:cs="Arial"/>
                <w:color w:val="0834B0"/>
                <w:sz w:val="20"/>
                <w:szCs w:val="20"/>
                <w:lang w:eastAsia="it-IT"/>
              </w:rPr>
              <w:t>Rif</w:t>
            </w:r>
            <w:proofErr w:type="spellEnd"/>
            <w:r w:rsidRPr="00F10328">
              <w:rPr>
                <w:rFonts w:ascii="Arial" w:eastAsia="Times New Roman" w:hAnsi="Arial" w:cs="Arial"/>
                <w:color w:val="0834B0"/>
                <w:sz w:val="20"/>
                <w:szCs w:val="20"/>
                <w:lang w:eastAsia="it-IT"/>
              </w:rPr>
              <w:t>: art 106, comma 12. del D.</w:t>
            </w:r>
            <w:r>
              <w:rPr>
                <w:rFonts w:ascii="Arial" w:eastAsia="Times New Roman" w:hAnsi="Arial" w:cs="Arial"/>
                <w:color w:val="0834B0"/>
                <w:sz w:val="20"/>
                <w:szCs w:val="20"/>
                <w:lang w:eastAsia="it-IT"/>
              </w:rPr>
              <w:t xml:space="preserve"> </w:t>
            </w:r>
            <w:proofErr w:type="spellStart"/>
            <w:r w:rsidRPr="00F10328">
              <w:rPr>
                <w:rFonts w:ascii="Arial" w:eastAsia="Times New Roman" w:hAnsi="Arial" w:cs="Arial"/>
                <w:color w:val="0834B0"/>
                <w:sz w:val="20"/>
                <w:szCs w:val="20"/>
                <w:lang w:eastAsia="it-IT"/>
              </w:rPr>
              <w:t>Lgs</w:t>
            </w:r>
            <w:proofErr w:type="spellEnd"/>
            <w:r w:rsidRPr="00F10328">
              <w:rPr>
                <w:rFonts w:ascii="Arial" w:eastAsia="Times New Roman" w:hAnsi="Arial" w:cs="Arial"/>
                <w:color w:val="0834B0"/>
                <w:sz w:val="20"/>
                <w:szCs w:val="20"/>
                <w:lang w:eastAsia="it-IT"/>
              </w:rPr>
              <w:t>. 50/2016</w:t>
            </w:r>
            <w:r>
              <w:rPr>
                <w:rFonts w:ascii="Arial" w:eastAsia="Times New Roman" w:hAnsi="Arial" w:cs="Arial"/>
                <w:color w:val="0834B0"/>
                <w:sz w:val="20"/>
                <w:szCs w:val="20"/>
                <w:lang w:eastAsia="it-IT"/>
              </w:rPr>
              <w:t>.</w:t>
            </w:r>
          </w:p>
        </w:tc>
        <w:tc>
          <w:tcPr>
            <w:tcW w:w="553" w:type="dxa"/>
          </w:tcPr>
          <w:p w:rsidR="00D65D81" w:rsidRPr="00F10328" w:rsidRDefault="00D65D81" w:rsidP="00147DF9">
            <w:pPr>
              <w:jc w:val="center"/>
              <w:rPr>
                <w:rFonts w:ascii="Arial" w:hAnsi="Arial" w:cs="Arial"/>
                <w:color w:val="0834B0"/>
                <w:sz w:val="20"/>
                <w:szCs w:val="20"/>
              </w:rPr>
            </w:pPr>
          </w:p>
          <w:p w:rsidR="00D65D81"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65D81"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D65D81" w:rsidRDefault="00D65D81" w:rsidP="00147DF9">
            <w:pPr>
              <w:jc w:val="center"/>
              <w:rPr>
                <w:rFonts w:ascii="Arial" w:hAnsi="Arial" w:cs="Arial"/>
                <w:color w:val="0834B0"/>
                <w:sz w:val="20"/>
                <w:szCs w:val="20"/>
              </w:rPr>
            </w:pPr>
          </w:p>
          <w:p w:rsidR="00D65D81"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65D81"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D65D81" w:rsidRDefault="00D65D81" w:rsidP="00147DF9">
            <w:pPr>
              <w:jc w:val="center"/>
              <w:rPr>
                <w:rFonts w:ascii="Arial" w:hAnsi="Arial" w:cs="Arial"/>
                <w:color w:val="0834B0"/>
                <w:sz w:val="20"/>
                <w:szCs w:val="20"/>
              </w:rPr>
            </w:pPr>
          </w:p>
          <w:p w:rsidR="00D65D81"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65D81"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61" w:type="dxa"/>
          </w:tcPr>
          <w:p w:rsidR="00D65D81" w:rsidRDefault="00D65D81" w:rsidP="008825DF">
            <w:pPr>
              <w:jc w:val="center"/>
              <w:rPr>
                <w:rFonts w:ascii="Arial" w:hAnsi="Arial" w:cs="Arial"/>
                <w:color w:val="1F497D" w:themeColor="text2"/>
              </w:rPr>
            </w:pPr>
          </w:p>
        </w:tc>
        <w:tc>
          <w:tcPr>
            <w:tcW w:w="4601" w:type="dxa"/>
          </w:tcPr>
          <w:p w:rsidR="00D65D81" w:rsidRDefault="00D65D81" w:rsidP="008825DF">
            <w:pPr>
              <w:jc w:val="center"/>
              <w:rPr>
                <w:rFonts w:ascii="Arial" w:hAnsi="Arial" w:cs="Arial"/>
                <w:color w:val="1F497D" w:themeColor="text2"/>
              </w:rPr>
            </w:pPr>
          </w:p>
        </w:tc>
      </w:tr>
      <w:tr w:rsidR="00D65D81" w:rsidTr="0035559C">
        <w:tc>
          <w:tcPr>
            <w:tcW w:w="566" w:type="dxa"/>
          </w:tcPr>
          <w:p w:rsidR="00D65D81" w:rsidRPr="00317A53" w:rsidRDefault="00D65D81" w:rsidP="00C2530E">
            <w:pPr>
              <w:pStyle w:val="Paragrafoelenco"/>
              <w:numPr>
                <w:ilvl w:val="0"/>
                <w:numId w:val="8"/>
              </w:numPr>
              <w:ind w:left="318"/>
              <w:rPr>
                <w:rFonts w:ascii="Arial" w:eastAsia="Times New Roman" w:hAnsi="Arial" w:cs="Arial"/>
                <w:color w:val="0834B0"/>
                <w:sz w:val="20"/>
                <w:szCs w:val="20"/>
                <w:lang w:eastAsia="it-IT"/>
              </w:rPr>
            </w:pPr>
          </w:p>
        </w:tc>
        <w:tc>
          <w:tcPr>
            <w:tcW w:w="3830" w:type="dxa"/>
            <w:shd w:val="clear" w:color="auto" w:fill="DBE5F1" w:themeFill="accent1" w:themeFillTint="33"/>
          </w:tcPr>
          <w:p w:rsidR="00D65D81" w:rsidRPr="00DE25B5" w:rsidRDefault="00D65D81" w:rsidP="00C2530E">
            <w:pPr>
              <w:rPr>
                <w:rFonts w:ascii="Arial" w:eastAsia="Times New Roman" w:hAnsi="Arial" w:cs="Arial"/>
                <w:color w:val="FF0000"/>
                <w:sz w:val="18"/>
                <w:szCs w:val="18"/>
                <w:lang w:eastAsia="it-IT"/>
              </w:rPr>
            </w:pPr>
            <w:r w:rsidRPr="002D77ED">
              <w:rPr>
                <w:rFonts w:ascii="Arial" w:eastAsia="Times New Roman" w:hAnsi="Arial" w:cs="Arial"/>
                <w:color w:val="0834B0"/>
                <w:sz w:val="20"/>
                <w:szCs w:val="20"/>
                <w:lang w:eastAsia="it-IT"/>
              </w:rPr>
              <w:t xml:space="preserve">In caso di proroga del contratto in corso di esecuzione, ai sensi </w:t>
            </w:r>
            <w:r w:rsidRPr="005B39A9">
              <w:rPr>
                <w:rFonts w:ascii="Arial" w:eastAsia="Times New Roman" w:hAnsi="Arial" w:cs="Arial"/>
                <w:color w:val="0834B0"/>
                <w:sz w:val="20"/>
                <w:szCs w:val="20"/>
                <w:lang w:eastAsia="it-IT"/>
              </w:rPr>
              <w:t>dell’art. 106 comma 11,</w:t>
            </w:r>
            <w:r w:rsidRPr="002D77ED">
              <w:rPr>
                <w:rFonts w:ascii="Arial" w:eastAsia="Times New Roman" w:hAnsi="Arial" w:cs="Arial"/>
                <w:color w:val="0834B0"/>
                <w:sz w:val="20"/>
                <w:szCs w:val="20"/>
                <w:lang w:eastAsia="it-IT"/>
              </w:rPr>
              <w:t xml:space="preserve"> è stato verificato che</w:t>
            </w:r>
            <w:r>
              <w:rPr>
                <w:rFonts w:ascii="Arial" w:eastAsia="Times New Roman" w:hAnsi="Arial" w:cs="Arial"/>
                <w:color w:val="0834B0"/>
                <w:sz w:val="20"/>
                <w:szCs w:val="20"/>
                <w:lang w:eastAsia="it-IT"/>
              </w:rPr>
              <w:t xml:space="preserve"> tale proroga</w:t>
            </w:r>
            <w:r w:rsidRPr="002D77ED">
              <w:rPr>
                <w:rFonts w:ascii="Arial" w:eastAsia="Times New Roman" w:hAnsi="Arial" w:cs="Arial"/>
                <w:color w:val="0834B0"/>
                <w:sz w:val="20"/>
                <w:szCs w:val="20"/>
                <w:lang w:eastAsia="it-IT"/>
              </w:rPr>
              <w:t xml:space="preserve"> sia stata:</w:t>
            </w:r>
          </w:p>
        </w:tc>
        <w:tc>
          <w:tcPr>
            <w:tcW w:w="553" w:type="dxa"/>
          </w:tcPr>
          <w:p w:rsidR="00D65D81" w:rsidRDefault="00D65D81" w:rsidP="00147DF9">
            <w:pPr>
              <w:jc w:val="center"/>
              <w:rPr>
                <w:rFonts w:ascii="Arial" w:hAnsi="Arial" w:cs="Arial"/>
                <w:color w:val="0834B0"/>
                <w:sz w:val="20"/>
                <w:szCs w:val="20"/>
              </w:rPr>
            </w:pPr>
          </w:p>
          <w:p w:rsidR="00D65D81"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65D81"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D65D81" w:rsidRDefault="00D65D81" w:rsidP="00147DF9">
            <w:pPr>
              <w:jc w:val="center"/>
              <w:rPr>
                <w:rFonts w:ascii="Arial" w:hAnsi="Arial" w:cs="Arial"/>
                <w:color w:val="0834B0"/>
                <w:sz w:val="20"/>
                <w:szCs w:val="20"/>
              </w:rPr>
            </w:pPr>
          </w:p>
          <w:p w:rsidR="00D65D81"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65D81"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D65D81" w:rsidRDefault="00D65D81" w:rsidP="00147DF9">
            <w:pPr>
              <w:jc w:val="center"/>
              <w:rPr>
                <w:rFonts w:ascii="Arial" w:hAnsi="Arial" w:cs="Arial"/>
                <w:color w:val="0834B0"/>
                <w:sz w:val="20"/>
                <w:szCs w:val="20"/>
              </w:rPr>
            </w:pPr>
          </w:p>
          <w:p w:rsidR="00D65D81"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65D81"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61" w:type="dxa"/>
          </w:tcPr>
          <w:p w:rsidR="00D65D81" w:rsidRDefault="00D65D81" w:rsidP="008825DF">
            <w:pPr>
              <w:jc w:val="center"/>
              <w:rPr>
                <w:rFonts w:ascii="Arial" w:hAnsi="Arial" w:cs="Arial"/>
                <w:color w:val="1F497D" w:themeColor="text2"/>
              </w:rPr>
            </w:pPr>
          </w:p>
        </w:tc>
        <w:tc>
          <w:tcPr>
            <w:tcW w:w="4601" w:type="dxa"/>
          </w:tcPr>
          <w:p w:rsidR="00D65D81" w:rsidRDefault="00D65D81" w:rsidP="008825DF">
            <w:pPr>
              <w:jc w:val="center"/>
              <w:rPr>
                <w:rFonts w:ascii="Arial" w:hAnsi="Arial" w:cs="Arial"/>
                <w:color w:val="1F497D" w:themeColor="text2"/>
              </w:rPr>
            </w:pPr>
          </w:p>
        </w:tc>
      </w:tr>
      <w:tr w:rsidR="00D65D81" w:rsidTr="0035559C">
        <w:tc>
          <w:tcPr>
            <w:tcW w:w="566" w:type="dxa"/>
          </w:tcPr>
          <w:p w:rsidR="00D65D81" w:rsidRPr="00C2530E" w:rsidRDefault="00D65D81" w:rsidP="00C2530E">
            <w:pPr>
              <w:ind w:left="1068"/>
              <w:rPr>
                <w:rFonts w:ascii="Arial" w:eastAsia="Times New Roman" w:hAnsi="Arial" w:cs="Arial"/>
                <w:color w:val="0834B0"/>
                <w:sz w:val="20"/>
                <w:szCs w:val="20"/>
                <w:lang w:eastAsia="it-IT"/>
              </w:rPr>
            </w:pPr>
          </w:p>
        </w:tc>
        <w:tc>
          <w:tcPr>
            <w:tcW w:w="3830" w:type="dxa"/>
            <w:shd w:val="clear" w:color="auto" w:fill="DBE5F1" w:themeFill="accent1" w:themeFillTint="33"/>
          </w:tcPr>
          <w:p w:rsidR="00D65D81" w:rsidRDefault="00D65D81" w:rsidP="0021199A">
            <w:pPr>
              <w:pStyle w:val="Paragrafoelenco"/>
              <w:numPr>
                <w:ilvl w:val="0"/>
                <w:numId w:val="17"/>
              </w:numPr>
              <w:rPr>
                <w:rFonts w:ascii="Arial" w:eastAsia="Times New Roman" w:hAnsi="Arial" w:cs="Arial"/>
                <w:color w:val="0834B0"/>
                <w:sz w:val="20"/>
                <w:szCs w:val="20"/>
                <w:lang w:eastAsia="it-IT"/>
              </w:rPr>
            </w:pPr>
            <w:r w:rsidRPr="00537CBD">
              <w:rPr>
                <w:rFonts w:ascii="Arial" w:eastAsia="Times New Roman" w:hAnsi="Arial" w:cs="Arial"/>
                <w:color w:val="0834B0"/>
                <w:sz w:val="18"/>
                <w:szCs w:val="18"/>
                <w:lang w:eastAsia="it-IT"/>
              </w:rPr>
              <w:t>prevista nel bando/documenti di gara</w:t>
            </w:r>
            <w:r>
              <w:rPr>
                <w:rFonts w:ascii="Arial" w:eastAsia="Times New Roman" w:hAnsi="Arial" w:cs="Arial"/>
                <w:color w:val="0834B0"/>
                <w:sz w:val="18"/>
                <w:szCs w:val="18"/>
                <w:lang w:eastAsia="it-IT"/>
              </w:rPr>
              <w:t>?</w:t>
            </w:r>
          </w:p>
        </w:tc>
        <w:tc>
          <w:tcPr>
            <w:tcW w:w="553" w:type="dxa"/>
          </w:tcPr>
          <w:p w:rsidR="00D65D81" w:rsidRDefault="00D65D81" w:rsidP="00147DF9">
            <w:pPr>
              <w:jc w:val="center"/>
              <w:rPr>
                <w:rFonts w:ascii="Arial" w:hAnsi="Arial" w:cs="Arial"/>
                <w:color w:val="0834B0"/>
                <w:sz w:val="20"/>
                <w:szCs w:val="20"/>
              </w:rPr>
            </w:pPr>
          </w:p>
          <w:p w:rsidR="00D65D81"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65D81"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D65D81" w:rsidRDefault="00D65D81" w:rsidP="00147DF9">
            <w:pPr>
              <w:jc w:val="center"/>
              <w:rPr>
                <w:rFonts w:ascii="Arial" w:hAnsi="Arial" w:cs="Arial"/>
                <w:color w:val="0834B0"/>
                <w:sz w:val="20"/>
                <w:szCs w:val="20"/>
              </w:rPr>
            </w:pPr>
          </w:p>
          <w:p w:rsidR="00D65D81"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65D81"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D65D81" w:rsidRDefault="00D65D81" w:rsidP="00147DF9">
            <w:pPr>
              <w:jc w:val="center"/>
              <w:rPr>
                <w:rFonts w:ascii="Arial" w:hAnsi="Arial" w:cs="Arial"/>
                <w:color w:val="0834B0"/>
                <w:sz w:val="20"/>
                <w:szCs w:val="20"/>
              </w:rPr>
            </w:pPr>
          </w:p>
          <w:p w:rsidR="00D65D81"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65D81"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61" w:type="dxa"/>
          </w:tcPr>
          <w:p w:rsidR="00D65D81" w:rsidRDefault="00D65D81" w:rsidP="008825DF">
            <w:pPr>
              <w:jc w:val="center"/>
              <w:rPr>
                <w:rFonts w:ascii="Arial" w:hAnsi="Arial" w:cs="Arial"/>
                <w:color w:val="1F497D" w:themeColor="text2"/>
              </w:rPr>
            </w:pPr>
          </w:p>
        </w:tc>
        <w:tc>
          <w:tcPr>
            <w:tcW w:w="4601" w:type="dxa"/>
          </w:tcPr>
          <w:p w:rsidR="00D65D81" w:rsidRDefault="00D65D81" w:rsidP="008825DF">
            <w:pPr>
              <w:jc w:val="center"/>
              <w:rPr>
                <w:rFonts w:ascii="Arial" w:hAnsi="Arial" w:cs="Arial"/>
                <w:color w:val="1F497D" w:themeColor="text2"/>
              </w:rPr>
            </w:pPr>
          </w:p>
        </w:tc>
      </w:tr>
      <w:tr w:rsidR="00D65D81" w:rsidTr="0035559C">
        <w:tc>
          <w:tcPr>
            <w:tcW w:w="566" w:type="dxa"/>
          </w:tcPr>
          <w:p w:rsidR="00D65D81" w:rsidRPr="00C2530E" w:rsidRDefault="00D65D81" w:rsidP="00C2530E">
            <w:pPr>
              <w:ind w:left="1068"/>
              <w:rPr>
                <w:rFonts w:ascii="Arial" w:eastAsia="Times New Roman" w:hAnsi="Arial" w:cs="Arial"/>
                <w:color w:val="0834B0"/>
                <w:sz w:val="20"/>
                <w:szCs w:val="20"/>
                <w:lang w:eastAsia="it-IT"/>
              </w:rPr>
            </w:pPr>
          </w:p>
        </w:tc>
        <w:tc>
          <w:tcPr>
            <w:tcW w:w="3830" w:type="dxa"/>
            <w:shd w:val="clear" w:color="auto" w:fill="DBE5F1" w:themeFill="accent1" w:themeFillTint="33"/>
          </w:tcPr>
          <w:p w:rsidR="00D65D81" w:rsidRPr="00537CBD" w:rsidRDefault="00D65D81" w:rsidP="0021199A">
            <w:pPr>
              <w:pStyle w:val="Paragrafoelenco"/>
              <w:numPr>
                <w:ilvl w:val="0"/>
                <w:numId w:val="17"/>
              </w:numPr>
              <w:rPr>
                <w:rFonts w:ascii="Arial" w:eastAsia="Times New Roman" w:hAnsi="Arial" w:cs="Arial"/>
                <w:color w:val="0834B0"/>
                <w:sz w:val="18"/>
                <w:szCs w:val="18"/>
                <w:lang w:eastAsia="it-IT"/>
              </w:rPr>
            </w:pPr>
            <w:r>
              <w:rPr>
                <w:rFonts w:ascii="Arial" w:eastAsia="Times New Roman" w:hAnsi="Arial" w:cs="Arial"/>
                <w:color w:val="0834B0"/>
                <w:sz w:val="18"/>
                <w:szCs w:val="18"/>
                <w:lang w:eastAsia="it-IT"/>
              </w:rPr>
              <w:t>L</w:t>
            </w:r>
            <w:r w:rsidRPr="00537CBD">
              <w:rPr>
                <w:rFonts w:ascii="Arial" w:eastAsia="Times New Roman" w:hAnsi="Arial" w:cs="Arial"/>
                <w:color w:val="0834B0"/>
                <w:sz w:val="18"/>
                <w:szCs w:val="18"/>
                <w:lang w:eastAsia="it-IT"/>
              </w:rPr>
              <w:t>imitata al tempo strettamente necessario alla conclusione delle procedure necessarie per l'individuazione di un nuovo contraente</w:t>
            </w:r>
            <w:r>
              <w:rPr>
                <w:rFonts w:ascii="Arial" w:eastAsia="Times New Roman" w:hAnsi="Arial" w:cs="Arial"/>
                <w:color w:val="0834B0"/>
                <w:sz w:val="18"/>
                <w:szCs w:val="18"/>
                <w:lang w:eastAsia="it-IT"/>
              </w:rPr>
              <w:t>?</w:t>
            </w:r>
          </w:p>
        </w:tc>
        <w:tc>
          <w:tcPr>
            <w:tcW w:w="553" w:type="dxa"/>
          </w:tcPr>
          <w:p w:rsidR="00D65D81" w:rsidRDefault="00D65D81" w:rsidP="00147DF9">
            <w:pPr>
              <w:jc w:val="center"/>
              <w:rPr>
                <w:rFonts w:ascii="Arial" w:hAnsi="Arial" w:cs="Arial"/>
                <w:color w:val="0834B0"/>
                <w:sz w:val="20"/>
                <w:szCs w:val="20"/>
              </w:rPr>
            </w:pPr>
          </w:p>
          <w:p w:rsidR="00D65D81"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65D81"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D65D81" w:rsidRDefault="00D65D81" w:rsidP="00147DF9">
            <w:pPr>
              <w:jc w:val="center"/>
              <w:rPr>
                <w:rFonts w:ascii="Arial" w:hAnsi="Arial" w:cs="Arial"/>
                <w:color w:val="0834B0"/>
                <w:sz w:val="20"/>
                <w:szCs w:val="20"/>
              </w:rPr>
            </w:pPr>
          </w:p>
          <w:p w:rsidR="00D65D81"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65D81"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D65D81" w:rsidRDefault="00D65D81" w:rsidP="00147DF9">
            <w:pPr>
              <w:jc w:val="center"/>
              <w:rPr>
                <w:rFonts w:ascii="Arial" w:hAnsi="Arial" w:cs="Arial"/>
                <w:color w:val="0834B0"/>
                <w:sz w:val="20"/>
                <w:szCs w:val="20"/>
              </w:rPr>
            </w:pPr>
          </w:p>
          <w:p w:rsidR="00D65D81"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65D81"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61" w:type="dxa"/>
          </w:tcPr>
          <w:p w:rsidR="00D65D81" w:rsidRDefault="00D65D81" w:rsidP="008825DF">
            <w:pPr>
              <w:jc w:val="center"/>
              <w:rPr>
                <w:rFonts w:ascii="Arial" w:hAnsi="Arial" w:cs="Arial"/>
                <w:color w:val="1F497D" w:themeColor="text2"/>
              </w:rPr>
            </w:pPr>
          </w:p>
        </w:tc>
        <w:tc>
          <w:tcPr>
            <w:tcW w:w="4601" w:type="dxa"/>
          </w:tcPr>
          <w:p w:rsidR="00D65D81" w:rsidRDefault="00D65D81" w:rsidP="008825DF">
            <w:pPr>
              <w:jc w:val="center"/>
              <w:rPr>
                <w:rFonts w:ascii="Arial" w:hAnsi="Arial" w:cs="Arial"/>
                <w:color w:val="1F497D" w:themeColor="text2"/>
              </w:rPr>
            </w:pPr>
          </w:p>
        </w:tc>
      </w:tr>
      <w:tr w:rsidR="00D65D81" w:rsidTr="0035559C">
        <w:tc>
          <w:tcPr>
            <w:tcW w:w="566" w:type="dxa"/>
          </w:tcPr>
          <w:p w:rsidR="00D65D81" w:rsidRPr="00C2530E" w:rsidRDefault="00D65D81" w:rsidP="00C2530E">
            <w:pPr>
              <w:ind w:left="1068"/>
              <w:rPr>
                <w:rFonts w:ascii="Arial" w:eastAsia="Times New Roman" w:hAnsi="Arial" w:cs="Arial"/>
                <w:color w:val="0834B0"/>
                <w:sz w:val="20"/>
                <w:szCs w:val="20"/>
                <w:lang w:eastAsia="it-IT"/>
              </w:rPr>
            </w:pPr>
          </w:p>
        </w:tc>
        <w:tc>
          <w:tcPr>
            <w:tcW w:w="3830" w:type="dxa"/>
            <w:shd w:val="clear" w:color="auto" w:fill="DBE5F1" w:themeFill="accent1" w:themeFillTint="33"/>
          </w:tcPr>
          <w:p w:rsidR="00D65D81" w:rsidRPr="00537CBD" w:rsidRDefault="00D65D81" w:rsidP="0021199A">
            <w:pPr>
              <w:pStyle w:val="Paragrafoelenco"/>
              <w:numPr>
                <w:ilvl w:val="0"/>
                <w:numId w:val="17"/>
              </w:numPr>
              <w:rPr>
                <w:rFonts w:ascii="Arial" w:eastAsia="Times New Roman" w:hAnsi="Arial" w:cs="Arial"/>
                <w:color w:val="0834B0"/>
                <w:sz w:val="18"/>
                <w:szCs w:val="18"/>
                <w:lang w:eastAsia="it-IT"/>
              </w:rPr>
            </w:pPr>
            <w:r w:rsidRPr="00537CBD">
              <w:rPr>
                <w:rFonts w:ascii="Arial" w:eastAsia="Times New Roman" w:hAnsi="Arial" w:cs="Arial"/>
                <w:color w:val="0834B0"/>
                <w:sz w:val="18"/>
                <w:szCs w:val="18"/>
                <w:lang w:eastAsia="it-IT"/>
              </w:rPr>
              <w:t xml:space="preserve">L’esecuzione delle prestazioni previste nel contratto </w:t>
            </w:r>
            <w:r>
              <w:rPr>
                <w:rFonts w:ascii="Arial" w:eastAsia="Times New Roman" w:hAnsi="Arial" w:cs="Arial"/>
                <w:color w:val="0834B0"/>
                <w:sz w:val="18"/>
                <w:szCs w:val="18"/>
                <w:lang w:eastAsia="it-IT"/>
              </w:rPr>
              <w:t>abbiano</w:t>
            </w:r>
            <w:r w:rsidRPr="00537CBD">
              <w:rPr>
                <w:rFonts w:ascii="Arial" w:eastAsia="Times New Roman" w:hAnsi="Arial" w:cs="Arial"/>
                <w:color w:val="0834B0"/>
                <w:sz w:val="18"/>
                <w:szCs w:val="18"/>
                <w:lang w:eastAsia="it-IT"/>
              </w:rPr>
              <w:t xml:space="preserve"> avuto agli stessi prezzi, patti e condizioni o più favorevoli per la stazione appaltante?</w:t>
            </w:r>
          </w:p>
        </w:tc>
        <w:tc>
          <w:tcPr>
            <w:tcW w:w="553" w:type="dxa"/>
          </w:tcPr>
          <w:p w:rsidR="00D65D81" w:rsidRDefault="00D65D81" w:rsidP="00147DF9">
            <w:pPr>
              <w:jc w:val="center"/>
              <w:rPr>
                <w:rFonts w:ascii="Arial" w:hAnsi="Arial" w:cs="Arial"/>
                <w:color w:val="0834B0"/>
                <w:sz w:val="20"/>
                <w:szCs w:val="20"/>
              </w:rPr>
            </w:pPr>
          </w:p>
          <w:p w:rsidR="00D65D81"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65D81"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D65D81" w:rsidRDefault="00D65D81" w:rsidP="00147DF9">
            <w:pPr>
              <w:jc w:val="center"/>
              <w:rPr>
                <w:rFonts w:ascii="Arial" w:hAnsi="Arial" w:cs="Arial"/>
                <w:color w:val="0834B0"/>
                <w:sz w:val="20"/>
                <w:szCs w:val="20"/>
              </w:rPr>
            </w:pPr>
          </w:p>
          <w:p w:rsidR="00D65D81"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65D81"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D65D81" w:rsidRDefault="00D65D81" w:rsidP="00147DF9">
            <w:pPr>
              <w:jc w:val="center"/>
              <w:rPr>
                <w:rFonts w:ascii="Arial" w:hAnsi="Arial" w:cs="Arial"/>
                <w:color w:val="0834B0"/>
                <w:sz w:val="20"/>
                <w:szCs w:val="20"/>
              </w:rPr>
            </w:pPr>
          </w:p>
          <w:p w:rsidR="00D65D81" w:rsidRDefault="006D55CE" w:rsidP="00147DF9">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65D81"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61" w:type="dxa"/>
          </w:tcPr>
          <w:p w:rsidR="00D65D81" w:rsidRDefault="00D65D81" w:rsidP="008825DF">
            <w:pPr>
              <w:jc w:val="center"/>
              <w:rPr>
                <w:rFonts w:ascii="Arial" w:hAnsi="Arial" w:cs="Arial"/>
                <w:color w:val="1F497D" w:themeColor="text2"/>
              </w:rPr>
            </w:pPr>
          </w:p>
        </w:tc>
        <w:tc>
          <w:tcPr>
            <w:tcW w:w="4601" w:type="dxa"/>
          </w:tcPr>
          <w:p w:rsidR="00D65D81" w:rsidRDefault="00D65D81" w:rsidP="008825DF">
            <w:pPr>
              <w:jc w:val="center"/>
              <w:rPr>
                <w:rFonts w:ascii="Arial" w:hAnsi="Arial" w:cs="Arial"/>
                <w:color w:val="1F497D" w:themeColor="text2"/>
              </w:rPr>
            </w:pPr>
          </w:p>
        </w:tc>
      </w:tr>
      <w:tr w:rsidR="00D65D81" w:rsidTr="0035559C">
        <w:tc>
          <w:tcPr>
            <w:tcW w:w="14317" w:type="dxa"/>
            <w:gridSpan w:val="7"/>
            <w:tcBorders>
              <w:bottom w:val="single" w:sz="4" w:space="0" w:color="auto"/>
            </w:tcBorders>
          </w:tcPr>
          <w:p w:rsidR="00D65D81" w:rsidRDefault="00D65D81" w:rsidP="008825DF">
            <w:pPr>
              <w:jc w:val="center"/>
              <w:rPr>
                <w:rFonts w:ascii="Arial" w:hAnsi="Arial" w:cs="Arial"/>
                <w:color w:val="1F497D" w:themeColor="text2"/>
              </w:rPr>
            </w:pPr>
          </w:p>
        </w:tc>
      </w:tr>
      <w:tr w:rsidR="00D65D81" w:rsidTr="0035559C">
        <w:tc>
          <w:tcPr>
            <w:tcW w:w="14317" w:type="dxa"/>
            <w:gridSpan w:val="7"/>
            <w:shd w:val="clear" w:color="auto" w:fill="B8CCE4" w:themeFill="accent1" w:themeFillTint="66"/>
          </w:tcPr>
          <w:p w:rsidR="00D65D81" w:rsidRPr="00473AA8" w:rsidRDefault="00D65D81" w:rsidP="00507188">
            <w:pPr>
              <w:pStyle w:val="Paragrafoelenco"/>
              <w:ind w:left="360"/>
              <w:rPr>
                <w:rFonts w:ascii="Arial" w:hAnsi="Arial" w:cs="Arial"/>
                <w:color w:val="1F497D" w:themeColor="text2"/>
              </w:rPr>
            </w:pPr>
            <w:r>
              <w:rPr>
                <w:rFonts w:ascii="Arial" w:hAnsi="Arial" w:cs="Arial"/>
                <w:b/>
                <w:color w:val="0834B0"/>
                <w:sz w:val="20"/>
                <w:szCs w:val="20"/>
              </w:rPr>
              <w:t xml:space="preserve"> F</w:t>
            </w:r>
            <w:r w:rsidRPr="00507188">
              <w:rPr>
                <w:rFonts w:ascii="Arial" w:hAnsi="Arial" w:cs="Arial"/>
                <w:b/>
                <w:color w:val="0834B0"/>
                <w:sz w:val="20"/>
                <w:szCs w:val="20"/>
              </w:rPr>
              <w:t>.3. Sospensione attività</w:t>
            </w:r>
          </w:p>
        </w:tc>
      </w:tr>
      <w:tr w:rsidR="00D65D81" w:rsidTr="0035559C">
        <w:tc>
          <w:tcPr>
            <w:tcW w:w="14317" w:type="dxa"/>
            <w:gridSpan w:val="7"/>
          </w:tcPr>
          <w:p w:rsidR="00D65D81" w:rsidRDefault="00D65D81" w:rsidP="008825DF">
            <w:pPr>
              <w:jc w:val="center"/>
              <w:rPr>
                <w:rFonts w:ascii="Arial" w:hAnsi="Arial" w:cs="Arial"/>
                <w:color w:val="1F497D" w:themeColor="text2"/>
              </w:rPr>
            </w:pPr>
          </w:p>
        </w:tc>
      </w:tr>
      <w:tr w:rsidR="00D65D81" w:rsidTr="0035559C">
        <w:tc>
          <w:tcPr>
            <w:tcW w:w="566" w:type="dxa"/>
          </w:tcPr>
          <w:p w:rsidR="00D65D81" w:rsidRPr="00317A53" w:rsidRDefault="00D65D81" w:rsidP="005973F4">
            <w:pPr>
              <w:pStyle w:val="Paragrafoelenco"/>
              <w:numPr>
                <w:ilvl w:val="0"/>
                <w:numId w:val="8"/>
              </w:numPr>
              <w:ind w:left="318"/>
              <w:rPr>
                <w:rFonts w:ascii="Arial" w:eastAsia="Times New Roman" w:hAnsi="Arial" w:cs="Arial"/>
                <w:color w:val="0834B0"/>
                <w:sz w:val="20"/>
                <w:szCs w:val="20"/>
                <w:lang w:eastAsia="it-IT"/>
              </w:rPr>
            </w:pPr>
          </w:p>
        </w:tc>
        <w:tc>
          <w:tcPr>
            <w:tcW w:w="3830" w:type="dxa"/>
            <w:shd w:val="clear" w:color="auto" w:fill="DBE5F1" w:themeFill="accent1" w:themeFillTint="33"/>
          </w:tcPr>
          <w:p w:rsidR="00D65D81" w:rsidRPr="00020901" w:rsidRDefault="00D65D81" w:rsidP="00D65D81">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Nel caso di sospensione</w:t>
            </w:r>
            <w:r w:rsidRPr="00870165">
              <w:rPr>
                <w:rFonts w:ascii="Arial" w:eastAsia="Times New Roman" w:hAnsi="Arial" w:cs="Arial"/>
                <w:color w:val="0834B0"/>
                <w:sz w:val="20"/>
                <w:szCs w:val="20"/>
                <w:lang w:eastAsia="it-IT"/>
              </w:rPr>
              <w:t xml:space="preserve">, sono presenti il </w:t>
            </w:r>
            <w:r w:rsidRPr="00561D7F">
              <w:rPr>
                <w:rFonts w:ascii="Arial" w:eastAsia="Times New Roman" w:hAnsi="Arial" w:cs="Arial"/>
                <w:color w:val="0834B0"/>
                <w:sz w:val="20"/>
                <w:szCs w:val="20"/>
                <w:u w:val="single"/>
                <w:lang w:eastAsia="it-IT"/>
              </w:rPr>
              <w:t>verbale di sospensione attività e il verbale di ripresa delle attività?</w:t>
            </w:r>
            <w:r w:rsidRPr="00870165">
              <w:rPr>
                <w:rFonts w:ascii="Arial" w:eastAsia="Times New Roman" w:hAnsi="Arial" w:cs="Arial"/>
                <w:color w:val="0834B0"/>
                <w:sz w:val="20"/>
                <w:szCs w:val="20"/>
                <w:lang w:eastAsia="it-IT"/>
              </w:rPr>
              <w:t xml:space="preserve"> </w:t>
            </w:r>
            <w:r>
              <w:rPr>
                <w:rFonts w:ascii="Arial" w:eastAsia="Times New Roman" w:hAnsi="Arial" w:cs="Arial"/>
                <w:color w:val="0834B0"/>
                <w:sz w:val="20"/>
                <w:szCs w:val="20"/>
                <w:lang w:eastAsia="it-IT"/>
              </w:rPr>
              <w:t>Q</w:t>
            </w:r>
            <w:r w:rsidRPr="00870165">
              <w:rPr>
                <w:rFonts w:ascii="Arial" w:eastAsia="Times New Roman" w:hAnsi="Arial" w:cs="Arial"/>
                <w:color w:val="0834B0"/>
                <w:sz w:val="20"/>
                <w:szCs w:val="20"/>
                <w:lang w:eastAsia="it-IT"/>
              </w:rPr>
              <w:t>ualora la sospensione abbia superato il quarto del tempo contrattuale complessivo</w:t>
            </w:r>
            <w:r>
              <w:rPr>
                <w:rFonts w:ascii="Arial" w:eastAsia="Times New Roman" w:hAnsi="Arial" w:cs="Arial"/>
                <w:color w:val="0834B0"/>
                <w:sz w:val="20"/>
                <w:szCs w:val="20"/>
                <w:lang w:eastAsia="it-IT"/>
              </w:rPr>
              <w:t>,</w:t>
            </w:r>
            <w:r w:rsidRPr="00870165">
              <w:rPr>
                <w:rFonts w:ascii="Arial" w:eastAsia="Times New Roman" w:hAnsi="Arial" w:cs="Arial"/>
                <w:color w:val="0834B0"/>
                <w:sz w:val="20"/>
                <w:szCs w:val="20"/>
                <w:lang w:eastAsia="it-IT"/>
              </w:rPr>
              <w:t xml:space="preserve"> il responsabile del procedimento ha avvisato l’Autorità competente (ANAC) ai sensi dell’art. 107 </w:t>
            </w:r>
            <w:proofErr w:type="spellStart"/>
            <w:r w:rsidRPr="00870165">
              <w:rPr>
                <w:rFonts w:ascii="Arial" w:eastAsia="Times New Roman" w:hAnsi="Arial" w:cs="Arial"/>
                <w:color w:val="0834B0"/>
                <w:sz w:val="20"/>
                <w:szCs w:val="20"/>
                <w:lang w:eastAsia="it-IT"/>
              </w:rPr>
              <w:t>co</w:t>
            </w:r>
            <w:proofErr w:type="spellEnd"/>
            <w:r w:rsidRPr="00870165">
              <w:rPr>
                <w:rFonts w:ascii="Arial" w:eastAsia="Times New Roman" w:hAnsi="Arial" w:cs="Arial"/>
                <w:color w:val="0834B0"/>
                <w:sz w:val="20"/>
                <w:szCs w:val="20"/>
                <w:lang w:eastAsia="it-IT"/>
              </w:rPr>
              <w:t xml:space="preserve">. 4 del D. </w:t>
            </w:r>
            <w:proofErr w:type="spellStart"/>
            <w:r w:rsidRPr="00870165">
              <w:rPr>
                <w:rFonts w:ascii="Arial" w:eastAsia="Times New Roman" w:hAnsi="Arial" w:cs="Arial"/>
                <w:color w:val="0834B0"/>
                <w:sz w:val="20"/>
                <w:szCs w:val="20"/>
                <w:lang w:eastAsia="it-IT"/>
              </w:rPr>
              <w:t>Lgs</w:t>
            </w:r>
            <w:proofErr w:type="spellEnd"/>
            <w:r w:rsidRPr="00870165">
              <w:rPr>
                <w:rFonts w:ascii="Arial" w:eastAsia="Times New Roman" w:hAnsi="Arial" w:cs="Arial"/>
                <w:color w:val="0834B0"/>
                <w:sz w:val="20"/>
                <w:szCs w:val="20"/>
                <w:lang w:eastAsia="it-IT"/>
              </w:rPr>
              <w:t>. 50/2016?</w:t>
            </w:r>
          </w:p>
        </w:tc>
        <w:tc>
          <w:tcPr>
            <w:tcW w:w="553" w:type="dxa"/>
          </w:tcPr>
          <w:p w:rsidR="00D65D81" w:rsidRDefault="00D65D81" w:rsidP="00FE794B">
            <w:pPr>
              <w:jc w:val="center"/>
              <w:rPr>
                <w:rFonts w:ascii="Arial" w:hAnsi="Arial" w:cs="Arial"/>
                <w:color w:val="0834B0"/>
                <w:sz w:val="20"/>
                <w:szCs w:val="20"/>
              </w:rPr>
            </w:pPr>
          </w:p>
          <w:p w:rsidR="00D65D81" w:rsidRDefault="006D55CE" w:rsidP="00FE794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65D81"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D65D81" w:rsidRDefault="00D65D81" w:rsidP="00FE794B">
            <w:pPr>
              <w:jc w:val="center"/>
              <w:rPr>
                <w:rFonts w:ascii="Arial" w:hAnsi="Arial" w:cs="Arial"/>
                <w:color w:val="0834B0"/>
                <w:sz w:val="20"/>
                <w:szCs w:val="20"/>
              </w:rPr>
            </w:pPr>
          </w:p>
          <w:p w:rsidR="00D65D81" w:rsidRDefault="006D55CE" w:rsidP="00FE794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65D81"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D65D81" w:rsidRDefault="00D65D81" w:rsidP="00FE794B">
            <w:pPr>
              <w:jc w:val="center"/>
              <w:rPr>
                <w:rFonts w:ascii="Arial" w:hAnsi="Arial" w:cs="Arial"/>
                <w:color w:val="0834B0"/>
                <w:sz w:val="20"/>
                <w:szCs w:val="20"/>
              </w:rPr>
            </w:pPr>
          </w:p>
          <w:p w:rsidR="00D65D81" w:rsidRDefault="006D55CE" w:rsidP="00FE794B">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65D81"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61" w:type="dxa"/>
          </w:tcPr>
          <w:p w:rsidR="00D65D81" w:rsidRDefault="00D65D81" w:rsidP="008825DF">
            <w:pPr>
              <w:jc w:val="center"/>
              <w:rPr>
                <w:rFonts w:ascii="Arial" w:hAnsi="Arial" w:cs="Arial"/>
                <w:color w:val="1F497D" w:themeColor="text2"/>
              </w:rPr>
            </w:pPr>
          </w:p>
        </w:tc>
        <w:tc>
          <w:tcPr>
            <w:tcW w:w="4601" w:type="dxa"/>
          </w:tcPr>
          <w:p w:rsidR="00D65D81" w:rsidRDefault="00D65D81" w:rsidP="008825DF">
            <w:pPr>
              <w:jc w:val="center"/>
              <w:rPr>
                <w:rFonts w:ascii="Arial" w:hAnsi="Arial" w:cs="Arial"/>
                <w:color w:val="1F497D" w:themeColor="text2"/>
              </w:rPr>
            </w:pPr>
          </w:p>
        </w:tc>
      </w:tr>
      <w:tr w:rsidR="00D65D81" w:rsidTr="0035559C">
        <w:tc>
          <w:tcPr>
            <w:tcW w:w="14317" w:type="dxa"/>
            <w:gridSpan w:val="7"/>
            <w:tcBorders>
              <w:bottom w:val="single" w:sz="4" w:space="0" w:color="auto"/>
            </w:tcBorders>
          </w:tcPr>
          <w:p w:rsidR="00D65D81" w:rsidRDefault="00D65D81" w:rsidP="008825DF">
            <w:pPr>
              <w:jc w:val="center"/>
              <w:rPr>
                <w:rFonts w:ascii="Arial" w:hAnsi="Arial" w:cs="Arial"/>
                <w:color w:val="1F497D" w:themeColor="text2"/>
              </w:rPr>
            </w:pPr>
          </w:p>
        </w:tc>
      </w:tr>
      <w:tr w:rsidR="00D65D81" w:rsidTr="0035559C">
        <w:tc>
          <w:tcPr>
            <w:tcW w:w="14317" w:type="dxa"/>
            <w:gridSpan w:val="7"/>
            <w:shd w:val="clear" w:color="auto" w:fill="B8CCE4" w:themeFill="accent1" w:themeFillTint="66"/>
          </w:tcPr>
          <w:p w:rsidR="00D65D81" w:rsidRPr="00473AA8" w:rsidRDefault="00D65D81" w:rsidP="00473AA8">
            <w:pPr>
              <w:pStyle w:val="Paragrafoelenco"/>
              <w:ind w:left="360"/>
              <w:rPr>
                <w:rFonts w:ascii="Arial" w:hAnsi="Arial" w:cs="Arial"/>
                <w:b/>
                <w:color w:val="1F497D" w:themeColor="text2"/>
              </w:rPr>
            </w:pPr>
            <w:r>
              <w:rPr>
                <w:rFonts w:ascii="Arial" w:hAnsi="Arial" w:cs="Arial"/>
                <w:b/>
                <w:color w:val="0834B0"/>
                <w:sz w:val="20"/>
                <w:szCs w:val="20"/>
              </w:rPr>
              <w:t>F.</w:t>
            </w:r>
            <w:r w:rsidRPr="004C6275">
              <w:rPr>
                <w:rFonts w:ascii="Arial" w:hAnsi="Arial" w:cs="Arial"/>
                <w:b/>
                <w:color w:val="0834B0"/>
                <w:sz w:val="20"/>
                <w:szCs w:val="20"/>
              </w:rPr>
              <w:t>4.</w:t>
            </w:r>
            <w:r>
              <w:rPr>
                <w:rFonts w:ascii="Arial" w:hAnsi="Arial" w:cs="Arial"/>
                <w:b/>
                <w:color w:val="0834B0"/>
                <w:sz w:val="20"/>
                <w:szCs w:val="20"/>
              </w:rPr>
              <w:t xml:space="preserve"> </w:t>
            </w:r>
            <w:r w:rsidRPr="00A079EF">
              <w:rPr>
                <w:rFonts w:ascii="Arial" w:hAnsi="Arial" w:cs="Arial"/>
                <w:b/>
                <w:color w:val="0834B0"/>
                <w:sz w:val="20"/>
                <w:szCs w:val="20"/>
              </w:rPr>
              <w:t>Verifica di conformità</w:t>
            </w:r>
            <w:r>
              <w:rPr>
                <w:rFonts w:ascii="Arial" w:hAnsi="Arial" w:cs="Arial"/>
                <w:b/>
                <w:color w:val="0834B0"/>
                <w:sz w:val="20"/>
                <w:szCs w:val="20"/>
              </w:rPr>
              <w:t xml:space="preserve"> / Certificato di regolare esecuzione</w:t>
            </w:r>
          </w:p>
        </w:tc>
      </w:tr>
      <w:tr w:rsidR="00D65D81" w:rsidTr="0035559C">
        <w:tc>
          <w:tcPr>
            <w:tcW w:w="14317" w:type="dxa"/>
            <w:gridSpan w:val="7"/>
            <w:tcBorders>
              <w:bottom w:val="single" w:sz="4" w:space="0" w:color="auto"/>
            </w:tcBorders>
          </w:tcPr>
          <w:p w:rsidR="00D65D81" w:rsidRDefault="00D65D81" w:rsidP="008825DF">
            <w:pPr>
              <w:jc w:val="center"/>
              <w:rPr>
                <w:rFonts w:ascii="Arial" w:hAnsi="Arial" w:cs="Arial"/>
                <w:color w:val="1F497D" w:themeColor="text2"/>
              </w:rPr>
            </w:pPr>
          </w:p>
        </w:tc>
      </w:tr>
      <w:tr w:rsidR="00D65D81" w:rsidTr="0035559C">
        <w:tc>
          <w:tcPr>
            <w:tcW w:w="566" w:type="dxa"/>
          </w:tcPr>
          <w:p w:rsidR="00D65D81" w:rsidRPr="00317A53" w:rsidRDefault="00D65D81" w:rsidP="005973F4">
            <w:pPr>
              <w:pStyle w:val="Paragrafoelenco"/>
              <w:numPr>
                <w:ilvl w:val="0"/>
                <w:numId w:val="8"/>
              </w:numPr>
              <w:ind w:left="318"/>
              <w:rPr>
                <w:rFonts w:ascii="Arial" w:eastAsia="Times New Roman" w:hAnsi="Arial" w:cs="Arial"/>
                <w:color w:val="0834B0"/>
                <w:sz w:val="20"/>
                <w:szCs w:val="20"/>
                <w:lang w:eastAsia="it-IT"/>
              </w:rPr>
            </w:pPr>
          </w:p>
        </w:tc>
        <w:tc>
          <w:tcPr>
            <w:tcW w:w="3830" w:type="dxa"/>
            <w:shd w:val="clear" w:color="auto" w:fill="DBE5F1" w:themeFill="accent1" w:themeFillTint="33"/>
          </w:tcPr>
          <w:p w:rsidR="00D65D81" w:rsidRPr="00BE37A2" w:rsidRDefault="00D65D81" w:rsidP="002E03B8">
            <w:pPr>
              <w:rPr>
                <w:rFonts w:ascii="Arial" w:eastAsia="Times New Roman" w:hAnsi="Arial" w:cs="Arial"/>
                <w:color w:val="0834B0"/>
                <w:sz w:val="20"/>
                <w:szCs w:val="20"/>
                <w:lang w:eastAsia="it-IT"/>
              </w:rPr>
            </w:pPr>
            <w:r w:rsidRPr="00BE37A2">
              <w:rPr>
                <w:rFonts w:ascii="Arial" w:eastAsia="Times New Roman" w:hAnsi="Arial" w:cs="Arial"/>
                <w:color w:val="0834B0"/>
                <w:sz w:val="20"/>
                <w:szCs w:val="20"/>
                <w:lang w:eastAsia="it-IT"/>
              </w:rPr>
              <w:t xml:space="preserve">Per servizi e forniture di importo inferiori alla soglia UE la stazione appaltante si è avvalsa della facoltà di rilasciare il certificato di regolare esecuzione </w:t>
            </w:r>
            <w:r>
              <w:rPr>
                <w:rFonts w:ascii="Arial" w:eastAsia="Times New Roman" w:hAnsi="Arial" w:cs="Arial"/>
                <w:color w:val="0834B0"/>
                <w:sz w:val="20"/>
                <w:szCs w:val="20"/>
                <w:lang w:eastAsia="it-IT"/>
              </w:rPr>
              <w:t>al posto del certificato di verifica di conformità</w:t>
            </w:r>
            <w:r w:rsidRPr="00BE37A2">
              <w:rPr>
                <w:rFonts w:ascii="Arial" w:eastAsia="Times New Roman" w:hAnsi="Arial" w:cs="Arial"/>
                <w:color w:val="0834B0"/>
                <w:sz w:val="20"/>
                <w:szCs w:val="20"/>
                <w:lang w:eastAsia="it-IT"/>
              </w:rPr>
              <w:t xml:space="preserve"> da parte del RUP</w:t>
            </w:r>
            <w:r>
              <w:rPr>
                <w:rFonts w:ascii="Arial" w:eastAsia="Times New Roman" w:hAnsi="Arial" w:cs="Arial"/>
                <w:color w:val="0834B0"/>
                <w:sz w:val="20"/>
                <w:szCs w:val="20"/>
                <w:lang w:eastAsia="it-IT"/>
              </w:rPr>
              <w:t xml:space="preserve"> </w:t>
            </w:r>
            <w:r w:rsidRPr="00622A4B">
              <w:rPr>
                <w:rFonts w:ascii="Arial" w:eastAsia="Times New Roman" w:hAnsi="Arial" w:cs="Arial"/>
                <w:color w:val="0834B0"/>
                <w:sz w:val="20"/>
                <w:szCs w:val="20"/>
                <w:lang w:eastAsia="it-IT"/>
              </w:rPr>
              <w:t>ex art 102</w:t>
            </w:r>
            <w:r>
              <w:rPr>
                <w:rFonts w:ascii="Arial" w:eastAsia="Times New Roman" w:hAnsi="Arial" w:cs="Arial"/>
                <w:color w:val="0834B0"/>
                <w:sz w:val="20"/>
                <w:szCs w:val="20"/>
                <w:lang w:eastAsia="it-IT"/>
              </w:rPr>
              <w:t xml:space="preserve"> del D. </w:t>
            </w:r>
            <w:proofErr w:type="spellStart"/>
            <w:r>
              <w:rPr>
                <w:rFonts w:ascii="Arial" w:eastAsia="Times New Roman" w:hAnsi="Arial" w:cs="Arial"/>
                <w:color w:val="0834B0"/>
                <w:sz w:val="20"/>
                <w:szCs w:val="20"/>
                <w:lang w:eastAsia="it-IT"/>
              </w:rPr>
              <w:t>Lgs</w:t>
            </w:r>
            <w:proofErr w:type="spellEnd"/>
            <w:r>
              <w:rPr>
                <w:rFonts w:ascii="Arial" w:eastAsia="Times New Roman" w:hAnsi="Arial" w:cs="Arial"/>
                <w:color w:val="0834B0"/>
                <w:sz w:val="20"/>
                <w:szCs w:val="20"/>
                <w:lang w:eastAsia="it-IT"/>
              </w:rPr>
              <w:t>. 50/2016</w:t>
            </w:r>
            <w:r w:rsidRPr="00BE37A2">
              <w:rPr>
                <w:rFonts w:ascii="Arial" w:eastAsia="Times New Roman" w:hAnsi="Arial" w:cs="Arial"/>
                <w:color w:val="0834B0"/>
                <w:sz w:val="20"/>
                <w:szCs w:val="20"/>
                <w:lang w:eastAsia="it-IT"/>
              </w:rPr>
              <w:t>?</w:t>
            </w:r>
            <w:r>
              <w:rPr>
                <w:rFonts w:ascii="Arial" w:eastAsia="Times New Roman" w:hAnsi="Arial" w:cs="Arial"/>
                <w:color w:val="0834B0"/>
                <w:sz w:val="20"/>
                <w:szCs w:val="20"/>
                <w:lang w:eastAsia="it-IT"/>
              </w:rPr>
              <w:t xml:space="preserve"> e nel caso è stato rilasciato?</w:t>
            </w:r>
          </w:p>
        </w:tc>
        <w:tc>
          <w:tcPr>
            <w:tcW w:w="553" w:type="dxa"/>
          </w:tcPr>
          <w:p w:rsidR="00D65D81" w:rsidRDefault="00D65D81" w:rsidP="002E03B8">
            <w:pPr>
              <w:jc w:val="center"/>
              <w:rPr>
                <w:rFonts w:ascii="Arial" w:hAnsi="Arial" w:cs="Arial"/>
                <w:color w:val="0834B0"/>
                <w:sz w:val="20"/>
                <w:szCs w:val="20"/>
              </w:rPr>
            </w:pPr>
          </w:p>
          <w:p w:rsidR="00D65D81" w:rsidRDefault="006D55CE" w:rsidP="002E03B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65D81"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D65D81" w:rsidRDefault="00D65D81" w:rsidP="002E03B8">
            <w:pPr>
              <w:jc w:val="center"/>
              <w:rPr>
                <w:rFonts w:ascii="Arial" w:hAnsi="Arial" w:cs="Arial"/>
                <w:color w:val="0834B0"/>
                <w:sz w:val="20"/>
                <w:szCs w:val="20"/>
              </w:rPr>
            </w:pPr>
          </w:p>
          <w:p w:rsidR="00D65D81" w:rsidRDefault="006D55CE" w:rsidP="002E03B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65D81"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D65D81" w:rsidRDefault="00D65D81" w:rsidP="002E03B8">
            <w:pPr>
              <w:jc w:val="center"/>
              <w:rPr>
                <w:rFonts w:ascii="Arial" w:hAnsi="Arial" w:cs="Arial"/>
                <w:color w:val="0834B0"/>
                <w:sz w:val="20"/>
                <w:szCs w:val="20"/>
              </w:rPr>
            </w:pPr>
          </w:p>
          <w:p w:rsidR="00D65D81" w:rsidRDefault="006D55CE" w:rsidP="002E03B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65D81"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61" w:type="dxa"/>
          </w:tcPr>
          <w:p w:rsidR="00D65D81" w:rsidRDefault="00D65D81" w:rsidP="002E03B8">
            <w:pPr>
              <w:jc w:val="center"/>
              <w:rPr>
                <w:rFonts w:ascii="Arial" w:hAnsi="Arial" w:cs="Arial"/>
                <w:color w:val="1F497D" w:themeColor="text2"/>
              </w:rPr>
            </w:pPr>
          </w:p>
        </w:tc>
        <w:tc>
          <w:tcPr>
            <w:tcW w:w="4601" w:type="dxa"/>
          </w:tcPr>
          <w:p w:rsidR="00D65D81" w:rsidRDefault="00D65D81" w:rsidP="002E03B8">
            <w:pPr>
              <w:jc w:val="center"/>
              <w:rPr>
                <w:rFonts w:ascii="Arial" w:hAnsi="Arial" w:cs="Arial"/>
                <w:color w:val="1F497D" w:themeColor="text2"/>
              </w:rPr>
            </w:pPr>
          </w:p>
        </w:tc>
      </w:tr>
      <w:tr w:rsidR="00D65D81" w:rsidTr="0035559C">
        <w:tc>
          <w:tcPr>
            <w:tcW w:w="566" w:type="dxa"/>
          </w:tcPr>
          <w:p w:rsidR="00D65D81" w:rsidRPr="00317A53" w:rsidRDefault="00D65D81" w:rsidP="005973F4">
            <w:pPr>
              <w:pStyle w:val="Paragrafoelenco"/>
              <w:numPr>
                <w:ilvl w:val="0"/>
                <w:numId w:val="8"/>
              </w:numPr>
              <w:ind w:left="318"/>
              <w:rPr>
                <w:rFonts w:ascii="Arial" w:eastAsia="Times New Roman" w:hAnsi="Arial" w:cs="Arial"/>
                <w:color w:val="0834B0"/>
                <w:sz w:val="20"/>
                <w:szCs w:val="20"/>
                <w:lang w:eastAsia="it-IT"/>
              </w:rPr>
            </w:pPr>
          </w:p>
        </w:tc>
        <w:tc>
          <w:tcPr>
            <w:tcW w:w="3830" w:type="dxa"/>
            <w:shd w:val="clear" w:color="auto" w:fill="DBE5F1" w:themeFill="accent1" w:themeFillTint="33"/>
          </w:tcPr>
          <w:p w:rsidR="00D65D81" w:rsidRPr="00BE37A2" w:rsidRDefault="00D65D81" w:rsidP="002E03B8">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Diversamente di cui al punto precedente, è stato rilasciato il certificato di verifica di conformità?</w:t>
            </w:r>
          </w:p>
        </w:tc>
        <w:tc>
          <w:tcPr>
            <w:tcW w:w="553" w:type="dxa"/>
          </w:tcPr>
          <w:p w:rsidR="00D65D81" w:rsidRDefault="00D65D81" w:rsidP="002E03B8">
            <w:pPr>
              <w:jc w:val="center"/>
              <w:rPr>
                <w:rFonts w:ascii="Arial" w:hAnsi="Arial" w:cs="Arial"/>
                <w:color w:val="0834B0"/>
                <w:sz w:val="20"/>
                <w:szCs w:val="20"/>
              </w:rPr>
            </w:pPr>
          </w:p>
          <w:p w:rsidR="00D65D81" w:rsidRDefault="006D55CE" w:rsidP="002E03B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65D81"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D65D81" w:rsidRDefault="00D65D81" w:rsidP="002E03B8">
            <w:pPr>
              <w:jc w:val="center"/>
              <w:rPr>
                <w:rFonts w:ascii="Arial" w:hAnsi="Arial" w:cs="Arial"/>
                <w:color w:val="0834B0"/>
                <w:sz w:val="20"/>
                <w:szCs w:val="20"/>
              </w:rPr>
            </w:pPr>
          </w:p>
          <w:p w:rsidR="00D65D81" w:rsidRDefault="006D55CE" w:rsidP="002E03B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65D81"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D65D81" w:rsidRDefault="00D65D81" w:rsidP="002E03B8">
            <w:pPr>
              <w:jc w:val="center"/>
              <w:rPr>
                <w:rFonts w:ascii="Arial" w:hAnsi="Arial" w:cs="Arial"/>
                <w:color w:val="0834B0"/>
                <w:sz w:val="20"/>
                <w:szCs w:val="20"/>
              </w:rPr>
            </w:pPr>
          </w:p>
          <w:p w:rsidR="00D65D81" w:rsidRDefault="006D55CE" w:rsidP="002E03B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65D81"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61" w:type="dxa"/>
          </w:tcPr>
          <w:p w:rsidR="00D65D81" w:rsidRDefault="00D65D81" w:rsidP="002E03B8">
            <w:pPr>
              <w:jc w:val="center"/>
              <w:rPr>
                <w:rFonts w:ascii="Arial" w:hAnsi="Arial" w:cs="Arial"/>
                <w:color w:val="1F497D" w:themeColor="text2"/>
              </w:rPr>
            </w:pPr>
          </w:p>
        </w:tc>
        <w:tc>
          <w:tcPr>
            <w:tcW w:w="4601" w:type="dxa"/>
          </w:tcPr>
          <w:p w:rsidR="00D65D81" w:rsidRDefault="00D65D81" w:rsidP="002E03B8">
            <w:pPr>
              <w:jc w:val="center"/>
              <w:rPr>
                <w:rFonts w:ascii="Arial" w:hAnsi="Arial" w:cs="Arial"/>
                <w:color w:val="1F497D" w:themeColor="text2"/>
              </w:rPr>
            </w:pPr>
          </w:p>
        </w:tc>
      </w:tr>
      <w:tr w:rsidR="00D65D81" w:rsidTr="0035559C">
        <w:tc>
          <w:tcPr>
            <w:tcW w:w="566" w:type="dxa"/>
          </w:tcPr>
          <w:p w:rsidR="00D65D81" w:rsidRPr="00317A53" w:rsidRDefault="00D65D81" w:rsidP="005973F4">
            <w:pPr>
              <w:pStyle w:val="Paragrafoelenco"/>
              <w:numPr>
                <w:ilvl w:val="0"/>
                <w:numId w:val="8"/>
              </w:numPr>
              <w:ind w:left="318"/>
              <w:rPr>
                <w:rFonts w:ascii="Arial" w:eastAsia="Times New Roman" w:hAnsi="Arial" w:cs="Arial"/>
                <w:color w:val="0834B0"/>
                <w:sz w:val="20"/>
                <w:szCs w:val="20"/>
                <w:lang w:eastAsia="it-IT"/>
              </w:rPr>
            </w:pPr>
          </w:p>
        </w:tc>
        <w:tc>
          <w:tcPr>
            <w:tcW w:w="3830" w:type="dxa"/>
            <w:shd w:val="clear" w:color="auto" w:fill="DBE5F1" w:themeFill="accent1" w:themeFillTint="33"/>
          </w:tcPr>
          <w:p w:rsidR="00D65D81" w:rsidRDefault="00D65D81" w:rsidP="002E03B8">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E’ stato redatto il certificato di ultimazione delle prestazioni da parte del Direttore dell’esecuzione del contratto, secondo la tempistica prevista?</w:t>
            </w:r>
          </w:p>
        </w:tc>
        <w:tc>
          <w:tcPr>
            <w:tcW w:w="553" w:type="dxa"/>
          </w:tcPr>
          <w:p w:rsidR="00D65D81" w:rsidRDefault="00D65D81" w:rsidP="002E03B8">
            <w:pPr>
              <w:jc w:val="center"/>
              <w:rPr>
                <w:rFonts w:ascii="Arial" w:hAnsi="Arial" w:cs="Arial"/>
                <w:color w:val="0834B0"/>
                <w:sz w:val="20"/>
                <w:szCs w:val="20"/>
              </w:rPr>
            </w:pPr>
          </w:p>
          <w:p w:rsidR="00D65D81" w:rsidRDefault="006D55CE" w:rsidP="002E03B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65D81"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D65D81" w:rsidRDefault="00D65D81" w:rsidP="002E03B8">
            <w:pPr>
              <w:jc w:val="center"/>
              <w:rPr>
                <w:rFonts w:ascii="Arial" w:hAnsi="Arial" w:cs="Arial"/>
                <w:color w:val="0834B0"/>
                <w:sz w:val="20"/>
                <w:szCs w:val="20"/>
              </w:rPr>
            </w:pPr>
          </w:p>
          <w:p w:rsidR="00D65D81" w:rsidRDefault="006D55CE" w:rsidP="002E03B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65D81"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D65D81" w:rsidRDefault="00D65D81" w:rsidP="002E03B8">
            <w:pPr>
              <w:jc w:val="center"/>
              <w:rPr>
                <w:rFonts w:ascii="Arial" w:hAnsi="Arial" w:cs="Arial"/>
                <w:color w:val="0834B0"/>
                <w:sz w:val="20"/>
                <w:szCs w:val="20"/>
              </w:rPr>
            </w:pPr>
          </w:p>
          <w:p w:rsidR="00D65D81" w:rsidRDefault="006D55CE" w:rsidP="002E03B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65D81"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61" w:type="dxa"/>
          </w:tcPr>
          <w:p w:rsidR="00D65D81" w:rsidRDefault="00D65D81" w:rsidP="008825DF">
            <w:pPr>
              <w:jc w:val="center"/>
              <w:rPr>
                <w:rFonts w:ascii="Arial" w:hAnsi="Arial" w:cs="Arial"/>
                <w:color w:val="1F497D" w:themeColor="text2"/>
              </w:rPr>
            </w:pPr>
          </w:p>
        </w:tc>
        <w:tc>
          <w:tcPr>
            <w:tcW w:w="4601" w:type="dxa"/>
          </w:tcPr>
          <w:p w:rsidR="00D65D81" w:rsidRDefault="00D65D81" w:rsidP="008825DF">
            <w:pPr>
              <w:jc w:val="center"/>
              <w:rPr>
                <w:rFonts w:ascii="Arial" w:hAnsi="Arial" w:cs="Arial"/>
                <w:color w:val="1F497D" w:themeColor="text2"/>
              </w:rPr>
            </w:pPr>
          </w:p>
        </w:tc>
      </w:tr>
      <w:tr w:rsidR="00D65D81" w:rsidTr="0035559C">
        <w:tc>
          <w:tcPr>
            <w:tcW w:w="566" w:type="dxa"/>
          </w:tcPr>
          <w:p w:rsidR="00D65D81" w:rsidRPr="00317A53" w:rsidRDefault="00D65D81" w:rsidP="005973F4">
            <w:pPr>
              <w:pStyle w:val="Paragrafoelenco"/>
              <w:numPr>
                <w:ilvl w:val="0"/>
                <w:numId w:val="8"/>
              </w:numPr>
              <w:ind w:left="318"/>
              <w:rPr>
                <w:rFonts w:ascii="Arial" w:eastAsia="Times New Roman" w:hAnsi="Arial" w:cs="Arial"/>
                <w:color w:val="0834B0"/>
                <w:sz w:val="20"/>
                <w:szCs w:val="20"/>
                <w:lang w:eastAsia="it-IT"/>
              </w:rPr>
            </w:pPr>
          </w:p>
        </w:tc>
        <w:tc>
          <w:tcPr>
            <w:tcW w:w="3830" w:type="dxa"/>
            <w:shd w:val="clear" w:color="auto" w:fill="DBE5F1" w:themeFill="accent1" w:themeFillTint="33"/>
          </w:tcPr>
          <w:p w:rsidR="00D65D81" w:rsidRPr="00D2000C" w:rsidRDefault="00D65D81" w:rsidP="002E03B8">
            <w:pPr>
              <w:rPr>
                <w:rFonts w:ascii="Arial" w:eastAsia="Times New Roman" w:hAnsi="Arial" w:cs="Arial"/>
                <w:color w:val="0834B0"/>
                <w:sz w:val="20"/>
                <w:szCs w:val="20"/>
                <w:lang w:eastAsia="it-IT"/>
              </w:rPr>
            </w:pPr>
            <w:r w:rsidRPr="00D2000C">
              <w:rPr>
                <w:rFonts w:ascii="Arial" w:eastAsia="Times New Roman" w:hAnsi="Arial" w:cs="Arial"/>
                <w:color w:val="0834B0"/>
                <w:sz w:val="20"/>
                <w:szCs w:val="20"/>
                <w:lang w:eastAsia="it-IT"/>
              </w:rPr>
              <w:t>Nel caso di pa</w:t>
            </w:r>
            <w:r>
              <w:rPr>
                <w:rFonts w:ascii="Arial" w:eastAsia="Times New Roman" w:hAnsi="Arial" w:cs="Arial"/>
                <w:color w:val="0834B0"/>
                <w:sz w:val="20"/>
                <w:szCs w:val="20"/>
                <w:lang w:eastAsia="it-IT"/>
              </w:rPr>
              <w:t xml:space="preserve">gamenti progressivi dell’importo totale del contratto (stati di avanzamento) è stata effettuata una ritenuta dello 0,50% come previsto all’art. 30, comma 5 bis del D. </w:t>
            </w:r>
            <w:proofErr w:type="spellStart"/>
            <w:r>
              <w:rPr>
                <w:rFonts w:ascii="Arial" w:eastAsia="Times New Roman" w:hAnsi="Arial" w:cs="Arial"/>
                <w:color w:val="0834B0"/>
                <w:sz w:val="20"/>
                <w:szCs w:val="20"/>
                <w:lang w:eastAsia="it-IT"/>
              </w:rPr>
              <w:t>Lgs</w:t>
            </w:r>
            <w:proofErr w:type="spellEnd"/>
            <w:r>
              <w:rPr>
                <w:rFonts w:ascii="Arial" w:eastAsia="Times New Roman" w:hAnsi="Arial" w:cs="Arial"/>
                <w:color w:val="0834B0"/>
                <w:sz w:val="20"/>
                <w:szCs w:val="20"/>
                <w:lang w:eastAsia="it-IT"/>
              </w:rPr>
              <w:t xml:space="preserve"> 50/2016?</w:t>
            </w:r>
          </w:p>
        </w:tc>
        <w:tc>
          <w:tcPr>
            <w:tcW w:w="553" w:type="dxa"/>
          </w:tcPr>
          <w:p w:rsidR="00D65D81" w:rsidRDefault="00D65D81" w:rsidP="002E03B8">
            <w:pPr>
              <w:jc w:val="center"/>
              <w:rPr>
                <w:rFonts w:ascii="Arial" w:hAnsi="Arial" w:cs="Arial"/>
                <w:color w:val="0834B0"/>
                <w:sz w:val="20"/>
                <w:szCs w:val="20"/>
              </w:rPr>
            </w:pPr>
          </w:p>
          <w:p w:rsidR="00D65D81" w:rsidRDefault="006D55CE" w:rsidP="002E03B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65D81"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D65D81" w:rsidRDefault="00D65D81" w:rsidP="002E03B8">
            <w:pPr>
              <w:jc w:val="center"/>
              <w:rPr>
                <w:rFonts w:ascii="Arial" w:hAnsi="Arial" w:cs="Arial"/>
                <w:color w:val="0834B0"/>
                <w:sz w:val="20"/>
                <w:szCs w:val="20"/>
              </w:rPr>
            </w:pPr>
          </w:p>
          <w:p w:rsidR="00D65D81" w:rsidRDefault="006D55CE" w:rsidP="002E03B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65D81"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D65D81" w:rsidRDefault="00D65D81" w:rsidP="002E03B8">
            <w:pPr>
              <w:jc w:val="center"/>
              <w:rPr>
                <w:rFonts w:ascii="Arial" w:hAnsi="Arial" w:cs="Arial"/>
                <w:color w:val="0834B0"/>
                <w:sz w:val="20"/>
                <w:szCs w:val="20"/>
              </w:rPr>
            </w:pPr>
          </w:p>
          <w:p w:rsidR="00D65D81" w:rsidRDefault="006D55CE" w:rsidP="002E03B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65D81"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61" w:type="dxa"/>
          </w:tcPr>
          <w:p w:rsidR="00D65D81" w:rsidRDefault="00D65D81" w:rsidP="008825DF">
            <w:pPr>
              <w:jc w:val="center"/>
              <w:rPr>
                <w:rFonts w:ascii="Arial" w:hAnsi="Arial" w:cs="Arial"/>
                <w:color w:val="1F497D" w:themeColor="text2"/>
              </w:rPr>
            </w:pPr>
          </w:p>
        </w:tc>
        <w:tc>
          <w:tcPr>
            <w:tcW w:w="4601" w:type="dxa"/>
          </w:tcPr>
          <w:p w:rsidR="00D65D81" w:rsidRDefault="00D65D81" w:rsidP="008825DF">
            <w:pPr>
              <w:jc w:val="center"/>
              <w:rPr>
                <w:rFonts w:ascii="Arial" w:hAnsi="Arial" w:cs="Arial"/>
                <w:color w:val="1F497D" w:themeColor="text2"/>
              </w:rPr>
            </w:pPr>
          </w:p>
        </w:tc>
      </w:tr>
      <w:tr w:rsidR="00D65D81" w:rsidTr="0035559C">
        <w:tc>
          <w:tcPr>
            <w:tcW w:w="566" w:type="dxa"/>
          </w:tcPr>
          <w:p w:rsidR="00D65D81" w:rsidRPr="00317A53" w:rsidRDefault="00D65D81" w:rsidP="005973F4">
            <w:pPr>
              <w:pStyle w:val="Paragrafoelenco"/>
              <w:numPr>
                <w:ilvl w:val="0"/>
                <w:numId w:val="8"/>
              </w:numPr>
              <w:ind w:left="318"/>
              <w:rPr>
                <w:rFonts w:ascii="Arial" w:eastAsia="Times New Roman" w:hAnsi="Arial" w:cs="Arial"/>
                <w:color w:val="0834B0"/>
                <w:sz w:val="20"/>
                <w:szCs w:val="20"/>
                <w:lang w:eastAsia="it-IT"/>
              </w:rPr>
            </w:pPr>
          </w:p>
        </w:tc>
        <w:tc>
          <w:tcPr>
            <w:tcW w:w="3830" w:type="dxa"/>
            <w:shd w:val="clear" w:color="auto" w:fill="DBE5F1" w:themeFill="accent1" w:themeFillTint="33"/>
          </w:tcPr>
          <w:p w:rsidR="00D65D81" w:rsidRDefault="00D65D81" w:rsidP="002E03B8">
            <w:pPr>
              <w:rPr>
                <w:rFonts w:ascii="Arial" w:eastAsia="Times New Roman" w:hAnsi="Arial" w:cs="Arial"/>
                <w:color w:val="0834B0"/>
                <w:sz w:val="20"/>
                <w:szCs w:val="20"/>
                <w:lang w:eastAsia="it-IT"/>
              </w:rPr>
            </w:pPr>
            <w:r w:rsidRPr="00870165">
              <w:rPr>
                <w:rFonts w:ascii="Arial" w:eastAsia="Times New Roman" w:hAnsi="Arial" w:cs="Arial"/>
                <w:color w:val="0834B0"/>
                <w:sz w:val="20"/>
                <w:szCs w:val="20"/>
                <w:lang w:eastAsia="it-IT"/>
              </w:rPr>
              <w:t xml:space="preserve">Nel caso di esecuzione per stati di avanzamento (SAL), qualora il certificato </w:t>
            </w:r>
            <w:r>
              <w:rPr>
                <w:rFonts w:ascii="Arial" w:eastAsia="Times New Roman" w:hAnsi="Arial" w:cs="Arial"/>
                <w:color w:val="0834B0"/>
                <w:sz w:val="20"/>
                <w:szCs w:val="20"/>
                <w:lang w:eastAsia="it-IT"/>
              </w:rPr>
              <w:t xml:space="preserve">di </w:t>
            </w:r>
            <w:r w:rsidRPr="00870165">
              <w:rPr>
                <w:rFonts w:ascii="Arial" w:eastAsia="Times New Roman" w:hAnsi="Arial" w:cs="Arial"/>
                <w:color w:val="0834B0"/>
                <w:sz w:val="20"/>
                <w:szCs w:val="20"/>
                <w:lang w:eastAsia="it-IT"/>
              </w:rPr>
              <w:t>regolare esecuzione sia stato positivo, si è proceduto al pagamento delle ritenute di cui al punto precedente?</w:t>
            </w:r>
          </w:p>
          <w:p w:rsidR="00D65D81" w:rsidRPr="00870165" w:rsidRDefault="00D65D81" w:rsidP="002E03B8">
            <w:pPr>
              <w:rPr>
                <w:rFonts w:ascii="Arial" w:eastAsia="Times New Roman" w:hAnsi="Arial" w:cs="Arial"/>
                <w:color w:val="0834B0"/>
                <w:sz w:val="20"/>
                <w:szCs w:val="20"/>
                <w:lang w:eastAsia="it-IT"/>
              </w:rPr>
            </w:pPr>
          </w:p>
        </w:tc>
        <w:tc>
          <w:tcPr>
            <w:tcW w:w="553" w:type="dxa"/>
          </w:tcPr>
          <w:p w:rsidR="00D65D81" w:rsidRDefault="00D65D81" w:rsidP="002E03B8">
            <w:pPr>
              <w:jc w:val="center"/>
              <w:rPr>
                <w:rFonts w:ascii="Arial" w:hAnsi="Arial" w:cs="Arial"/>
                <w:color w:val="0834B0"/>
                <w:sz w:val="20"/>
                <w:szCs w:val="20"/>
              </w:rPr>
            </w:pPr>
          </w:p>
          <w:p w:rsidR="00D65D81" w:rsidRDefault="006D55CE" w:rsidP="002E03B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65D81"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D65D81" w:rsidRDefault="00D65D81" w:rsidP="002E03B8">
            <w:pPr>
              <w:jc w:val="center"/>
              <w:rPr>
                <w:rFonts w:ascii="Arial" w:hAnsi="Arial" w:cs="Arial"/>
                <w:color w:val="0834B0"/>
                <w:sz w:val="20"/>
                <w:szCs w:val="20"/>
              </w:rPr>
            </w:pPr>
          </w:p>
          <w:p w:rsidR="00D65D81" w:rsidRDefault="006D55CE" w:rsidP="002E03B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65D81"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D65D81" w:rsidRDefault="00D65D81" w:rsidP="002E03B8">
            <w:pPr>
              <w:jc w:val="center"/>
              <w:rPr>
                <w:rFonts w:ascii="Arial" w:hAnsi="Arial" w:cs="Arial"/>
                <w:color w:val="0834B0"/>
                <w:sz w:val="20"/>
                <w:szCs w:val="20"/>
              </w:rPr>
            </w:pPr>
          </w:p>
          <w:p w:rsidR="00D65D81" w:rsidRDefault="006D55CE" w:rsidP="002E03B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65D81"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61" w:type="dxa"/>
          </w:tcPr>
          <w:p w:rsidR="00D65D81" w:rsidRDefault="00D65D81" w:rsidP="008825DF">
            <w:pPr>
              <w:jc w:val="center"/>
              <w:rPr>
                <w:rFonts w:ascii="Arial" w:hAnsi="Arial" w:cs="Arial"/>
                <w:color w:val="1F497D" w:themeColor="text2"/>
              </w:rPr>
            </w:pPr>
          </w:p>
        </w:tc>
        <w:tc>
          <w:tcPr>
            <w:tcW w:w="4601" w:type="dxa"/>
          </w:tcPr>
          <w:p w:rsidR="00D65D81" w:rsidRDefault="00D65D81" w:rsidP="008825DF">
            <w:pPr>
              <w:jc w:val="center"/>
              <w:rPr>
                <w:rFonts w:ascii="Arial" w:hAnsi="Arial" w:cs="Arial"/>
                <w:color w:val="1F497D" w:themeColor="text2"/>
              </w:rPr>
            </w:pPr>
          </w:p>
        </w:tc>
      </w:tr>
      <w:tr w:rsidR="00D65D81" w:rsidTr="0035559C">
        <w:tc>
          <w:tcPr>
            <w:tcW w:w="566" w:type="dxa"/>
          </w:tcPr>
          <w:p w:rsidR="00D65D81" w:rsidRPr="00317A53" w:rsidRDefault="00D65D81" w:rsidP="005973F4">
            <w:pPr>
              <w:pStyle w:val="Paragrafoelenco"/>
              <w:numPr>
                <w:ilvl w:val="0"/>
                <w:numId w:val="8"/>
              </w:numPr>
              <w:ind w:left="318"/>
              <w:rPr>
                <w:rFonts w:ascii="Arial" w:eastAsia="Times New Roman" w:hAnsi="Arial" w:cs="Arial"/>
                <w:color w:val="0834B0"/>
                <w:sz w:val="20"/>
                <w:szCs w:val="20"/>
                <w:lang w:eastAsia="it-IT"/>
              </w:rPr>
            </w:pPr>
          </w:p>
        </w:tc>
        <w:tc>
          <w:tcPr>
            <w:tcW w:w="3830" w:type="dxa"/>
            <w:shd w:val="clear" w:color="auto" w:fill="DBE5F1" w:themeFill="accent1" w:themeFillTint="33"/>
          </w:tcPr>
          <w:p w:rsidR="00D65D81" w:rsidRPr="00362F88" w:rsidRDefault="00D65D81" w:rsidP="002E03B8">
            <w:pPr>
              <w:rPr>
                <w:rFonts w:ascii="Arial" w:eastAsia="Times New Roman" w:hAnsi="Arial" w:cs="Arial"/>
                <w:color w:val="0834B0"/>
                <w:sz w:val="18"/>
                <w:szCs w:val="18"/>
                <w:lang w:eastAsia="it-IT"/>
              </w:rPr>
            </w:pPr>
            <w:r w:rsidRPr="00870165">
              <w:rPr>
                <w:rFonts w:ascii="Arial" w:eastAsia="Times New Roman" w:hAnsi="Arial" w:cs="Arial"/>
                <w:color w:val="0834B0"/>
                <w:sz w:val="20"/>
                <w:szCs w:val="20"/>
                <w:lang w:eastAsia="it-IT"/>
              </w:rPr>
              <w:t xml:space="preserve">E’ stato acquisito </w:t>
            </w:r>
            <w:r w:rsidRPr="00362F88">
              <w:rPr>
                <w:rFonts w:ascii="Arial" w:eastAsia="Times New Roman" w:hAnsi="Arial" w:cs="Arial"/>
                <w:color w:val="0834B0"/>
                <w:sz w:val="20"/>
                <w:szCs w:val="20"/>
                <w:lang w:eastAsia="it-IT"/>
              </w:rPr>
              <w:t xml:space="preserve">il </w:t>
            </w:r>
            <w:r w:rsidRPr="00CF5C6B">
              <w:rPr>
                <w:rFonts w:ascii="Arial" w:eastAsia="Times New Roman" w:hAnsi="Arial" w:cs="Arial"/>
                <w:b/>
                <w:color w:val="0834B0"/>
                <w:sz w:val="20"/>
                <w:szCs w:val="20"/>
                <w:lang w:eastAsia="it-IT"/>
              </w:rPr>
              <w:t>DURC</w:t>
            </w:r>
            <w:r w:rsidRPr="00870165">
              <w:rPr>
                <w:rFonts w:ascii="Arial" w:eastAsia="Times New Roman" w:hAnsi="Arial" w:cs="Arial"/>
                <w:color w:val="0834B0"/>
                <w:sz w:val="20"/>
                <w:szCs w:val="20"/>
                <w:lang w:eastAsia="it-IT"/>
              </w:rPr>
              <w:t xml:space="preserve"> e verificatane la validità?</w:t>
            </w:r>
          </w:p>
        </w:tc>
        <w:tc>
          <w:tcPr>
            <w:tcW w:w="553" w:type="dxa"/>
          </w:tcPr>
          <w:p w:rsidR="00D65D81" w:rsidRDefault="00D65D81" w:rsidP="002E03B8">
            <w:pPr>
              <w:jc w:val="center"/>
              <w:rPr>
                <w:rFonts w:ascii="Arial" w:hAnsi="Arial" w:cs="Arial"/>
                <w:color w:val="0834B0"/>
                <w:sz w:val="20"/>
                <w:szCs w:val="20"/>
              </w:rPr>
            </w:pPr>
          </w:p>
          <w:p w:rsidR="00D65D81" w:rsidRDefault="006D55CE" w:rsidP="002E03B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65D81"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D65D81" w:rsidRDefault="00D65D81" w:rsidP="002E03B8">
            <w:pPr>
              <w:jc w:val="center"/>
              <w:rPr>
                <w:rFonts w:ascii="Arial" w:hAnsi="Arial" w:cs="Arial"/>
                <w:color w:val="0834B0"/>
                <w:sz w:val="20"/>
                <w:szCs w:val="20"/>
              </w:rPr>
            </w:pPr>
          </w:p>
          <w:p w:rsidR="00D65D81" w:rsidRDefault="006D55CE" w:rsidP="002E03B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65D81"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553" w:type="dxa"/>
          </w:tcPr>
          <w:p w:rsidR="00D65D81" w:rsidRDefault="00D65D81" w:rsidP="002E03B8">
            <w:pPr>
              <w:jc w:val="center"/>
              <w:rPr>
                <w:rFonts w:ascii="Arial" w:hAnsi="Arial" w:cs="Arial"/>
                <w:color w:val="0834B0"/>
                <w:sz w:val="20"/>
                <w:szCs w:val="20"/>
              </w:rPr>
            </w:pPr>
          </w:p>
          <w:p w:rsidR="00D65D81" w:rsidRDefault="006D55CE" w:rsidP="002E03B8">
            <w:pPr>
              <w:jc w:val="center"/>
              <w:rPr>
                <w:rFonts w:ascii="Arial" w:hAnsi="Arial" w:cs="Arial"/>
                <w:color w:val="1F497D" w:themeColor="text2"/>
              </w:rPr>
            </w:pPr>
            <w:r w:rsidRPr="009E1B4A">
              <w:rPr>
                <w:rFonts w:ascii="Arial" w:hAnsi="Arial" w:cs="Arial"/>
                <w:color w:val="0834B0"/>
                <w:sz w:val="20"/>
                <w:szCs w:val="20"/>
              </w:rPr>
              <w:fldChar w:fldCharType="begin">
                <w:ffData>
                  <w:name w:val="Check1"/>
                  <w:enabled/>
                  <w:calcOnExit w:val="0"/>
                  <w:checkBox>
                    <w:sizeAuto/>
                    <w:default w:val="0"/>
                  </w:checkBox>
                </w:ffData>
              </w:fldChar>
            </w:r>
            <w:r w:rsidR="00D65D81" w:rsidRPr="009E1B4A">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sidRPr="009E1B4A">
              <w:rPr>
                <w:rFonts w:ascii="Arial" w:hAnsi="Arial" w:cs="Arial"/>
                <w:color w:val="0834B0"/>
                <w:sz w:val="20"/>
                <w:szCs w:val="20"/>
              </w:rPr>
              <w:fldChar w:fldCharType="end"/>
            </w:r>
          </w:p>
        </w:tc>
        <w:tc>
          <w:tcPr>
            <w:tcW w:w="3661" w:type="dxa"/>
          </w:tcPr>
          <w:p w:rsidR="00D65D81" w:rsidRDefault="00D65D81" w:rsidP="008825DF">
            <w:pPr>
              <w:jc w:val="center"/>
              <w:rPr>
                <w:rFonts w:ascii="Arial" w:hAnsi="Arial" w:cs="Arial"/>
                <w:color w:val="1F497D" w:themeColor="text2"/>
              </w:rPr>
            </w:pPr>
          </w:p>
        </w:tc>
        <w:tc>
          <w:tcPr>
            <w:tcW w:w="4601" w:type="dxa"/>
          </w:tcPr>
          <w:p w:rsidR="00D65D81" w:rsidRDefault="00D65D81" w:rsidP="008825DF">
            <w:pPr>
              <w:jc w:val="center"/>
              <w:rPr>
                <w:rFonts w:ascii="Arial" w:hAnsi="Arial" w:cs="Arial"/>
                <w:color w:val="1F497D" w:themeColor="text2"/>
              </w:rPr>
            </w:pPr>
          </w:p>
        </w:tc>
      </w:tr>
    </w:tbl>
    <w:p w:rsidR="00BA400A" w:rsidRDefault="00BA400A"/>
    <w:p w:rsidR="001B5F0A" w:rsidRDefault="001B5F0A"/>
    <w:tbl>
      <w:tblPr>
        <w:tblStyle w:val="Grigliatabella"/>
        <w:tblW w:w="14317" w:type="dxa"/>
        <w:tblInd w:w="108" w:type="dxa"/>
        <w:tblLook w:val="04A0"/>
      </w:tblPr>
      <w:tblGrid>
        <w:gridCol w:w="551"/>
        <w:gridCol w:w="3758"/>
        <w:gridCol w:w="555"/>
        <w:gridCol w:w="555"/>
        <w:gridCol w:w="555"/>
        <w:gridCol w:w="3692"/>
        <w:gridCol w:w="4651"/>
      </w:tblGrid>
      <w:tr w:rsidR="00DB0EA4" w:rsidTr="00DB0EA4">
        <w:tc>
          <w:tcPr>
            <w:tcW w:w="14317" w:type="dxa"/>
            <w:gridSpan w:val="7"/>
            <w:tcBorders>
              <w:top w:val="single" w:sz="4" w:space="0" w:color="auto"/>
              <w:left w:val="single" w:sz="4" w:space="0" w:color="auto"/>
              <w:bottom w:val="single" w:sz="4" w:space="0" w:color="auto"/>
              <w:right w:val="single" w:sz="4" w:space="0" w:color="auto"/>
            </w:tcBorders>
            <w:shd w:val="clear" w:color="auto" w:fill="B8CCE4" w:themeFill="accent1" w:themeFillTint="66"/>
          </w:tcPr>
          <w:p w:rsidR="00DB0EA4" w:rsidRDefault="00DB0EA4">
            <w:pPr>
              <w:shd w:val="clear" w:color="auto" w:fill="B8CCE4" w:themeFill="accent1" w:themeFillTint="66"/>
              <w:jc w:val="center"/>
              <w:rPr>
                <w:rFonts w:ascii="Arial" w:hAnsi="Arial" w:cs="Arial"/>
                <w:b/>
                <w:color w:val="0834B0"/>
                <w:sz w:val="20"/>
                <w:szCs w:val="20"/>
              </w:rPr>
            </w:pPr>
          </w:p>
          <w:p w:rsidR="00DB0EA4" w:rsidRDefault="00DB0EA4">
            <w:pPr>
              <w:shd w:val="clear" w:color="auto" w:fill="B8CCE4" w:themeFill="accent1" w:themeFillTint="66"/>
              <w:jc w:val="center"/>
              <w:rPr>
                <w:rFonts w:ascii="Arial" w:hAnsi="Arial" w:cs="Arial"/>
                <w:b/>
                <w:color w:val="0834B0"/>
                <w:sz w:val="20"/>
                <w:szCs w:val="20"/>
              </w:rPr>
            </w:pPr>
            <w:r>
              <w:rPr>
                <w:rFonts w:ascii="Arial" w:hAnsi="Arial" w:cs="Arial"/>
                <w:b/>
                <w:color w:val="0834B0"/>
                <w:sz w:val="20"/>
                <w:szCs w:val="20"/>
              </w:rPr>
              <w:t>SEZIONE F: AMMISSIBILITA’ DELLA SPESA IN RELAZIONE AL PROGRAMMA INTERREG V-A ITALIA CROAZIA 2014-2020</w:t>
            </w:r>
          </w:p>
        </w:tc>
      </w:tr>
      <w:tr w:rsidR="00DB0EA4" w:rsidTr="00DB0EA4">
        <w:tc>
          <w:tcPr>
            <w:tcW w:w="14317" w:type="dxa"/>
            <w:gridSpan w:val="7"/>
            <w:tcBorders>
              <w:top w:val="single" w:sz="4" w:space="0" w:color="auto"/>
              <w:left w:val="single" w:sz="4" w:space="0" w:color="auto"/>
              <w:bottom w:val="single" w:sz="4" w:space="0" w:color="auto"/>
              <w:right w:val="single" w:sz="4" w:space="0" w:color="auto"/>
            </w:tcBorders>
          </w:tcPr>
          <w:p w:rsidR="00DB0EA4" w:rsidRDefault="00DB0EA4">
            <w:pPr>
              <w:jc w:val="center"/>
              <w:rPr>
                <w:rFonts w:ascii="Arial" w:hAnsi="Arial" w:cs="Arial"/>
                <w:color w:val="1F497D" w:themeColor="text2"/>
              </w:rPr>
            </w:pPr>
          </w:p>
        </w:tc>
      </w:tr>
      <w:tr w:rsidR="00DB0EA4" w:rsidTr="00DB0EA4">
        <w:tc>
          <w:tcPr>
            <w:tcW w:w="55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DB0EA4" w:rsidRDefault="00DB0EA4">
            <w:pPr>
              <w:jc w:val="center"/>
              <w:rPr>
                <w:rFonts w:ascii="Arial" w:hAnsi="Arial" w:cs="Arial"/>
                <w:b/>
                <w:color w:val="0834B0"/>
                <w:sz w:val="20"/>
                <w:szCs w:val="20"/>
              </w:rPr>
            </w:pPr>
          </w:p>
          <w:p w:rsidR="00DB0EA4" w:rsidRDefault="00DB0EA4">
            <w:pPr>
              <w:jc w:val="center"/>
              <w:rPr>
                <w:rFonts w:ascii="Arial" w:hAnsi="Arial" w:cs="Arial"/>
                <w:b/>
                <w:color w:val="0834B0"/>
                <w:sz w:val="20"/>
                <w:szCs w:val="20"/>
              </w:rPr>
            </w:pPr>
            <w:r>
              <w:rPr>
                <w:rFonts w:ascii="Arial" w:hAnsi="Arial" w:cs="Arial"/>
                <w:b/>
                <w:color w:val="0834B0"/>
                <w:sz w:val="20"/>
                <w:szCs w:val="20"/>
              </w:rPr>
              <w:t>N.</w:t>
            </w:r>
          </w:p>
        </w:tc>
        <w:tc>
          <w:tcPr>
            <w:tcW w:w="3758"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DB0EA4" w:rsidRDefault="00DB0EA4">
            <w:pPr>
              <w:jc w:val="center"/>
              <w:rPr>
                <w:rFonts w:ascii="Arial" w:hAnsi="Arial" w:cs="Arial"/>
                <w:b/>
                <w:color w:val="0834B0"/>
                <w:sz w:val="20"/>
                <w:szCs w:val="20"/>
              </w:rPr>
            </w:pPr>
          </w:p>
          <w:p w:rsidR="00DB0EA4" w:rsidRDefault="00DB0EA4">
            <w:pPr>
              <w:jc w:val="center"/>
              <w:rPr>
                <w:rFonts w:ascii="Arial" w:hAnsi="Arial" w:cs="Arial"/>
                <w:b/>
                <w:color w:val="0834B0"/>
                <w:sz w:val="20"/>
                <w:szCs w:val="20"/>
              </w:rPr>
            </w:pPr>
            <w:r>
              <w:rPr>
                <w:rFonts w:ascii="Arial" w:hAnsi="Arial" w:cs="Arial"/>
                <w:b/>
                <w:color w:val="0834B0"/>
                <w:sz w:val="20"/>
                <w:szCs w:val="20"/>
              </w:rPr>
              <w:t>Oggetto della verifica</w:t>
            </w:r>
          </w:p>
        </w:tc>
        <w:tc>
          <w:tcPr>
            <w:tcW w:w="1665"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cPr>
          <w:p w:rsidR="00DB0EA4" w:rsidRDefault="00DB0EA4">
            <w:pPr>
              <w:jc w:val="center"/>
              <w:rPr>
                <w:rFonts w:ascii="Arial" w:hAnsi="Arial" w:cs="Arial"/>
                <w:b/>
                <w:color w:val="0834B0"/>
                <w:sz w:val="20"/>
                <w:szCs w:val="20"/>
              </w:rPr>
            </w:pPr>
          </w:p>
          <w:p w:rsidR="00DB0EA4" w:rsidRDefault="00DB0EA4">
            <w:pPr>
              <w:jc w:val="center"/>
              <w:rPr>
                <w:rFonts w:ascii="Arial" w:hAnsi="Arial" w:cs="Arial"/>
                <w:b/>
                <w:color w:val="0834B0"/>
                <w:sz w:val="20"/>
                <w:szCs w:val="20"/>
              </w:rPr>
            </w:pPr>
            <w:r>
              <w:rPr>
                <w:rFonts w:ascii="Arial" w:hAnsi="Arial" w:cs="Arial"/>
                <w:b/>
                <w:color w:val="0834B0"/>
                <w:sz w:val="20"/>
                <w:szCs w:val="20"/>
              </w:rPr>
              <w:t xml:space="preserve">Si      No      </w:t>
            </w:r>
            <w:proofErr w:type="spellStart"/>
            <w:r>
              <w:rPr>
                <w:rFonts w:ascii="Arial" w:hAnsi="Arial" w:cs="Arial"/>
                <w:b/>
                <w:color w:val="0834B0"/>
                <w:sz w:val="20"/>
                <w:szCs w:val="20"/>
              </w:rPr>
              <w:t>N.a.</w:t>
            </w:r>
            <w:proofErr w:type="spellEnd"/>
          </w:p>
        </w:tc>
        <w:tc>
          <w:tcPr>
            <w:tcW w:w="3692"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DB0EA4" w:rsidRDefault="00DB0EA4">
            <w:pPr>
              <w:jc w:val="center"/>
              <w:rPr>
                <w:rFonts w:ascii="Arial" w:hAnsi="Arial" w:cs="Arial"/>
                <w:b/>
                <w:color w:val="0834B0"/>
                <w:sz w:val="20"/>
                <w:szCs w:val="20"/>
              </w:rPr>
            </w:pPr>
          </w:p>
          <w:p w:rsidR="00DB0EA4" w:rsidRDefault="00DB0EA4">
            <w:pPr>
              <w:jc w:val="center"/>
              <w:rPr>
                <w:rFonts w:ascii="Arial" w:hAnsi="Arial" w:cs="Arial"/>
                <w:b/>
                <w:color w:val="0834B0"/>
                <w:sz w:val="20"/>
                <w:szCs w:val="20"/>
              </w:rPr>
            </w:pPr>
            <w:r>
              <w:rPr>
                <w:rFonts w:ascii="Arial" w:hAnsi="Arial" w:cs="Arial"/>
                <w:b/>
                <w:color w:val="0834B0"/>
                <w:sz w:val="20"/>
                <w:szCs w:val="20"/>
              </w:rPr>
              <w:t>Documenti controllati</w:t>
            </w:r>
          </w:p>
        </w:tc>
        <w:tc>
          <w:tcPr>
            <w:tcW w:w="465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DB0EA4" w:rsidRDefault="00DB0EA4">
            <w:pPr>
              <w:jc w:val="center"/>
              <w:rPr>
                <w:rFonts w:ascii="Arial" w:hAnsi="Arial" w:cs="Arial"/>
                <w:b/>
                <w:color w:val="0834B0"/>
                <w:sz w:val="20"/>
                <w:szCs w:val="20"/>
              </w:rPr>
            </w:pPr>
          </w:p>
          <w:p w:rsidR="00DB0EA4" w:rsidRDefault="00DB0EA4">
            <w:pPr>
              <w:jc w:val="center"/>
              <w:rPr>
                <w:rFonts w:ascii="Arial" w:hAnsi="Arial" w:cs="Arial"/>
                <w:color w:val="1F497D" w:themeColor="text2"/>
              </w:rPr>
            </w:pPr>
            <w:r>
              <w:rPr>
                <w:rFonts w:ascii="Arial" w:hAnsi="Arial" w:cs="Arial"/>
                <w:b/>
                <w:color w:val="0834B0"/>
                <w:sz w:val="20"/>
                <w:szCs w:val="20"/>
              </w:rPr>
              <w:t>Note</w:t>
            </w:r>
          </w:p>
        </w:tc>
      </w:tr>
      <w:tr w:rsidR="00DB0EA4" w:rsidTr="00DB0EA4">
        <w:tc>
          <w:tcPr>
            <w:tcW w:w="14317" w:type="dxa"/>
            <w:gridSpan w:val="7"/>
            <w:tcBorders>
              <w:top w:val="single" w:sz="4" w:space="0" w:color="auto"/>
              <w:left w:val="single" w:sz="4" w:space="0" w:color="auto"/>
              <w:bottom w:val="single" w:sz="4" w:space="0" w:color="auto"/>
              <w:right w:val="single" w:sz="4" w:space="0" w:color="auto"/>
            </w:tcBorders>
            <w:shd w:val="clear" w:color="auto" w:fill="FFFFFF" w:themeFill="background1"/>
          </w:tcPr>
          <w:p w:rsidR="00DB0EA4" w:rsidRDefault="00DB0EA4">
            <w:pPr>
              <w:jc w:val="center"/>
              <w:rPr>
                <w:rFonts w:ascii="Arial" w:hAnsi="Arial" w:cs="Arial"/>
                <w:b/>
                <w:color w:val="0834B0"/>
                <w:sz w:val="20"/>
                <w:szCs w:val="20"/>
              </w:rPr>
            </w:pPr>
          </w:p>
        </w:tc>
      </w:tr>
      <w:tr w:rsidR="00DB0EA4" w:rsidTr="00DB0EA4">
        <w:tc>
          <w:tcPr>
            <w:tcW w:w="551" w:type="dxa"/>
            <w:tcBorders>
              <w:top w:val="single" w:sz="4" w:space="0" w:color="auto"/>
              <w:left w:val="single" w:sz="4" w:space="0" w:color="auto"/>
              <w:bottom w:val="single" w:sz="4" w:space="0" w:color="auto"/>
              <w:right w:val="single" w:sz="4" w:space="0" w:color="auto"/>
            </w:tcBorders>
          </w:tcPr>
          <w:p w:rsidR="00DB0EA4" w:rsidRDefault="00DB0EA4" w:rsidP="00DB0EA4">
            <w:pPr>
              <w:pStyle w:val="Paragrafoelenco"/>
              <w:numPr>
                <w:ilvl w:val="0"/>
                <w:numId w:val="36"/>
              </w:numPr>
              <w:ind w:left="318"/>
              <w:rPr>
                <w:rFonts w:ascii="Arial" w:eastAsia="Times New Roman" w:hAnsi="Arial" w:cs="Arial"/>
                <w:color w:val="0834B0"/>
                <w:sz w:val="20"/>
                <w:szCs w:val="20"/>
                <w:lang w:eastAsia="it-IT"/>
              </w:rPr>
            </w:pPr>
          </w:p>
        </w:tc>
        <w:tc>
          <w:tcPr>
            <w:tcW w:w="3758"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DB0EA4" w:rsidRDefault="00DB0EA4">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L'oggetto del contratto è coerente con quanto previsto nel progetto approvato nell’ambito del programma  ?</w:t>
            </w:r>
          </w:p>
        </w:tc>
        <w:tc>
          <w:tcPr>
            <w:tcW w:w="555" w:type="dxa"/>
            <w:tcBorders>
              <w:top w:val="single" w:sz="4" w:space="0" w:color="auto"/>
              <w:left w:val="single" w:sz="4" w:space="0" w:color="auto"/>
              <w:bottom w:val="single" w:sz="4" w:space="0" w:color="auto"/>
              <w:right w:val="single" w:sz="4" w:space="0" w:color="auto"/>
            </w:tcBorders>
          </w:tcPr>
          <w:p w:rsidR="00DB0EA4" w:rsidRDefault="00DB0EA4">
            <w:pPr>
              <w:jc w:val="center"/>
              <w:rPr>
                <w:rFonts w:ascii="Arial" w:hAnsi="Arial" w:cs="Arial"/>
                <w:color w:val="0834B0"/>
                <w:sz w:val="20"/>
                <w:szCs w:val="20"/>
              </w:rPr>
            </w:pPr>
          </w:p>
          <w:p w:rsidR="00DB0EA4" w:rsidRDefault="00DB0EA4">
            <w:pPr>
              <w:jc w:val="cente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555" w:type="dxa"/>
            <w:tcBorders>
              <w:top w:val="single" w:sz="4" w:space="0" w:color="auto"/>
              <w:left w:val="single" w:sz="4" w:space="0" w:color="auto"/>
              <w:bottom w:val="single" w:sz="4" w:space="0" w:color="auto"/>
              <w:right w:val="single" w:sz="4" w:space="0" w:color="auto"/>
            </w:tcBorders>
          </w:tcPr>
          <w:p w:rsidR="00DB0EA4" w:rsidRDefault="00DB0EA4">
            <w:pPr>
              <w:jc w:val="center"/>
              <w:rPr>
                <w:rFonts w:ascii="Arial" w:hAnsi="Arial" w:cs="Arial"/>
                <w:color w:val="0834B0"/>
                <w:sz w:val="20"/>
                <w:szCs w:val="20"/>
              </w:rPr>
            </w:pPr>
          </w:p>
          <w:p w:rsidR="00DB0EA4" w:rsidRDefault="00DB0EA4">
            <w:pPr>
              <w:jc w:val="cente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555" w:type="dxa"/>
            <w:tcBorders>
              <w:top w:val="single" w:sz="4" w:space="0" w:color="auto"/>
              <w:left w:val="single" w:sz="4" w:space="0" w:color="auto"/>
              <w:bottom w:val="single" w:sz="4" w:space="0" w:color="auto"/>
              <w:right w:val="single" w:sz="4" w:space="0" w:color="auto"/>
            </w:tcBorders>
          </w:tcPr>
          <w:p w:rsidR="00DB0EA4" w:rsidRDefault="00DB0EA4">
            <w:pPr>
              <w:jc w:val="center"/>
              <w:rPr>
                <w:rFonts w:ascii="Arial" w:hAnsi="Arial" w:cs="Arial"/>
                <w:color w:val="0834B0"/>
                <w:sz w:val="20"/>
                <w:szCs w:val="20"/>
              </w:rPr>
            </w:pPr>
          </w:p>
          <w:p w:rsidR="00DB0EA4" w:rsidRDefault="00DB0EA4">
            <w:pPr>
              <w:jc w:val="cente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3692" w:type="dxa"/>
            <w:tcBorders>
              <w:top w:val="single" w:sz="4" w:space="0" w:color="auto"/>
              <w:left w:val="single" w:sz="4" w:space="0" w:color="auto"/>
              <w:bottom w:val="single" w:sz="4" w:space="0" w:color="auto"/>
              <w:right w:val="single" w:sz="4" w:space="0" w:color="auto"/>
            </w:tcBorders>
          </w:tcPr>
          <w:p w:rsidR="00DB0EA4" w:rsidRDefault="00DB0EA4">
            <w:pPr>
              <w:jc w:val="center"/>
              <w:rPr>
                <w:rFonts w:ascii="Arial" w:hAnsi="Arial" w:cs="Arial"/>
                <w:color w:val="1F497D" w:themeColor="text2"/>
              </w:rPr>
            </w:pPr>
          </w:p>
        </w:tc>
        <w:tc>
          <w:tcPr>
            <w:tcW w:w="4651" w:type="dxa"/>
            <w:tcBorders>
              <w:top w:val="single" w:sz="4" w:space="0" w:color="auto"/>
              <w:left w:val="single" w:sz="4" w:space="0" w:color="auto"/>
              <w:bottom w:val="single" w:sz="4" w:space="0" w:color="auto"/>
              <w:right w:val="single" w:sz="4" w:space="0" w:color="auto"/>
            </w:tcBorders>
          </w:tcPr>
          <w:p w:rsidR="00DB0EA4" w:rsidRDefault="00DB0EA4">
            <w:pPr>
              <w:jc w:val="center"/>
              <w:rPr>
                <w:rFonts w:ascii="Arial" w:hAnsi="Arial" w:cs="Arial"/>
                <w:color w:val="1F497D" w:themeColor="text2"/>
              </w:rPr>
            </w:pPr>
          </w:p>
        </w:tc>
      </w:tr>
      <w:tr w:rsidR="00DB0EA4" w:rsidTr="00DB0EA4">
        <w:tc>
          <w:tcPr>
            <w:tcW w:w="551" w:type="dxa"/>
            <w:tcBorders>
              <w:top w:val="single" w:sz="4" w:space="0" w:color="auto"/>
              <w:left w:val="single" w:sz="4" w:space="0" w:color="auto"/>
              <w:bottom w:val="single" w:sz="4" w:space="0" w:color="auto"/>
              <w:right w:val="single" w:sz="4" w:space="0" w:color="auto"/>
            </w:tcBorders>
          </w:tcPr>
          <w:p w:rsidR="00DB0EA4" w:rsidRDefault="00DB0EA4" w:rsidP="00DB0EA4">
            <w:pPr>
              <w:pStyle w:val="Paragrafoelenco"/>
              <w:numPr>
                <w:ilvl w:val="0"/>
                <w:numId w:val="36"/>
              </w:numPr>
              <w:ind w:left="318"/>
              <w:rPr>
                <w:rFonts w:ascii="Arial" w:eastAsia="Times New Roman" w:hAnsi="Arial" w:cs="Arial"/>
                <w:color w:val="0834B0"/>
                <w:sz w:val="20"/>
                <w:szCs w:val="20"/>
                <w:lang w:eastAsia="it-IT"/>
              </w:rPr>
            </w:pPr>
          </w:p>
        </w:tc>
        <w:tc>
          <w:tcPr>
            <w:tcW w:w="3758"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DB0EA4" w:rsidRDefault="00DB0EA4">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Le spese rendicontate sono ammissibili secondo quanto previsto dal DPR del 05/02/2018 n. 22, dal Reg. (UE) n. 481/2014 e dalle norme specifiche del programma di ammissibilità della spesa?</w:t>
            </w:r>
          </w:p>
        </w:tc>
        <w:tc>
          <w:tcPr>
            <w:tcW w:w="555" w:type="dxa"/>
            <w:tcBorders>
              <w:top w:val="single" w:sz="4" w:space="0" w:color="auto"/>
              <w:left w:val="single" w:sz="4" w:space="0" w:color="auto"/>
              <w:bottom w:val="single" w:sz="4" w:space="0" w:color="auto"/>
              <w:right w:val="single" w:sz="4" w:space="0" w:color="auto"/>
            </w:tcBorders>
            <w:hideMark/>
          </w:tcPr>
          <w:p w:rsidR="00DB0EA4" w:rsidRDefault="00DB0EA4">
            <w:pPr>
              <w:jc w:val="center"/>
              <w:rPr>
                <w:rFonts w:ascii="Arial" w:hAnsi="Arial" w:cs="Arial"/>
                <w:color w:val="0834B0"/>
                <w:sz w:val="20"/>
                <w:szCs w:val="20"/>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555" w:type="dxa"/>
            <w:tcBorders>
              <w:top w:val="single" w:sz="4" w:space="0" w:color="auto"/>
              <w:left w:val="single" w:sz="4" w:space="0" w:color="auto"/>
              <w:bottom w:val="single" w:sz="4" w:space="0" w:color="auto"/>
              <w:right w:val="single" w:sz="4" w:space="0" w:color="auto"/>
            </w:tcBorders>
            <w:hideMark/>
          </w:tcPr>
          <w:p w:rsidR="00DB0EA4" w:rsidRDefault="00DB0EA4">
            <w:pPr>
              <w:jc w:val="center"/>
              <w:rPr>
                <w:rFonts w:ascii="Arial" w:hAnsi="Arial" w:cs="Arial"/>
                <w:color w:val="0834B0"/>
                <w:sz w:val="20"/>
                <w:szCs w:val="20"/>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555" w:type="dxa"/>
            <w:tcBorders>
              <w:top w:val="single" w:sz="4" w:space="0" w:color="auto"/>
              <w:left w:val="single" w:sz="4" w:space="0" w:color="auto"/>
              <w:bottom w:val="single" w:sz="4" w:space="0" w:color="auto"/>
              <w:right w:val="single" w:sz="4" w:space="0" w:color="auto"/>
            </w:tcBorders>
            <w:hideMark/>
          </w:tcPr>
          <w:p w:rsidR="00DB0EA4" w:rsidRDefault="00DB0EA4">
            <w:pPr>
              <w:jc w:val="center"/>
              <w:rPr>
                <w:rFonts w:ascii="Arial" w:hAnsi="Arial" w:cs="Arial"/>
                <w:color w:val="0834B0"/>
                <w:sz w:val="20"/>
                <w:szCs w:val="20"/>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3692" w:type="dxa"/>
            <w:tcBorders>
              <w:top w:val="single" w:sz="4" w:space="0" w:color="auto"/>
              <w:left w:val="single" w:sz="4" w:space="0" w:color="auto"/>
              <w:bottom w:val="single" w:sz="4" w:space="0" w:color="auto"/>
              <w:right w:val="single" w:sz="4" w:space="0" w:color="auto"/>
            </w:tcBorders>
          </w:tcPr>
          <w:p w:rsidR="00DB0EA4" w:rsidRDefault="00DB0EA4">
            <w:pPr>
              <w:jc w:val="center"/>
              <w:rPr>
                <w:rFonts w:ascii="Arial" w:hAnsi="Arial" w:cs="Arial"/>
                <w:color w:val="1F497D" w:themeColor="text2"/>
              </w:rPr>
            </w:pPr>
          </w:p>
        </w:tc>
        <w:tc>
          <w:tcPr>
            <w:tcW w:w="4651" w:type="dxa"/>
            <w:tcBorders>
              <w:top w:val="single" w:sz="4" w:space="0" w:color="auto"/>
              <w:left w:val="single" w:sz="4" w:space="0" w:color="auto"/>
              <w:bottom w:val="single" w:sz="4" w:space="0" w:color="auto"/>
              <w:right w:val="single" w:sz="4" w:space="0" w:color="auto"/>
            </w:tcBorders>
          </w:tcPr>
          <w:p w:rsidR="00DB0EA4" w:rsidRDefault="00DB0EA4">
            <w:pPr>
              <w:jc w:val="center"/>
              <w:rPr>
                <w:rFonts w:ascii="Arial" w:hAnsi="Arial" w:cs="Arial"/>
                <w:color w:val="1F497D" w:themeColor="text2"/>
              </w:rPr>
            </w:pPr>
          </w:p>
        </w:tc>
      </w:tr>
      <w:tr w:rsidR="00DB0EA4" w:rsidTr="00DB0EA4">
        <w:tc>
          <w:tcPr>
            <w:tcW w:w="551" w:type="dxa"/>
            <w:tcBorders>
              <w:top w:val="single" w:sz="4" w:space="0" w:color="auto"/>
              <w:left w:val="single" w:sz="4" w:space="0" w:color="auto"/>
              <w:bottom w:val="single" w:sz="4" w:space="0" w:color="auto"/>
              <w:right w:val="single" w:sz="4" w:space="0" w:color="auto"/>
            </w:tcBorders>
          </w:tcPr>
          <w:p w:rsidR="00DB0EA4" w:rsidRDefault="00DB0EA4" w:rsidP="00DB0EA4">
            <w:pPr>
              <w:pStyle w:val="Paragrafoelenco"/>
              <w:numPr>
                <w:ilvl w:val="0"/>
                <w:numId w:val="36"/>
              </w:numPr>
              <w:ind w:left="318"/>
              <w:rPr>
                <w:rFonts w:ascii="Arial" w:eastAsia="Times New Roman" w:hAnsi="Arial" w:cs="Arial"/>
                <w:color w:val="0834B0"/>
                <w:sz w:val="20"/>
                <w:szCs w:val="20"/>
                <w:lang w:eastAsia="it-IT"/>
              </w:rPr>
            </w:pPr>
          </w:p>
        </w:tc>
        <w:tc>
          <w:tcPr>
            <w:tcW w:w="3758"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DB0EA4" w:rsidRDefault="00DB0EA4">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I titoli di spesa sono stati emessi all’interno del periodo di ammissibilità delle spese?</w:t>
            </w:r>
          </w:p>
        </w:tc>
        <w:tc>
          <w:tcPr>
            <w:tcW w:w="555" w:type="dxa"/>
            <w:tcBorders>
              <w:top w:val="single" w:sz="4" w:space="0" w:color="auto"/>
              <w:left w:val="single" w:sz="4" w:space="0" w:color="auto"/>
              <w:bottom w:val="single" w:sz="4" w:space="0" w:color="auto"/>
              <w:right w:val="single" w:sz="4" w:space="0" w:color="auto"/>
            </w:tcBorders>
          </w:tcPr>
          <w:p w:rsidR="00DB0EA4" w:rsidRDefault="00DB0EA4">
            <w:pPr>
              <w:jc w:val="center"/>
              <w:rPr>
                <w:rFonts w:ascii="Arial" w:hAnsi="Arial" w:cs="Arial"/>
                <w:color w:val="0834B0"/>
                <w:sz w:val="20"/>
                <w:szCs w:val="20"/>
              </w:rPr>
            </w:pPr>
          </w:p>
          <w:p w:rsidR="00DB0EA4" w:rsidRDefault="00DB0EA4">
            <w:pPr>
              <w:jc w:val="cente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555" w:type="dxa"/>
            <w:tcBorders>
              <w:top w:val="single" w:sz="4" w:space="0" w:color="auto"/>
              <w:left w:val="single" w:sz="4" w:space="0" w:color="auto"/>
              <w:bottom w:val="single" w:sz="4" w:space="0" w:color="auto"/>
              <w:right w:val="single" w:sz="4" w:space="0" w:color="auto"/>
            </w:tcBorders>
          </w:tcPr>
          <w:p w:rsidR="00DB0EA4" w:rsidRDefault="00DB0EA4">
            <w:pPr>
              <w:jc w:val="center"/>
              <w:rPr>
                <w:rFonts w:ascii="Arial" w:hAnsi="Arial" w:cs="Arial"/>
                <w:color w:val="0834B0"/>
                <w:sz w:val="20"/>
                <w:szCs w:val="20"/>
              </w:rPr>
            </w:pPr>
          </w:p>
          <w:p w:rsidR="00DB0EA4" w:rsidRDefault="00DB0EA4">
            <w:pPr>
              <w:jc w:val="cente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555" w:type="dxa"/>
            <w:tcBorders>
              <w:top w:val="single" w:sz="4" w:space="0" w:color="auto"/>
              <w:left w:val="single" w:sz="4" w:space="0" w:color="auto"/>
              <w:bottom w:val="single" w:sz="4" w:space="0" w:color="auto"/>
              <w:right w:val="single" w:sz="4" w:space="0" w:color="auto"/>
            </w:tcBorders>
          </w:tcPr>
          <w:p w:rsidR="00DB0EA4" w:rsidRDefault="00DB0EA4">
            <w:pPr>
              <w:jc w:val="center"/>
              <w:rPr>
                <w:rFonts w:ascii="Arial" w:hAnsi="Arial" w:cs="Arial"/>
                <w:color w:val="0834B0"/>
                <w:sz w:val="20"/>
                <w:szCs w:val="20"/>
              </w:rPr>
            </w:pPr>
          </w:p>
          <w:p w:rsidR="00DB0EA4" w:rsidRDefault="00DB0EA4">
            <w:pPr>
              <w:jc w:val="cente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3692" w:type="dxa"/>
            <w:tcBorders>
              <w:top w:val="single" w:sz="4" w:space="0" w:color="auto"/>
              <w:left w:val="single" w:sz="4" w:space="0" w:color="auto"/>
              <w:bottom w:val="single" w:sz="4" w:space="0" w:color="auto"/>
              <w:right w:val="single" w:sz="4" w:space="0" w:color="auto"/>
            </w:tcBorders>
          </w:tcPr>
          <w:p w:rsidR="00DB0EA4" w:rsidRDefault="00DB0EA4">
            <w:pPr>
              <w:jc w:val="center"/>
              <w:rPr>
                <w:rFonts w:ascii="Arial" w:hAnsi="Arial" w:cs="Arial"/>
                <w:color w:val="1F497D" w:themeColor="text2"/>
              </w:rPr>
            </w:pPr>
          </w:p>
        </w:tc>
        <w:tc>
          <w:tcPr>
            <w:tcW w:w="4651" w:type="dxa"/>
            <w:tcBorders>
              <w:top w:val="single" w:sz="4" w:space="0" w:color="auto"/>
              <w:left w:val="single" w:sz="4" w:space="0" w:color="auto"/>
              <w:bottom w:val="single" w:sz="4" w:space="0" w:color="auto"/>
              <w:right w:val="single" w:sz="4" w:space="0" w:color="auto"/>
            </w:tcBorders>
          </w:tcPr>
          <w:p w:rsidR="00DB0EA4" w:rsidRDefault="00DB0EA4">
            <w:pPr>
              <w:jc w:val="center"/>
              <w:rPr>
                <w:rFonts w:ascii="Arial" w:hAnsi="Arial" w:cs="Arial"/>
                <w:color w:val="1F497D" w:themeColor="text2"/>
              </w:rPr>
            </w:pPr>
          </w:p>
        </w:tc>
      </w:tr>
      <w:tr w:rsidR="00DB0EA4" w:rsidTr="00DB0EA4">
        <w:tc>
          <w:tcPr>
            <w:tcW w:w="551" w:type="dxa"/>
            <w:tcBorders>
              <w:top w:val="single" w:sz="4" w:space="0" w:color="auto"/>
              <w:left w:val="single" w:sz="4" w:space="0" w:color="auto"/>
              <w:bottom w:val="single" w:sz="4" w:space="0" w:color="auto"/>
              <w:right w:val="single" w:sz="4" w:space="0" w:color="auto"/>
            </w:tcBorders>
          </w:tcPr>
          <w:p w:rsidR="00DB0EA4" w:rsidRDefault="00DB0EA4" w:rsidP="00DB0EA4">
            <w:pPr>
              <w:pStyle w:val="Paragrafoelenco"/>
              <w:numPr>
                <w:ilvl w:val="0"/>
                <w:numId w:val="36"/>
              </w:numPr>
              <w:ind w:left="318"/>
              <w:rPr>
                <w:rFonts w:ascii="Arial" w:eastAsia="Times New Roman" w:hAnsi="Arial" w:cs="Arial"/>
                <w:color w:val="0834B0"/>
                <w:sz w:val="20"/>
                <w:szCs w:val="20"/>
                <w:lang w:eastAsia="it-IT"/>
              </w:rPr>
            </w:pPr>
          </w:p>
        </w:tc>
        <w:tc>
          <w:tcPr>
            <w:tcW w:w="3758"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DB0EA4" w:rsidRDefault="00DB0EA4">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I titoli di spesa sono stati regolarmente quietanzati?</w:t>
            </w:r>
          </w:p>
        </w:tc>
        <w:tc>
          <w:tcPr>
            <w:tcW w:w="555" w:type="dxa"/>
            <w:tcBorders>
              <w:top w:val="single" w:sz="4" w:space="0" w:color="auto"/>
              <w:left w:val="single" w:sz="4" w:space="0" w:color="auto"/>
              <w:bottom w:val="single" w:sz="4" w:space="0" w:color="auto"/>
              <w:right w:val="single" w:sz="4" w:space="0" w:color="auto"/>
            </w:tcBorders>
          </w:tcPr>
          <w:p w:rsidR="00DB0EA4" w:rsidRDefault="00DB0EA4">
            <w:pPr>
              <w:jc w:val="center"/>
              <w:rPr>
                <w:rFonts w:ascii="Arial" w:hAnsi="Arial" w:cs="Arial"/>
                <w:color w:val="0834B0"/>
                <w:sz w:val="20"/>
                <w:szCs w:val="20"/>
              </w:rPr>
            </w:pPr>
          </w:p>
          <w:p w:rsidR="00DB0EA4" w:rsidRDefault="00DB0EA4">
            <w:pPr>
              <w:jc w:val="cente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555" w:type="dxa"/>
            <w:tcBorders>
              <w:top w:val="single" w:sz="4" w:space="0" w:color="auto"/>
              <w:left w:val="single" w:sz="4" w:space="0" w:color="auto"/>
              <w:bottom w:val="single" w:sz="4" w:space="0" w:color="auto"/>
              <w:right w:val="single" w:sz="4" w:space="0" w:color="auto"/>
            </w:tcBorders>
          </w:tcPr>
          <w:p w:rsidR="00DB0EA4" w:rsidRDefault="00DB0EA4">
            <w:pPr>
              <w:jc w:val="center"/>
              <w:rPr>
                <w:rFonts w:ascii="Arial" w:hAnsi="Arial" w:cs="Arial"/>
                <w:color w:val="0834B0"/>
                <w:sz w:val="20"/>
                <w:szCs w:val="20"/>
              </w:rPr>
            </w:pPr>
          </w:p>
          <w:p w:rsidR="00DB0EA4" w:rsidRDefault="00DB0EA4">
            <w:pPr>
              <w:jc w:val="cente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555" w:type="dxa"/>
            <w:tcBorders>
              <w:top w:val="single" w:sz="4" w:space="0" w:color="auto"/>
              <w:left w:val="single" w:sz="4" w:space="0" w:color="auto"/>
              <w:bottom w:val="single" w:sz="4" w:space="0" w:color="auto"/>
              <w:right w:val="single" w:sz="4" w:space="0" w:color="auto"/>
            </w:tcBorders>
          </w:tcPr>
          <w:p w:rsidR="00DB0EA4" w:rsidRDefault="00DB0EA4">
            <w:pPr>
              <w:jc w:val="center"/>
              <w:rPr>
                <w:rFonts w:ascii="Arial" w:hAnsi="Arial" w:cs="Arial"/>
                <w:color w:val="0834B0"/>
                <w:sz w:val="20"/>
                <w:szCs w:val="20"/>
              </w:rPr>
            </w:pPr>
          </w:p>
          <w:p w:rsidR="00DB0EA4" w:rsidRDefault="00DB0EA4">
            <w:pPr>
              <w:jc w:val="cente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3692" w:type="dxa"/>
            <w:tcBorders>
              <w:top w:val="single" w:sz="4" w:space="0" w:color="auto"/>
              <w:left w:val="single" w:sz="4" w:space="0" w:color="auto"/>
              <w:bottom w:val="single" w:sz="4" w:space="0" w:color="auto"/>
              <w:right w:val="single" w:sz="4" w:space="0" w:color="auto"/>
            </w:tcBorders>
          </w:tcPr>
          <w:p w:rsidR="00DB0EA4" w:rsidRDefault="00DB0EA4">
            <w:pPr>
              <w:jc w:val="center"/>
              <w:rPr>
                <w:rFonts w:ascii="Arial" w:hAnsi="Arial" w:cs="Arial"/>
                <w:color w:val="1F497D" w:themeColor="text2"/>
              </w:rPr>
            </w:pPr>
          </w:p>
        </w:tc>
        <w:tc>
          <w:tcPr>
            <w:tcW w:w="4651" w:type="dxa"/>
            <w:tcBorders>
              <w:top w:val="single" w:sz="4" w:space="0" w:color="auto"/>
              <w:left w:val="single" w:sz="4" w:space="0" w:color="auto"/>
              <w:bottom w:val="single" w:sz="4" w:space="0" w:color="auto"/>
              <w:right w:val="single" w:sz="4" w:space="0" w:color="auto"/>
            </w:tcBorders>
          </w:tcPr>
          <w:p w:rsidR="00DB0EA4" w:rsidRDefault="00DB0EA4">
            <w:pPr>
              <w:jc w:val="center"/>
              <w:rPr>
                <w:rFonts w:ascii="Arial" w:hAnsi="Arial" w:cs="Arial"/>
                <w:color w:val="1F497D" w:themeColor="text2"/>
              </w:rPr>
            </w:pPr>
          </w:p>
        </w:tc>
      </w:tr>
      <w:tr w:rsidR="00DB0EA4" w:rsidTr="00DB0EA4">
        <w:tc>
          <w:tcPr>
            <w:tcW w:w="551" w:type="dxa"/>
            <w:tcBorders>
              <w:top w:val="single" w:sz="4" w:space="0" w:color="auto"/>
              <w:left w:val="single" w:sz="4" w:space="0" w:color="auto"/>
              <w:bottom w:val="single" w:sz="4" w:space="0" w:color="auto"/>
              <w:right w:val="single" w:sz="4" w:space="0" w:color="auto"/>
            </w:tcBorders>
          </w:tcPr>
          <w:p w:rsidR="00DB0EA4" w:rsidRDefault="00DB0EA4" w:rsidP="00DB0EA4">
            <w:pPr>
              <w:pStyle w:val="Paragrafoelenco"/>
              <w:numPr>
                <w:ilvl w:val="0"/>
                <w:numId w:val="36"/>
              </w:numPr>
              <w:ind w:left="318"/>
              <w:rPr>
                <w:rFonts w:ascii="Arial" w:eastAsia="Times New Roman" w:hAnsi="Arial" w:cs="Arial"/>
                <w:color w:val="0834B0"/>
                <w:sz w:val="20"/>
                <w:szCs w:val="20"/>
                <w:lang w:eastAsia="it-IT"/>
              </w:rPr>
            </w:pPr>
          </w:p>
        </w:tc>
        <w:tc>
          <w:tcPr>
            <w:tcW w:w="3758"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DB0EA4" w:rsidRDefault="00DB0EA4">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Nella documentazione giustificativa presentata dall’affidatario è indicato il cofinanziamento comunitario?</w:t>
            </w:r>
          </w:p>
        </w:tc>
        <w:tc>
          <w:tcPr>
            <w:tcW w:w="555" w:type="dxa"/>
            <w:tcBorders>
              <w:top w:val="single" w:sz="4" w:space="0" w:color="auto"/>
              <w:left w:val="single" w:sz="4" w:space="0" w:color="auto"/>
              <w:bottom w:val="single" w:sz="4" w:space="0" w:color="auto"/>
              <w:right w:val="single" w:sz="4" w:space="0" w:color="auto"/>
            </w:tcBorders>
          </w:tcPr>
          <w:p w:rsidR="00DB0EA4" w:rsidRDefault="00DB0EA4">
            <w:pPr>
              <w:jc w:val="center"/>
              <w:rPr>
                <w:rFonts w:ascii="Arial" w:hAnsi="Arial" w:cs="Arial"/>
                <w:color w:val="0834B0"/>
                <w:sz w:val="20"/>
                <w:szCs w:val="20"/>
              </w:rPr>
            </w:pPr>
          </w:p>
          <w:p w:rsidR="00DB0EA4" w:rsidRDefault="00DB0EA4">
            <w:pPr>
              <w:jc w:val="cente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555" w:type="dxa"/>
            <w:tcBorders>
              <w:top w:val="single" w:sz="4" w:space="0" w:color="auto"/>
              <w:left w:val="single" w:sz="4" w:space="0" w:color="auto"/>
              <w:bottom w:val="single" w:sz="4" w:space="0" w:color="auto"/>
              <w:right w:val="single" w:sz="4" w:space="0" w:color="auto"/>
            </w:tcBorders>
          </w:tcPr>
          <w:p w:rsidR="00DB0EA4" w:rsidRDefault="00DB0EA4">
            <w:pPr>
              <w:jc w:val="center"/>
              <w:rPr>
                <w:rFonts w:ascii="Arial" w:hAnsi="Arial" w:cs="Arial"/>
                <w:color w:val="0834B0"/>
                <w:sz w:val="20"/>
                <w:szCs w:val="20"/>
              </w:rPr>
            </w:pPr>
          </w:p>
          <w:p w:rsidR="00DB0EA4" w:rsidRDefault="00DB0EA4">
            <w:pPr>
              <w:jc w:val="cente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555" w:type="dxa"/>
            <w:tcBorders>
              <w:top w:val="single" w:sz="4" w:space="0" w:color="auto"/>
              <w:left w:val="single" w:sz="4" w:space="0" w:color="auto"/>
              <w:bottom w:val="single" w:sz="4" w:space="0" w:color="auto"/>
              <w:right w:val="single" w:sz="4" w:space="0" w:color="auto"/>
            </w:tcBorders>
          </w:tcPr>
          <w:p w:rsidR="00DB0EA4" w:rsidRDefault="00DB0EA4">
            <w:pPr>
              <w:jc w:val="center"/>
              <w:rPr>
                <w:rFonts w:ascii="Arial" w:hAnsi="Arial" w:cs="Arial"/>
                <w:color w:val="0834B0"/>
                <w:sz w:val="20"/>
                <w:szCs w:val="20"/>
              </w:rPr>
            </w:pPr>
          </w:p>
          <w:p w:rsidR="00DB0EA4" w:rsidRDefault="00DB0EA4">
            <w:pPr>
              <w:jc w:val="cente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3692" w:type="dxa"/>
            <w:tcBorders>
              <w:top w:val="single" w:sz="4" w:space="0" w:color="auto"/>
              <w:left w:val="single" w:sz="4" w:space="0" w:color="auto"/>
              <w:bottom w:val="single" w:sz="4" w:space="0" w:color="auto"/>
              <w:right w:val="single" w:sz="4" w:space="0" w:color="auto"/>
            </w:tcBorders>
          </w:tcPr>
          <w:p w:rsidR="00DB0EA4" w:rsidRDefault="00DB0EA4">
            <w:pPr>
              <w:jc w:val="center"/>
              <w:rPr>
                <w:rFonts w:ascii="Arial" w:hAnsi="Arial" w:cs="Arial"/>
                <w:color w:val="1F497D" w:themeColor="text2"/>
              </w:rPr>
            </w:pPr>
          </w:p>
        </w:tc>
        <w:tc>
          <w:tcPr>
            <w:tcW w:w="4651" w:type="dxa"/>
            <w:tcBorders>
              <w:top w:val="single" w:sz="4" w:space="0" w:color="auto"/>
              <w:left w:val="single" w:sz="4" w:space="0" w:color="auto"/>
              <w:bottom w:val="single" w:sz="4" w:space="0" w:color="auto"/>
              <w:right w:val="single" w:sz="4" w:space="0" w:color="auto"/>
            </w:tcBorders>
          </w:tcPr>
          <w:p w:rsidR="00DB0EA4" w:rsidRDefault="00DB0EA4">
            <w:pPr>
              <w:jc w:val="center"/>
              <w:rPr>
                <w:rFonts w:ascii="Arial" w:hAnsi="Arial" w:cs="Arial"/>
                <w:color w:val="1F497D" w:themeColor="text2"/>
              </w:rPr>
            </w:pPr>
          </w:p>
        </w:tc>
      </w:tr>
      <w:tr w:rsidR="00DB0EA4" w:rsidTr="00DB0EA4">
        <w:tc>
          <w:tcPr>
            <w:tcW w:w="551" w:type="dxa"/>
            <w:tcBorders>
              <w:top w:val="single" w:sz="4" w:space="0" w:color="auto"/>
              <w:left w:val="single" w:sz="4" w:space="0" w:color="auto"/>
              <w:bottom w:val="single" w:sz="4" w:space="0" w:color="auto"/>
              <w:right w:val="single" w:sz="4" w:space="0" w:color="auto"/>
            </w:tcBorders>
          </w:tcPr>
          <w:p w:rsidR="00DB0EA4" w:rsidRDefault="00DB0EA4" w:rsidP="00DB0EA4">
            <w:pPr>
              <w:pStyle w:val="Paragrafoelenco"/>
              <w:numPr>
                <w:ilvl w:val="0"/>
                <w:numId w:val="36"/>
              </w:numPr>
              <w:ind w:left="318"/>
              <w:rPr>
                <w:rFonts w:ascii="Arial" w:eastAsia="Times New Roman" w:hAnsi="Arial" w:cs="Arial"/>
                <w:color w:val="0834B0"/>
                <w:sz w:val="20"/>
                <w:szCs w:val="20"/>
                <w:lang w:eastAsia="it-IT"/>
              </w:rPr>
            </w:pPr>
          </w:p>
        </w:tc>
        <w:tc>
          <w:tcPr>
            <w:tcW w:w="3758"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DB0EA4" w:rsidRDefault="00DB0EA4">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Il CIG e CUP presenti nei giustificativi di spesa sono analoghi a quelli presenti nel contratto?</w:t>
            </w:r>
          </w:p>
        </w:tc>
        <w:tc>
          <w:tcPr>
            <w:tcW w:w="555" w:type="dxa"/>
            <w:tcBorders>
              <w:top w:val="single" w:sz="4" w:space="0" w:color="auto"/>
              <w:left w:val="single" w:sz="4" w:space="0" w:color="auto"/>
              <w:bottom w:val="single" w:sz="4" w:space="0" w:color="auto"/>
              <w:right w:val="single" w:sz="4" w:space="0" w:color="auto"/>
            </w:tcBorders>
          </w:tcPr>
          <w:p w:rsidR="00DB0EA4" w:rsidRDefault="00DB0EA4">
            <w:pPr>
              <w:jc w:val="center"/>
              <w:rPr>
                <w:rFonts w:ascii="Arial" w:hAnsi="Arial" w:cs="Arial"/>
                <w:color w:val="0834B0"/>
                <w:sz w:val="20"/>
                <w:szCs w:val="20"/>
              </w:rPr>
            </w:pPr>
          </w:p>
          <w:p w:rsidR="00DB0EA4" w:rsidRDefault="00DB0EA4">
            <w:pPr>
              <w:jc w:val="cente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555" w:type="dxa"/>
            <w:tcBorders>
              <w:top w:val="single" w:sz="4" w:space="0" w:color="auto"/>
              <w:left w:val="single" w:sz="4" w:space="0" w:color="auto"/>
              <w:bottom w:val="single" w:sz="4" w:space="0" w:color="auto"/>
              <w:right w:val="single" w:sz="4" w:space="0" w:color="auto"/>
            </w:tcBorders>
          </w:tcPr>
          <w:p w:rsidR="00DB0EA4" w:rsidRDefault="00DB0EA4">
            <w:pPr>
              <w:jc w:val="center"/>
              <w:rPr>
                <w:rFonts w:ascii="Arial" w:hAnsi="Arial" w:cs="Arial"/>
                <w:color w:val="0834B0"/>
                <w:sz w:val="20"/>
                <w:szCs w:val="20"/>
              </w:rPr>
            </w:pPr>
          </w:p>
          <w:p w:rsidR="00DB0EA4" w:rsidRDefault="00DB0EA4">
            <w:pPr>
              <w:jc w:val="cente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555" w:type="dxa"/>
            <w:tcBorders>
              <w:top w:val="single" w:sz="4" w:space="0" w:color="auto"/>
              <w:left w:val="single" w:sz="4" w:space="0" w:color="auto"/>
              <w:bottom w:val="single" w:sz="4" w:space="0" w:color="auto"/>
              <w:right w:val="single" w:sz="4" w:space="0" w:color="auto"/>
            </w:tcBorders>
          </w:tcPr>
          <w:p w:rsidR="00DB0EA4" w:rsidRDefault="00DB0EA4">
            <w:pPr>
              <w:jc w:val="center"/>
              <w:rPr>
                <w:rFonts w:ascii="Arial" w:hAnsi="Arial" w:cs="Arial"/>
                <w:color w:val="0834B0"/>
                <w:sz w:val="20"/>
                <w:szCs w:val="20"/>
              </w:rPr>
            </w:pPr>
          </w:p>
          <w:p w:rsidR="00DB0EA4" w:rsidRDefault="00DB0EA4">
            <w:pPr>
              <w:jc w:val="cente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3692" w:type="dxa"/>
            <w:tcBorders>
              <w:top w:val="single" w:sz="4" w:space="0" w:color="auto"/>
              <w:left w:val="single" w:sz="4" w:space="0" w:color="auto"/>
              <w:bottom w:val="single" w:sz="4" w:space="0" w:color="auto"/>
              <w:right w:val="single" w:sz="4" w:space="0" w:color="auto"/>
            </w:tcBorders>
          </w:tcPr>
          <w:p w:rsidR="00DB0EA4" w:rsidRDefault="00DB0EA4">
            <w:pPr>
              <w:jc w:val="center"/>
              <w:rPr>
                <w:rFonts w:ascii="Arial" w:hAnsi="Arial" w:cs="Arial"/>
                <w:color w:val="1F497D" w:themeColor="text2"/>
              </w:rPr>
            </w:pPr>
          </w:p>
        </w:tc>
        <w:tc>
          <w:tcPr>
            <w:tcW w:w="4651" w:type="dxa"/>
            <w:tcBorders>
              <w:top w:val="single" w:sz="4" w:space="0" w:color="auto"/>
              <w:left w:val="single" w:sz="4" w:space="0" w:color="auto"/>
              <w:bottom w:val="single" w:sz="4" w:space="0" w:color="auto"/>
              <w:right w:val="single" w:sz="4" w:space="0" w:color="auto"/>
            </w:tcBorders>
          </w:tcPr>
          <w:p w:rsidR="00DB0EA4" w:rsidRDefault="00DB0EA4">
            <w:pPr>
              <w:jc w:val="center"/>
              <w:rPr>
                <w:rFonts w:ascii="Arial" w:hAnsi="Arial" w:cs="Arial"/>
                <w:color w:val="1F497D" w:themeColor="text2"/>
              </w:rPr>
            </w:pPr>
          </w:p>
        </w:tc>
      </w:tr>
      <w:tr w:rsidR="00DB0EA4" w:rsidTr="00DB0EA4">
        <w:tc>
          <w:tcPr>
            <w:tcW w:w="551" w:type="dxa"/>
            <w:tcBorders>
              <w:top w:val="single" w:sz="4" w:space="0" w:color="auto"/>
              <w:left w:val="single" w:sz="4" w:space="0" w:color="auto"/>
              <w:bottom w:val="single" w:sz="4" w:space="0" w:color="auto"/>
              <w:right w:val="single" w:sz="4" w:space="0" w:color="auto"/>
            </w:tcBorders>
          </w:tcPr>
          <w:p w:rsidR="00DB0EA4" w:rsidRDefault="00DB0EA4" w:rsidP="00DB0EA4">
            <w:pPr>
              <w:pStyle w:val="Paragrafoelenco"/>
              <w:numPr>
                <w:ilvl w:val="0"/>
                <w:numId w:val="36"/>
              </w:numPr>
              <w:ind w:left="318"/>
              <w:rPr>
                <w:rFonts w:ascii="Arial" w:eastAsia="Times New Roman" w:hAnsi="Arial" w:cs="Arial"/>
                <w:color w:val="0834B0"/>
                <w:sz w:val="20"/>
                <w:szCs w:val="20"/>
                <w:lang w:eastAsia="it-IT"/>
              </w:rPr>
            </w:pPr>
          </w:p>
        </w:tc>
        <w:tc>
          <w:tcPr>
            <w:tcW w:w="3758"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DB0EA4" w:rsidRDefault="00DB0EA4">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 xml:space="preserve">Le spese riportate nei documenti contabili presentati trovano effettiva corrispondenza, sia dal punto di vista temporale che per quanto riguarda gli importi indicati, con gli stati di </w:t>
            </w:r>
            <w:r>
              <w:rPr>
                <w:rFonts w:ascii="Arial" w:eastAsia="Times New Roman" w:hAnsi="Arial" w:cs="Arial"/>
                <w:color w:val="0834B0"/>
                <w:sz w:val="20"/>
                <w:szCs w:val="20"/>
                <w:lang w:eastAsia="it-IT"/>
              </w:rPr>
              <w:lastRenderedPageBreak/>
              <w:t>avanzamento a cui si riferiscono?</w:t>
            </w:r>
          </w:p>
        </w:tc>
        <w:tc>
          <w:tcPr>
            <w:tcW w:w="555" w:type="dxa"/>
            <w:tcBorders>
              <w:top w:val="single" w:sz="4" w:space="0" w:color="auto"/>
              <w:left w:val="single" w:sz="4" w:space="0" w:color="auto"/>
              <w:bottom w:val="single" w:sz="4" w:space="0" w:color="auto"/>
              <w:right w:val="single" w:sz="4" w:space="0" w:color="auto"/>
            </w:tcBorders>
          </w:tcPr>
          <w:p w:rsidR="00DB0EA4" w:rsidRDefault="00DB0EA4">
            <w:pPr>
              <w:jc w:val="center"/>
              <w:rPr>
                <w:rFonts w:ascii="Arial" w:hAnsi="Arial" w:cs="Arial"/>
                <w:color w:val="0834B0"/>
                <w:sz w:val="20"/>
                <w:szCs w:val="20"/>
              </w:rPr>
            </w:pPr>
          </w:p>
          <w:p w:rsidR="00DB0EA4" w:rsidRDefault="00DB0EA4">
            <w:pPr>
              <w:jc w:val="cente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555" w:type="dxa"/>
            <w:tcBorders>
              <w:top w:val="single" w:sz="4" w:space="0" w:color="auto"/>
              <w:left w:val="single" w:sz="4" w:space="0" w:color="auto"/>
              <w:bottom w:val="single" w:sz="4" w:space="0" w:color="auto"/>
              <w:right w:val="single" w:sz="4" w:space="0" w:color="auto"/>
            </w:tcBorders>
          </w:tcPr>
          <w:p w:rsidR="00DB0EA4" w:rsidRDefault="00DB0EA4">
            <w:pPr>
              <w:jc w:val="center"/>
              <w:rPr>
                <w:rFonts w:ascii="Arial" w:hAnsi="Arial" w:cs="Arial"/>
                <w:color w:val="0834B0"/>
                <w:sz w:val="20"/>
                <w:szCs w:val="20"/>
              </w:rPr>
            </w:pPr>
          </w:p>
          <w:p w:rsidR="00DB0EA4" w:rsidRDefault="00DB0EA4">
            <w:pPr>
              <w:jc w:val="cente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555" w:type="dxa"/>
            <w:tcBorders>
              <w:top w:val="single" w:sz="4" w:space="0" w:color="auto"/>
              <w:left w:val="single" w:sz="4" w:space="0" w:color="auto"/>
              <w:bottom w:val="single" w:sz="4" w:space="0" w:color="auto"/>
              <w:right w:val="single" w:sz="4" w:space="0" w:color="auto"/>
            </w:tcBorders>
          </w:tcPr>
          <w:p w:rsidR="00DB0EA4" w:rsidRDefault="00DB0EA4">
            <w:pPr>
              <w:jc w:val="center"/>
              <w:rPr>
                <w:rFonts w:ascii="Arial" w:hAnsi="Arial" w:cs="Arial"/>
                <w:color w:val="0834B0"/>
                <w:sz w:val="20"/>
                <w:szCs w:val="20"/>
              </w:rPr>
            </w:pPr>
          </w:p>
          <w:p w:rsidR="00DB0EA4" w:rsidRDefault="00DB0EA4">
            <w:pPr>
              <w:jc w:val="cente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3692" w:type="dxa"/>
            <w:tcBorders>
              <w:top w:val="single" w:sz="4" w:space="0" w:color="auto"/>
              <w:left w:val="single" w:sz="4" w:space="0" w:color="auto"/>
              <w:bottom w:val="single" w:sz="4" w:space="0" w:color="auto"/>
              <w:right w:val="single" w:sz="4" w:space="0" w:color="auto"/>
            </w:tcBorders>
          </w:tcPr>
          <w:p w:rsidR="00DB0EA4" w:rsidRDefault="00DB0EA4">
            <w:pPr>
              <w:jc w:val="center"/>
              <w:rPr>
                <w:rFonts w:ascii="Arial" w:hAnsi="Arial" w:cs="Arial"/>
                <w:color w:val="1F497D" w:themeColor="text2"/>
              </w:rPr>
            </w:pPr>
          </w:p>
        </w:tc>
        <w:tc>
          <w:tcPr>
            <w:tcW w:w="4651" w:type="dxa"/>
            <w:tcBorders>
              <w:top w:val="single" w:sz="4" w:space="0" w:color="auto"/>
              <w:left w:val="single" w:sz="4" w:space="0" w:color="auto"/>
              <w:bottom w:val="single" w:sz="4" w:space="0" w:color="auto"/>
              <w:right w:val="single" w:sz="4" w:space="0" w:color="auto"/>
            </w:tcBorders>
          </w:tcPr>
          <w:p w:rsidR="00DB0EA4" w:rsidRDefault="00DB0EA4">
            <w:pPr>
              <w:jc w:val="center"/>
              <w:rPr>
                <w:rFonts w:ascii="Arial" w:hAnsi="Arial" w:cs="Arial"/>
                <w:color w:val="1F497D" w:themeColor="text2"/>
              </w:rPr>
            </w:pPr>
          </w:p>
        </w:tc>
      </w:tr>
      <w:tr w:rsidR="00DB0EA4" w:rsidTr="00DB0EA4">
        <w:tc>
          <w:tcPr>
            <w:tcW w:w="551" w:type="dxa"/>
            <w:tcBorders>
              <w:top w:val="single" w:sz="4" w:space="0" w:color="auto"/>
              <w:left w:val="single" w:sz="4" w:space="0" w:color="auto"/>
              <w:bottom w:val="single" w:sz="4" w:space="0" w:color="auto"/>
              <w:right w:val="single" w:sz="4" w:space="0" w:color="auto"/>
            </w:tcBorders>
          </w:tcPr>
          <w:p w:rsidR="00DB0EA4" w:rsidRDefault="00DB0EA4" w:rsidP="00DB0EA4">
            <w:pPr>
              <w:pStyle w:val="Paragrafoelenco"/>
              <w:numPr>
                <w:ilvl w:val="0"/>
                <w:numId w:val="36"/>
              </w:numPr>
              <w:ind w:left="318"/>
              <w:rPr>
                <w:rFonts w:ascii="Arial" w:eastAsia="Times New Roman" w:hAnsi="Arial" w:cs="Arial"/>
                <w:color w:val="0834B0"/>
                <w:sz w:val="20"/>
                <w:szCs w:val="20"/>
                <w:lang w:eastAsia="it-IT"/>
              </w:rPr>
            </w:pPr>
          </w:p>
        </w:tc>
        <w:tc>
          <w:tcPr>
            <w:tcW w:w="3758"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DB0EA4" w:rsidRDefault="00DB0EA4">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 xml:space="preserve">La fattura elettronica (emessa secondo quanto indicato dal </w:t>
            </w:r>
            <w:proofErr w:type="spellStart"/>
            <w:r>
              <w:rPr>
                <w:rFonts w:ascii="Arial" w:eastAsia="Times New Roman" w:hAnsi="Arial" w:cs="Arial"/>
                <w:color w:val="0834B0"/>
                <w:sz w:val="20"/>
                <w:szCs w:val="20"/>
                <w:lang w:eastAsia="it-IT"/>
              </w:rPr>
              <w:t>D.MEF</w:t>
            </w:r>
            <w:proofErr w:type="spellEnd"/>
            <w:r>
              <w:rPr>
                <w:rFonts w:ascii="Arial" w:eastAsia="Times New Roman" w:hAnsi="Arial" w:cs="Arial"/>
                <w:color w:val="0834B0"/>
                <w:sz w:val="20"/>
                <w:szCs w:val="20"/>
                <w:lang w:eastAsia="it-IT"/>
              </w:rPr>
              <w:t xml:space="preserve"> 55/2013) contiene tutti gli elementi necessari?</w:t>
            </w:r>
          </w:p>
        </w:tc>
        <w:tc>
          <w:tcPr>
            <w:tcW w:w="555" w:type="dxa"/>
            <w:tcBorders>
              <w:top w:val="single" w:sz="4" w:space="0" w:color="auto"/>
              <w:left w:val="single" w:sz="4" w:space="0" w:color="auto"/>
              <w:bottom w:val="single" w:sz="4" w:space="0" w:color="auto"/>
              <w:right w:val="single" w:sz="4" w:space="0" w:color="auto"/>
            </w:tcBorders>
          </w:tcPr>
          <w:p w:rsidR="00DB0EA4" w:rsidRDefault="00DB0EA4">
            <w:pPr>
              <w:jc w:val="center"/>
              <w:rPr>
                <w:rFonts w:ascii="Arial" w:hAnsi="Arial" w:cs="Arial"/>
                <w:color w:val="0834B0"/>
                <w:sz w:val="20"/>
                <w:szCs w:val="20"/>
              </w:rPr>
            </w:pPr>
          </w:p>
          <w:p w:rsidR="00DB0EA4" w:rsidRDefault="00DB0EA4">
            <w:pPr>
              <w:jc w:val="cente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555" w:type="dxa"/>
            <w:tcBorders>
              <w:top w:val="single" w:sz="4" w:space="0" w:color="auto"/>
              <w:left w:val="single" w:sz="4" w:space="0" w:color="auto"/>
              <w:bottom w:val="single" w:sz="4" w:space="0" w:color="auto"/>
              <w:right w:val="single" w:sz="4" w:space="0" w:color="auto"/>
            </w:tcBorders>
          </w:tcPr>
          <w:p w:rsidR="00DB0EA4" w:rsidRDefault="00DB0EA4">
            <w:pPr>
              <w:jc w:val="center"/>
              <w:rPr>
                <w:rFonts w:ascii="Arial" w:hAnsi="Arial" w:cs="Arial"/>
                <w:color w:val="0834B0"/>
                <w:sz w:val="20"/>
                <w:szCs w:val="20"/>
              </w:rPr>
            </w:pPr>
          </w:p>
          <w:p w:rsidR="00DB0EA4" w:rsidRDefault="00DB0EA4">
            <w:pPr>
              <w:jc w:val="cente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555" w:type="dxa"/>
            <w:tcBorders>
              <w:top w:val="single" w:sz="4" w:space="0" w:color="auto"/>
              <w:left w:val="single" w:sz="4" w:space="0" w:color="auto"/>
              <w:bottom w:val="single" w:sz="4" w:space="0" w:color="auto"/>
              <w:right w:val="single" w:sz="4" w:space="0" w:color="auto"/>
            </w:tcBorders>
          </w:tcPr>
          <w:p w:rsidR="00DB0EA4" w:rsidRDefault="00DB0EA4">
            <w:pPr>
              <w:jc w:val="center"/>
              <w:rPr>
                <w:rFonts w:ascii="Arial" w:hAnsi="Arial" w:cs="Arial"/>
                <w:color w:val="0834B0"/>
                <w:sz w:val="20"/>
                <w:szCs w:val="20"/>
              </w:rPr>
            </w:pPr>
          </w:p>
          <w:p w:rsidR="00DB0EA4" w:rsidRDefault="00DB0EA4">
            <w:pPr>
              <w:jc w:val="cente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3692" w:type="dxa"/>
            <w:tcBorders>
              <w:top w:val="single" w:sz="4" w:space="0" w:color="auto"/>
              <w:left w:val="single" w:sz="4" w:space="0" w:color="auto"/>
              <w:bottom w:val="single" w:sz="4" w:space="0" w:color="auto"/>
              <w:right w:val="single" w:sz="4" w:space="0" w:color="auto"/>
            </w:tcBorders>
          </w:tcPr>
          <w:p w:rsidR="00DB0EA4" w:rsidRDefault="00DB0EA4">
            <w:pPr>
              <w:jc w:val="center"/>
              <w:rPr>
                <w:rFonts w:ascii="Arial" w:hAnsi="Arial" w:cs="Arial"/>
                <w:color w:val="1F497D" w:themeColor="text2"/>
              </w:rPr>
            </w:pPr>
          </w:p>
        </w:tc>
        <w:tc>
          <w:tcPr>
            <w:tcW w:w="4651" w:type="dxa"/>
            <w:tcBorders>
              <w:top w:val="single" w:sz="4" w:space="0" w:color="auto"/>
              <w:left w:val="single" w:sz="4" w:space="0" w:color="auto"/>
              <w:bottom w:val="single" w:sz="4" w:space="0" w:color="auto"/>
              <w:right w:val="single" w:sz="4" w:space="0" w:color="auto"/>
            </w:tcBorders>
          </w:tcPr>
          <w:p w:rsidR="00DB0EA4" w:rsidRDefault="00DB0EA4">
            <w:pPr>
              <w:jc w:val="center"/>
              <w:rPr>
                <w:rFonts w:ascii="Arial" w:hAnsi="Arial" w:cs="Arial"/>
                <w:color w:val="1F497D" w:themeColor="text2"/>
              </w:rPr>
            </w:pPr>
          </w:p>
        </w:tc>
      </w:tr>
      <w:tr w:rsidR="00DB0EA4" w:rsidTr="00DB0EA4">
        <w:tc>
          <w:tcPr>
            <w:tcW w:w="551" w:type="dxa"/>
            <w:tcBorders>
              <w:top w:val="single" w:sz="4" w:space="0" w:color="auto"/>
              <w:left w:val="single" w:sz="4" w:space="0" w:color="auto"/>
              <w:bottom w:val="single" w:sz="4" w:space="0" w:color="auto"/>
              <w:right w:val="single" w:sz="4" w:space="0" w:color="auto"/>
            </w:tcBorders>
          </w:tcPr>
          <w:p w:rsidR="00DB0EA4" w:rsidRDefault="00DB0EA4" w:rsidP="00DB0EA4">
            <w:pPr>
              <w:pStyle w:val="Paragrafoelenco"/>
              <w:numPr>
                <w:ilvl w:val="0"/>
                <w:numId w:val="36"/>
              </w:numPr>
              <w:ind w:left="318"/>
              <w:rPr>
                <w:rFonts w:ascii="Arial" w:eastAsia="Times New Roman" w:hAnsi="Arial" w:cs="Arial"/>
                <w:color w:val="0834B0"/>
                <w:sz w:val="20"/>
                <w:szCs w:val="20"/>
                <w:lang w:eastAsia="it-IT"/>
              </w:rPr>
            </w:pPr>
          </w:p>
        </w:tc>
        <w:tc>
          <w:tcPr>
            <w:tcW w:w="375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DB0EA4" w:rsidRDefault="00DB0EA4">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E’ presente l’attestazione dell’Agenzia delle Entrate in merito alla regolarità fiscale per pagamenti superiori a 5.000,00 Euro?</w:t>
            </w:r>
          </w:p>
          <w:p w:rsidR="00DB0EA4" w:rsidRDefault="00DB0EA4">
            <w:pPr>
              <w:rPr>
                <w:rFonts w:ascii="Arial" w:eastAsia="Times New Roman" w:hAnsi="Arial" w:cs="Arial"/>
                <w:color w:val="0834B0"/>
                <w:sz w:val="20"/>
                <w:szCs w:val="20"/>
                <w:lang w:eastAsia="it-IT"/>
              </w:rPr>
            </w:pPr>
          </w:p>
          <w:p w:rsidR="00DB0EA4" w:rsidRDefault="00DB0EA4">
            <w:pPr>
              <w:rPr>
                <w:rFonts w:ascii="Arial" w:eastAsia="Times New Roman" w:hAnsi="Arial" w:cs="Arial"/>
                <w:color w:val="0834B0"/>
                <w:sz w:val="20"/>
                <w:szCs w:val="20"/>
                <w:lang w:eastAsia="it-IT"/>
              </w:rPr>
            </w:pPr>
            <w:r>
              <w:rPr>
                <w:rFonts w:ascii="Arial" w:eastAsia="Times New Roman" w:hAnsi="Arial" w:cs="Arial"/>
                <w:b/>
                <w:color w:val="0834B0"/>
                <w:sz w:val="20"/>
                <w:szCs w:val="20"/>
                <w:u w:val="single"/>
                <w:lang w:eastAsia="it-IT"/>
              </w:rPr>
              <w:t>Valido con decorrenza dal 01/03/2018</w:t>
            </w:r>
            <w:r>
              <w:rPr>
                <w:rFonts w:ascii="Arial" w:eastAsia="Times New Roman" w:hAnsi="Arial" w:cs="Arial"/>
                <w:color w:val="0834B0"/>
                <w:sz w:val="20"/>
                <w:szCs w:val="20"/>
                <w:u w:val="single"/>
                <w:lang w:eastAsia="it-IT"/>
              </w:rPr>
              <w:t xml:space="preserve">. </w:t>
            </w:r>
            <w:r>
              <w:rPr>
                <w:rFonts w:ascii="Arial" w:eastAsia="Times New Roman" w:hAnsi="Arial" w:cs="Arial"/>
                <w:color w:val="0834B0"/>
                <w:sz w:val="20"/>
                <w:szCs w:val="20"/>
                <w:lang w:eastAsia="it-IT"/>
              </w:rPr>
              <w:t>Antecedentemente l’attestazione è per pagamenti di importo superiore a Euro 10.000,00.</w:t>
            </w:r>
          </w:p>
        </w:tc>
        <w:tc>
          <w:tcPr>
            <w:tcW w:w="555" w:type="dxa"/>
            <w:tcBorders>
              <w:top w:val="single" w:sz="4" w:space="0" w:color="auto"/>
              <w:left w:val="single" w:sz="4" w:space="0" w:color="auto"/>
              <w:bottom w:val="single" w:sz="4" w:space="0" w:color="auto"/>
              <w:right w:val="single" w:sz="4" w:space="0" w:color="auto"/>
            </w:tcBorders>
          </w:tcPr>
          <w:p w:rsidR="00DB0EA4" w:rsidRDefault="00DB0EA4">
            <w:pPr>
              <w:jc w:val="center"/>
              <w:rPr>
                <w:rFonts w:ascii="Arial" w:hAnsi="Arial" w:cs="Arial"/>
                <w:color w:val="0834B0"/>
                <w:sz w:val="20"/>
                <w:szCs w:val="20"/>
              </w:rPr>
            </w:pPr>
          </w:p>
          <w:p w:rsidR="00DB0EA4" w:rsidRDefault="00DB0EA4">
            <w:pPr>
              <w:jc w:val="cente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555" w:type="dxa"/>
            <w:tcBorders>
              <w:top w:val="single" w:sz="4" w:space="0" w:color="auto"/>
              <w:left w:val="single" w:sz="4" w:space="0" w:color="auto"/>
              <w:bottom w:val="single" w:sz="4" w:space="0" w:color="auto"/>
              <w:right w:val="single" w:sz="4" w:space="0" w:color="auto"/>
            </w:tcBorders>
          </w:tcPr>
          <w:p w:rsidR="00DB0EA4" w:rsidRDefault="00DB0EA4">
            <w:pPr>
              <w:jc w:val="center"/>
              <w:rPr>
                <w:rFonts w:ascii="Arial" w:hAnsi="Arial" w:cs="Arial"/>
                <w:color w:val="0834B0"/>
                <w:sz w:val="20"/>
                <w:szCs w:val="20"/>
              </w:rPr>
            </w:pPr>
          </w:p>
          <w:p w:rsidR="00DB0EA4" w:rsidRDefault="00DB0EA4">
            <w:pPr>
              <w:jc w:val="cente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555" w:type="dxa"/>
            <w:tcBorders>
              <w:top w:val="single" w:sz="4" w:space="0" w:color="auto"/>
              <w:left w:val="single" w:sz="4" w:space="0" w:color="auto"/>
              <w:bottom w:val="single" w:sz="4" w:space="0" w:color="auto"/>
              <w:right w:val="single" w:sz="4" w:space="0" w:color="auto"/>
            </w:tcBorders>
          </w:tcPr>
          <w:p w:rsidR="00DB0EA4" w:rsidRDefault="00DB0EA4">
            <w:pPr>
              <w:jc w:val="center"/>
              <w:rPr>
                <w:rFonts w:ascii="Arial" w:hAnsi="Arial" w:cs="Arial"/>
                <w:color w:val="0834B0"/>
                <w:sz w:val="20"/>
                <w:szCs w:val="20"/>
              </w:rPr>
            </w:pPr>
          </w:p>
          <w:p w:rsidR="00DB0EA4" w:rsidRDefault="00DB0EA4">
            <w:pPr>
              <w:jc w:val="cente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3692" w:type="dxa"/>
            <w:tcBorders>
              <w:top w:val="single" w:sz="4" w:space="0" w:color="auto"/>
              <w:left w:val="single" w:sz="4" w:space="0" w:color="auto"/>
              <w:bottom w:val="single" w:sz="4" w:space="0" w:color="auto"/>
              <w:right w:val="single" w:sz="4" w:space="0" w:color="auto"/>
            </w:tcBorders>
          </w:tcPr>
          <w:p w:rsidR="00DB0EA4" w:rsidRDefault="00DB0EA4">
            <w:pPr>
              <w:jc w:val="center"/>
              <w:rPr>
                <w:rFonts w:ascii="Arial" w:hAnsi="Arial" w:cs="Arial"/>
                <w:color w:val="1F497D" w:themeColor="text2"/>
              </w:rPr>
            </w:pPr>
          </w:p>
        </w:tc>
        <w:tc>
          <w:tcPr>
            <w:tcW w:w="4651" w:type="dxa"/>
            <w:tcBorders>
              <w:top w:val="single" w:sz="4" w:space="0" w:color="auto"/>
              <w:left w:val="single" w:sz="4" w:space="0" w:color="auto"/>
              <w:bottom w:val="single" w:sz="4" w:space="0" w:color="auto"/>
              <w:right w:val="single" w:sz="4" w:space="0" w:color="auto"/>
            </w:tcBorders>
          </w:tcPr>
          <w:p w:rsidR="00DB0EA4" w:rsidRDefault="00DB0EA4">
            <w:pPr>
              <w:jc w:val="center"/>
              <w:rPr>
                <w:rFonts w:ascii="Arial" w:hAnsi="Arial" w:cs="Arial"/>
                <w:color w:val="1F497D" w:themeColor="text2"/>
              </w:rPr>
            </w:pPr>
          </w:p>
        </w:tc>
      </w:tr>
      <w:tr w:rsidR="00DB0EA4" w:rsidTr="00DB0EA4">
        <w:tc>
          <w:tcPr>
            <w:tcW w:w="551" w:type="dxa"/>
            <w:tcBorders>
              <w:top w:val="single" w:sz="4" w:space="0" w:color="auto"/>
              <w:left w:val="single" w:sz="4" w:space="0" w:color="auto"/>
              <w:bottom w:val="single" w:sz="4" w:space="0" w:color="auto"/>
              <w:right w:val="single" w:sz="4" w:space="0" w:color="auto"/>
            </w:tcBorders>
          </w:tcPr>
          <w:p w:rsidR="00DB0EA4" w:rsidRDefault="00DB0EA4" w:rsidP="00DB0EA4">
            <w:pPr>
              <w:pStyle w:val="Paragrafoelenco"/>
              <w:numPr>
                <w:ilvl w:val="0"/>
                <w:numId w:val="36"/>
              </w:numPr>
              <w:ind w:left="318"/>
              <w:rPr>
                <w:rFonts w:ascii="Arial" w:eastAsia="Times New Roman" w:hAnsi="Arial" w:cs="Arial"/>
                <w:color w:val="0834B0"/>
                <w:sz w:val="20"/>
                <w:szCs w:val="20"/>
                <w:lang w:eastAsia="it-IT"/>
              </w:rPr>
            </w:pPr>
          </w:p>
        </w:tc>
        <w:tc>
          <w:tcPr>
            <w:tcW w:w="3758"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DB0EA4" w:rsidRDefault="00DB0EA4">
            <w:pPr>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E’ stato rilasciato il DURC prima di ogni pagamento?</w:t>
            </w:r>
          </w:p>
        </w:tc>
        <w:tc>
          <w:tcPr>
            <w:tcW w:w="555" w:type="dxa"/>
            <w:tcBorders>
              <w:top w:val="single" w:sz="4" w:space="0" w:color="auto"/>
              <w:left w:val="single" w:sz="4" w:space="0" w:color="auto"/>
              <w:bottom w:val="single" w:sz="4" w:space="0" w:color="auto"/>
              <w:right w:val="single" w:sz="4" w:space="0" w:color="auto"/>
            </w:tcBorders>
          </w:tcPr>
          <w:p w:rsidR="00DB0EA4" w:rsidRDefault="00DB0EA4">
            <w:pPr>
              <w:jc w:val="center"/>
              <w:rPr>
                <w:rFonts w:ascii="Arial" w:hAnsi="Arial" w:cs="Arial"/>
                <w:color w:val="0834B0"/>
                <w:sz w:val="20"/>
                <w:szCs w:val="20"/>
              </w:rPr>
            </w:pPr>
          </w:p>
          <w:p w:rsidR="00DB0EA4" w:rsidRDefault="00DB0EA4">
            <w:pPr>
              <w:jc w:val="cente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555" w:type="dxa"/>
            <w:tcBorders>
              <w:top w:val="single" w:sz="4" w:space="0" w:color="auto"/>
              <w:left w:val="single" w:sz="4" w:space="0" w:color="auto"/>
              <w:bottom w:val="single" w:sz="4" w:space="0" w:color="auto"/>
              <w:right w:val="single" w:sz="4" w:space="0" w:color="auto"/>
            </w:tcBorders>
          </w:tcPr>
          <w:p w:rsidR="00DB0EA4" w:rsidRDefault="00DB0EA4">
            <w:pPr>
              <w:jc w:val="center"/>
              <w:rPr>
                <w:rFonts w:ascii="Arial" w:hAnsi="Arial" w:cs="Arial"/>
                <w:color w:val="0834B0"/>
                <w:sz w:val="20"/>
                <w:szCs w:val="20"/>
              </w:rPr>
            </w:pPr>
          </w:p>
          <w:p w:rsidR="00DB0EA4" w:rsidRDefault="00DB0EA4">
            <w:pPr>
              <w:jc w:val="cente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555" w:type="dxa"/>
            <w:tcBorders>
              <w:top w:val="single" w:sz="4" w:space="0" w:color="auto"/>
              <w:left w:val="single" w:sz="4" w:space="0" w:color="auto"/>
              <w:bottom w:val="single" w:sz="4" w:space="0" w:color="auto"/>
              <w:right w:val="single" w:sz="4" w:space="0" w:color="auto"/>
            </w:tcBorders>
          </w:tcPr>
          <w:p w:rsidR="00DB0EA4" w:rsidRDefault="00DB0EA4">
            <w:pPr>
              <w:jc w:val="center"/>
              <w:rPr>
                <w:rFonts w:ascii="Arial" w:hAnsi="Arial" w:cs="Arial"/>
                <w:color w:val="0834B0"/>
                <w:sz w:val="20"/>
                <w:szCs w:val="20"/>
              </w:rPr>
            </w:pPr>
          </w:p>
          <w:p w:rsidR="00DB0EA4" w:rsidRDefault="00DB0EA4">
            <w:pPr>
              <w:jc w:val="center"/>
              <w:rPr>
                <w:rFonts w:ascii="Arial" w:hAnsi="Arial" w:cs="Arial"/>
                <w:color w:val="1F497D" w:themeColor="text2"/>
              </w:rPr>
            </w:pPr>
            <w:r>
              <w:rPr>
                <w:rFonts w:ascii="Arial" w:hAnsi="Arial" w:cs="Arial"/>
                <w:color w:val="0834B0"/>
                <w:sz w:val="20"/>
                <w:szCs w:val="20"/>
              </w:rPr>
              <w:fldChar w:fldCharType="begin">
                <w:ffData>
                  <w:name w:val="Check1"/>
                  <w:enabled/>
                  <w:calcOnExit w:val="0"/>
                  <w:checkBox>
                    <w:sizeAuto/>
                    <w:default w:val="0"/>
                  </w:checkBox>
                </w:ffData>
              </w:fldChar>
            </w:r>
            <w:r>
              <w:rPr>
                <w:rFonts w:ascii="Arial" w:hAnsi="Arial" w:cs="Arial"/>
                <w:color w:val="0834B0"/>
                <w:sz w:val="20"/>
                <w:szCs w:val="20"/>
              </w:rPr>
              <w:instrText xml:space="preserve"> FORMCHECKBOX </w:instrText>
            </w:r>
            <w:r>
              <w:rPr>
                <w:rFonts w:ascii="Arial" w:hAnsi="Arial" w:cs="Arial"/>
                <w:color w:val="0834B0"/>
                <w:sz w:val="20"/>
                <w:szCs w:val="20"/>
              </w:rPr>
            </w:r>
            <w:r>
              <w:rPr>
                <w:rFonts w:ascii="Arial" w:hAnsi="Arial" w:cs="Arial"/>
                <w:color w:val="0834B0"/>
                <w:sz w:val="20"/>
                <w:szCs w:val="20"/>
              </w:rPr>
              <w:fldChar w:fldCharType="separate"/>
            </w:r>
            <w:r>
              <w:rPr>
                <w:rFonts w:ascii="Arial" w:hAnsi="Arial" w:cs="Arial"/>
                <w:color w:val="0834B0"/>
                <w:sz w:val="20"/>
                <w:szCs w:val="20"/>
              </w:rPr>
              <w:fldChar w:fldCharType="end"/>
            </w:r>
          </w:p>
        </w:tc>
        <w:tc>
          <w:tcPr>
            <w:tcW w:w="3692" w:type="dxa"/>
            <w:tcBorders>
              <w:top w:val="single" w:sz="4" w:space="0" w:color="auto"/>
              <w:left w:val="single" w:sz="4" w:space="0" w:color="auto"/>
              <w:bottom w:val="single" w:sz="4" w:space="0" w:color="auto"/>
              <w:right w:val="single" w:sz="4" w:space="0" w:color="auto"/>
            </w:tcBorders>
          </w:tcPr>
          <w:p w:rsidR="00DB0EA4" w:rsidRDefault="00DB0EA4">
            <w:pPr>
              <w:jc w:val="center"/>
              <w:rPr>
                <w:rFonts w:ascii="Arial" w:hAnsi="Arial" w:cs="Arial"/>
                <w:color w:val="1F497D" w:themeColor="text2"/>
              </w:rPr>
            </w:pPr>
          </w:p>
        </w:tc>
        <w:tc>
          <w:tcPr>
            <w:tcW w:w="4651" w:type="dxa"/>
            <w:tcBorders>
              <w:top w:val="single" w:sz="4" w:space="0" w:color="auto"/>
              <w:left w:val="single" w:sz="4" w:space="0" w:color="auto"/>
              <w:bottom w:val="single" w:sz="4" w:space="0" w:color="auto"/>
              <w:right w:val="single" w:sz="4" w:space="0" w:color="auto"/>
            </w:tcBorders>
          </w:tcPr>
          <w:p w:rsidR="00DB0EA4" w:rsidRDefault="00DB0EA4">
            <w:pPr>
              <w:jc w:val="center"/>
              <w:rPr>
                <w:rFonts w:ascii="Arial" w:hAnsi="Arial" w:cs="Arial"/>
                <w:color w:val="1F497D" w:themeColor="text2"/>
              </w:rPr>
            </w:pPr>
          </w:p>
        </w:tc>
      </w:tr>
    </w:tbl>
    <w:p w:rsidR="00DB0EA4" w:rsidRDefault="00DB0EA4" w:rsidP="00DB0EA4"/>
    <w:p w:rsidR="00DB0EA4" w:rsidRDefault="00DB0EA4"/>
    <w:p w:rsidR="00DB0EA4" w:rsidRDefault="00DB0EA4"/>
    <w:p w:rsidR="00DB0EA4" w:rsidRDefault="00DB0EA4"/>
    <w:p w:rsidR="00DB0EA4" w:rsidRDefault="00DB0EA4"/>
    <w:p w:rsidR="00494E5A" w:rsidRDefault="00494E5A">
      <w:r>
        <w:br w:type="page"/>
      </w:r>
    </w:p>
    <w:tbl>
      <w:tblPr>
        <w:tblpPr w:leftFromText="141" w:rightFromText="141" w:vertAnchor="text" w:horzAnchor="margin" w:tblpX="70" w:tblpY="107"/>
        <w:tblW w:w="49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6172"/>
        <w:gridCol w:w="8154"/>
      </w:tblGrid>
      <w:tr w:rsidR="00956AD0" w:rsidRPr="00697D38" w:rsidTr="00F36E11">
        <w:trPr>
          <w:trHeight w:val="414"/>
        </w:trPr>
        <w:tc>
          <w:tcPr>
            <w:tcW w:w="14326" w:type="dxa"/>
            <w:gridSpan w:val="2"/>
            <w:shd w:val="clear" w:color="auto" w:fill="B8CCE4" w:themeFill="accent1" w:themeFillTint="66"/>
            <w:vAlign w:val="center"/>
          </w:tcPr>
          <w:p w:rsidR="00956AD0" w:rsidRPr="00697D38" w:rsidRDefault="00956AD0" w:rsidP="00153A09">
            <w:pPr>
              <w:spacing w:after="0"/>
              <w:jc w:val="center"/>
              <w:rPr>
                <w:rFonts w:ascii="Arial" w:eastAsia="Times New Roman" w:hAnsi="Arial" w:cs="Arial"/>
                <w:sz w:val="20"/>
                <w:szCs w:val="20"/>
                <w:lang w:eastAsia="it-IT"/>
              </w:rPr>
            </w:pPr>
            <w:r>
              <w:rPr>
                <w:rFonts w:ascii="Arial" w:hAnsi="Arial" w:cs="Arial"/>
                <w:b/>
                <w:color w:val="0834B0"/>
                <w:sz w:val="20"/>
                <w:szCs w:val="20"/>
              </w:rPr>
              <w:lastRenderedPageBreak/>
              <w:t>IRREGOLARITA’</w:t>
            </w:r>
          </w:p>
        </w:tc>
      </w:tr>
      <w:tr w:rsidR="00956AD0" w:rsidRPr="00697D38" w:rsidTr="00F36E11">
        <w:trPr>
          <w:trHeight w:val="563"/>
        </w:trPr>
        <w:tc>
          <w:tcPr>
            <w:tcW w:w="6172" w:type="dxa"/>
            <w:shd w:val="clear" w:color="auto" w:fill="DBE5F1"/>
            <w:vAlign w:val="center"/>
          </w:tcPr>
          <w:p w:rsidR="00956AD0" w:rsidRPr="009E1B4A" w:rsidRDefault="00956AD0" w:rsidP="00956AD0">
            <w:pPr>
              <w:spacing w:after="0"/>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 xml:space="preserve">Descrizione </w:t>
            </w:r>
          </w:p>
        </w:tc>
        <w:tc>
          <w:tcPr>
            <w:tcW w:w="8154" w:type="dxa"/>
            <w:shd w:val="clear" w:color="auto" w:fill="auto"/>
            <w:vAlign w:val="center"/>
          </w:tcPr>
          <w:p w:rsidR="00956AD0" w:rsidRPr="00697D38" w:rsidRDefault="00956AD0" w:rsidP="00153A09">
            <w:pPr>
              <w:spacing w:after="0"/>
              <w:rPr>
                <w:rFonts w:ascii="Arial" w:eastAsia="Times New Roman" w:hAnsi="Arial" w:cs="Arial"/>
                <w:sz w:val="20"/>
                <w:szCs w:val="20"/>
                <w:lang w:eastAsia="it-IT"/>
              </w:rPr>
            </w:pPr>
          </w:p>
        </w:tc>
      </w:tr>
      <w:tr w:rsidR="00956AD0" w:rsidRPr="00187480" w:rsidTr="00F36E11">
        <w:trPr>
          <w:trHeight w:val="563"/>
        </w:trPr>
        <w:tc>
          <w:tcPr>
            <w:tcW w:w="6172" w:type="dxa"/>
            <w:shd w:val="clear" w:color="auto" w:fill="DBE5F1"/>
            <w:vAlign w:val="center"/>
          </w:tcPr>
          <w:p w:rsidR="00956AD0" w:rsidRDefault="00956AD0" w:rsidP="00153A09">
            <w:pPr>
              <w:spacing w:after="0"/>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Impatto finanziario dell’irregolarità’</w:t>
            </w:r>
          </w:p>
        </w:tc>
        <w:tc>
          <w:tcPr>
            <w:tcW w:w="8154" w:type="dxa"/>
            <w:shd w:val="clear" w:color="auto" w:fill="auto"/>
            <w:vAlign w:val="center"/>
          </w:tcPr>
          <w:p w:rsidR="00956AD0" w:rsidRPr="00187480" w:rsidRDefault="0021199A" w:rsidP="00153A09">
            <w:pPr>
              <w:spacing w:after="0"/>
              <w:rPr>
                <w:rFonts w:ascii="Arial" w:eastAsia="Times New Roman" w:hAnsi="Arial" w:cs="Arial"/>
                <w:color w:val="0834B0"/>
                <w:sz w:val="20"/>
                <w:szCs w:val="20"/>
                <w:lang w:eastAsia="it-IT"/>
              </w:rPr>
            </w:pPr>
            <w:r w:rsidRPr="009E1B4A">
              <w:rPr>
                <w:rFonts w:ascii="Arial" w:eastAsia="Times New Roman" w:hAnsi="Arial" w:cs="Arial"/>
                <w:color w:val="0834B0"/>
                <w:sz w:val="20"/>
                <w:szCs w:val="20"/>
                <w:lang w:eastAsia="it-IT"/>
              </w:rPr>
              <w:t>€</w:t>
            </w:r>
          </w:p>
        </w:tc>
      </w:tr>
      <w:tr w:rsidR="00956AD0" w:rsidRPr="00187480" w:rsidTr="00F36E11">
        <w:trPr>
          <w:trHeight w:val="563"/>
        </w:trPr>
        <w:tc>
          <w:tcPr>
            <w:tcW w:w="6172" w:type="dxa"/>
            <w:shd w:val="clear" w:color="auto" w:fill="DBE5F1"/>
            <w:vAlign w:val="center"/>
          </w:tcPr>
          <w:p w:rsidR="00956AD0" w:rsidRDefault="00956AD0" w:rsidP="00153A09">
            <w:pPr>
              <w:spacing w:after="0"/>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Documento dalla quale si evince l’irregolarità</w:t>
            </w:r>
          </w:p>
        </w:tc>
        <w:tc>
          <w:tcPr>
            <w:tcW w:w="8154" w:type="dxa"/>
            <w:shd w:val="clear" w:color="auto" w:fill="auto"/>
            <w:vAlign w:val="center"/>
          </w:tcPr>
          <w:p w:rsidR="00956AD0" w:rsidRPr="00187480" w:rsidRDefault="00956AD0" w:rsidP="00153A09">
            <w:pPr>
              <w:spacing w:after="0"/>
              <w:rPr>
                <w:rFonts w:ascii="Arial" w:eastAsia="Times New Roman" w:hAnsi="Arial" w:cs="Arial"/>
                <w:color w:val="0834B0"/>
                <w:sz w:val="18"/>
                <w:szCs w:val="18"/>
                <w:lang w:eastAsia="it-IT"/>
              </w:rPr>
            </w:pPr>
          </w:p>
        </w:tc>
      </w:tr>
      <w:tr w:rsidR="002B6359" w:rsidRPr="00187480" w:rsidTr="00F36E11">
        <w:trPr>
          <w:trHeight w:val="563"/>
        </w:trPr>
        <w:tc>
          <w:tcPr>
            <w:tcW w:w="6172" w:type="dxa"/>
            <w:shd w:val="clear" w:color="auto" w:fill="DBE5F1"/>
            <w:vAlign w:val="center"/>
          </w:tcPr>
          <w:p w:rsidR="002B6359" w:rsidRDefault="002B6359" w:rsidP="00153A09">
            <w:pPr>
              <w:spacing w:after="0"/>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Spesa non ammissibile</w:t>
            </w:r>
          </w:p>
        </w:tc>
        <w:tc>
          <w:tcPr>
            <w:tcW w:w="8154" w:type="dxa"/>
            <w:shd w:val="clear" w:color="auto" w:fill="auto"/>
            <w:vAlign w:val="center"/>
          </w:tcPr>
          <w:p w:rsidR="002B6359" w:rsidRPr="00187480" w:rsidRDefault="00D135D8" w:rsidP="00153A09">
            <w:pPr>
              <w:spacing w:after="0"/>
              <w:rPr>
                <w:rFonts w:ascii="Arial" w:eastAsia="Times New Roman" w:hAnsi="Arial" w:cs="Arial"/>
                <w:color w:val="0834B0"/>
                <w:sz w:val="18"/>
                <w:szCs w:val="18"/>
                <w:lang w:eastAsia="it-IT"/>
              </w:rPr>
            </w:pPr>
            <w:r w:rsidRPr="009E1B4A">
              <w:rPr>
                <w:rFonts w:ascii="Arial" w:eastAsia="Times New Roman" w:hAnsi="Arial" w:cs="Arial"/>
                <w:color w:val="0834B0"/>
                <w:sz w:val="20"/>
                <w:szCs w:val="20"/>
                <w:lang w:eastAsia="it-IT"/>
              </w:rPr>
              <w:t>€</w:t>
            </w:r>
          </w:p>
        </w:tc>
      </w:tr>
      <w:tr w:rsidR="00956AD0" w:rsidRPr="00697D38" w:rsidTr="00F36E11">
        <w:trPr>
          <w:trHeight w:val="395"/>
        </w:trPr>
        <w:tc>
          <w:tcPr>
            <w:tcW w:w="14326" w:type="dxa"/>
            <w:gridSpan w:val="2"/>
            <w:shd w:val="clear" w:color="auto" w:fill="B8CCE4" w:themeFill="accent1" w:themeFillTint="66"/>
            <w:vAlign w:val="center"/>
          </w:tcPr>
          <w:p w:rsidR="00956AD0" w:rsidRPr="00697D38" w:rsidRDefault="00956AD0" w:rsidP="00153A09">
            <w:pPr>
              <w:spacing w:after="0"/>
              <w:jc w:val="center"/>
              <w:rPr>
                <w:rFonts w:ascii="Arial" w:eastAsia="Times New Roman" w:hAnsi="Arial" w:cs="Arial"/>
                <w:sz w:val="20"/>
                <w:szCs w:val="20"/>
                <w:lang w:eastAsia="it-IT"/>
              </w:rPr>
            </w:pPr>
            <w:r>
              <w:rPr>
                <w:rFonts w:ascii="Arial" w:hAnsi="Arial" w:cs="Arial"/>
                <w:b/>
                <w:color w:val="0834B0"/>
                <w:sz w:val="20"/>
                <w:szCs w:val="20"/>
              </w:rPr>
              <w:t>ESITI</w:t>
            </w:r>
          </w:p>
        </w:tc>
      </w:tr>
      <w:tr w:rsidR="00956AD0" w:rsidRPr="00697D38" w:rsidTr="00F36E11">
        <w:trPr>
          <w:trHeight w:val="395"/>
        </w:trPr>
        <w:tc>
          <w:tcPr>
            <w:tcW w:w="6172" w:type="dxa"/>
            <w:vMerge w:val="restart"/>
            <w:shd w:val="clear" w:color="auto" w:fill="DBE5F1"/>
            <w:vAlign w:val="center"/>
          </w:tcPr>
          <w:p w:rsidR="00956AD0" w:rsidRPr="009E1B4A" w:rsidRDefault="00956AD0" w:rsidP="00153A09">
            <w:pPr>
              <w:spacing w:after="0"/>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Esito del controllo:</w:t>
            </w:r>
          </w:p>
        </w:tc>
        <w:tc>
          <w:tcPr>
            <w:tcW w:w="8154" w:type="dxa"/>
            <w:shd w:val="clear" w:color="auto" w:fill="auto"/>
            <w:vAlign w:val="center"/>
          </w:tcPr>
          <w:p w:rsidR="00956AD0" w:rsidRPr="00697D38" w:rsidRDefault="00956AD0" w:rsidP="00153A09">
            <w:pPr>
              <w:spacing w:after="0"/>
              <w:rPr>
                <w:rFonts w:ascii="Arial" w:eastAsia="Times New Roman" w:hAnsi="Arial" w:cs="Arial"/>
                <w:sz w:val="20"/>
                <w:szCs w:val="20"/>
                <w:lang w:eastAsia="it-IT"/>
              </w:rPr>
            </w:pPr>
            <w:r>
              <w:rPr>
                <w:rFonts w:ascii="Arial" w:eastAsia="Times New Roman" w:hAnsi="Arial" w:cs="Arial"/>
                <w:color w:val="0834B0"/>
                <w:sz w:val="20"/>
                <w:szCs w:val="20"/>
                <w:lang w:eastAsia="it-IT"/>
              </w:rPr>
              <w:t>Procedura regolare</w:t>
            </w:r>
            <w:r w:rsidRPr="009E1B4A">
              <w:rPr>
                <w:rFonts w:ascii="Arial" w:hAnsi="Arial" w:cs="Arial"/>
                <w:color w:val="0834B0"/>
                <w:sz w:val="20"/>
                <w:szCs w:val="20"/>
              </w:rPr>
              <w:t xml:space="preserve"> </w:t>
            </w:r>
            <w:r w:rsidR="006D55CE" w:rsidRPr="009E1B4A">
              <w:rPr>
                <w:rFonts w:ascii="Arial" w:hAnsi="Arial" w:cs="Arial"/>
                <w:color w:val="0834B0"/>
                <w:sz w:val="20"/>
                <w:szCs w:val="20"/>
              </w:rPr>
              <w:fldChar w:fldCharType="begin">
                <w:ffData>
                  <w:name w:val="Check1"/>
                  <w:enabled/>
                  <w:calcOnExit w:val="0"/>
                  <w:checkBox>
                    <w:sizeAuto/>
                    <w:default w:val="0"/>
                  </w:checkBox>
                </w:ffData>
              </w:fldChar>
            </w:r>
            <w:r w:rsidRPr="009E1B4A">
              <w:rPr>
                <w:rFonts w:ascii="Arial" w:hAnsi="Arial" w:cs="Arial"/>
                <w:color w:val="0834B0"/>
                <w:sz w:val="20"/>
                <w:szCs w:val="20"/>
              </w:rPr>
              <w:instrText xml:space="preserve"> FORMCHECKBOX </w:instrText>
            </w:r>
            <w:r w:rsidR="006D55CE">
              <w:rPr>
                <w:rFonts w:ascii="Arial" w:hAnsi="Arial" w:cs="Arial"/>
                <w:color w:val="0834B0"/>
                <w:sz w:val="20"/>
                <w:szCs w:val="20"/>
              </w:rPr>
            </w:r>
            <w:r w:rsidR="006D55CE">
              <w:rPr>
                <w:rFonts w:ascii="Arial" w:hAnsi="Arial" w:cs="Arial"/>
                <w:color w:val="0834B0"/>
                <w:sz w:val="20"/>
                <w:szCs w:val="20"/>
              </w:rPr>
              <w:fldChar w:fldCharType="separate"/>
            </w:r>
            <w:r w:rsidR="006D55CE" w:rsidRPr="009E1B4A">
              <w:rPr>
                <w:rFonts w:ascii="Arial" w:hAnsi="Arial" w:cs="Arial"/>
                <w:color w:val="0834B0"/>
                <w:sz w:val="20"/>
                <w:szCs w:val="20"/>
              </w:rPr>
              <w:fldChar w:fldCharType="end"/>
            </w:r>
          </w:p>
        </w:tc>
      </w:tr>
      <w:tr w:rsidR="00956AD0" w:rsidRPr="00187480" w:rsidTr="00F36E11">
        <w:trPr>
          <w:trHeight w:val="417"/>
        </w:trPr>
        <w:tc>
          <w:tcPr>
            <w:tcW w:w="6172" w:type="dxa"/>
            <w:vMerge/>
            <w:shd w:val="clear" w:color="auto" w:fill="DBE5F1"/>
            <w:vAlign w:val="center"/>
          </w:tcPr>
          <w:p w:rsidR="00956AD0" w:rsidRDefault="00956AD0" w:rsidP="00153A09">
            <w:pPr>
              <w:spacing w:after="0"/>
              <w:rPr>
                <w:rFonts w:ascii="Arial" w:eastAsia="Times New Roman" w:hAnsi="Arial" w:cs="Arial"/>
                <w:color w:val="0834B0"/>
                <w:sz w:val="20"/>
                <w:szCs w:val="20"/>
                <w:lang w:eastAsia="it-IT"/>
              </w:rPr>
            </w:pPr>
          </w:p>
        </w:tc>
        <w:tc>
          <w:tcPr>
            <w:tcW w:w="8154" w:type="dxa"/>
            <w:shd w:val="clear" w:color="auto" w:fill="auto"/>
            <w:vAlign w:val="center"/>
          </w:tcPr>
          <w:p w:rsidR="00956AD0" w:rsidRPr="00187480" w:rsidRDefault="00956AD0" w:rsidP="00153A09">
            <w:pPr>
              <w:spacing w:after="0"/>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Procedura parzialmente regolare</w:t>
            </w:r>
            <w:r w:rsidRPr="009E1B4A">
              <w:rPr>
                <w:rFonts w:ascii="Arial" w:hAnsi="Arial" w:cs="Arial"/>
                <w:color w:val="0834B0"/>
                <w:sz w:val="20"/>
                <w:szCs w:val="20"/>
              </w:rPr>
              <w:t xml:space="preserve"> </w:t>
            </w:r>
            <w:r w:rsidR="006D55CE" w:rsidRPr="009E1B4A">
              <w:rPr>
                <w:rFonts w:ascii="Arial" w:hAnsi="Arial" w:cs="Arial"/>
                <w:color w:val="0834B0"/>
                <w:sz w:val="20"/>
                <w:szCs w:val="20"/>
              </w:rPr>
              <w:fldChar w:fldCharType="begin">
                <w:ffData>
                  <w:name w:val="Check1"/>
                  <w:enabled/>
                  <w:calcOnExit w:val="0"/>
                  <w:checkBox>
                    <w:sizeAuto/>
                    <w:default w:val="0"/>
                  </w:checkBox>
                </w:ffData>
              </w:fldChar>
            </w:r>
            <w:r w:rsidRPr="009E1B4A">
              <w:rPr>
                <w:rFonts w:ascii="Arial" w:hAnsi="Arial" w:cs="Arial"/>
                <w:color w:val="0834B0"/>
                <w:sz w:val="20"/>
                <w:szCs w:val="20"/>
              </w:rPr>
              <w:instrText xml:space="preserve"> FORMCHECKBOX </w:instrText>
            </w:r>
            <w:r w:rsidR="006D55CE">
              <w:rPr>
                <w:rFonts w:ascii="Arial" w:hAnsi="Arial" w:cs="Arial"/>
                <w:color w:val="0834B0"/>
                <w:sz w:val="20"/>
                <w:szCs w:val="20"/>
              </w:rPr>
            </w:r>
            <w:r w:rsidR="006D55CE">
              <w:rPr>
                <w:rFonts w:ascii="Arial" w:hAnsi="Arial" w:cs="Arial"/>
                <w:color w:val="0834B0"/>
                <w:sz w:val="20"/>
                <w:szCs w:val="20"/>
              </w:rPr>
              <w:fldChar w:fldCharType="separate"/>
            </w:r>
            <w:r w:rsidR="006D55CE" w:rsidRPr="009E1B4A">
              <w:rPr>
                <w:rFonts w:ascii="Arial" w:hAnsi="Arial" w:cs="Arial"/>
                <w:color w:val="0834B0"/>
                <w:sz w:val="20"/>
                <w:szCs w:val="20"/>
              </w:rPr>
              <w:fldChar w:fldCharType="end"/>
            </w:r>
          </w:p>
        </w:tc>
      </w:tr>
      <w:tr w:rsidR="00956AD0" w:rsidRPr="00187480" w:rsidTr="00F36E11">
        <w:trPr>
          <w:trHeight w:val="409"/>
        </w:trPr>
        <w:tc>
          <w:tcPr>
            <w:tcW w:w="6172" w:type="dxa"/>
            <w:vMerge/>
            <w:shd w:val="clear" w:color="auto" w:fill="DBE5F1"/>
            <w:vAlign w:val="center"/>
          </w:tcPr>
          <w:p w:rsidR="00956AD0" w:rsidRDefault="00956AD0" w:rsidP="00153A09">
            <w:pPr>
              <w:spacing w:after="0"/>
              <w:rPr>
                <w:rFonts w:ascii="Arial" w:eastAsia="Times New Roman" w:hAnsi="Arial" w:cs="Arial"/>
                <w:color w:val="0834B0"/>
                <w:sz w:val="20"/>
                <w:szCs w:val="20"/>
                <w:lang w:eastAsia="it-IT"/>
              </w:rPr>
            </w:pPr>
          </w:p>
        </w:tc>
        <w:tc>
          <w:tcPr>
            <w:tcW w:w="8154" w:type="dxa"/>
            <w:shd w:val="clear" w:color="auto" w:fill="auto"/>
            <w:vAlign w:val="center"/>
          </w:tcPr>
          <w:p w:rsidR="00956AD0" w:rsidRPr="00187480" w:rsidRDefault="00956AD0" w:rsidP="00153A09">
            <w:pPr>
              <w:spacing w:after="0"/>
              <w:rPr>
                <w:rFonts w:ascii="Arial" w:eastAsia="Times New Roman" w:hAnsi="Arial" w:cs="Arial"/>
                <w:color w:val="0834B0"/>
                <w:sz w:val="18"/>
                <w:szCs w:val="18"/>
                <w:lang w:eastAsia="it-IT"/>
              </w:rPr>
            </w:pPr>
            <w:r>
              <w:rPr>
                <w:rFonts w:ascii="Arial" w:eastAsia="Times New Roman" w:hAnsi="Arial" w:cs="Arial"/>
                <w:color w:val="0834B0"/>
                <w:sz w:val="20"/>
                <w:szCs w:val="20"/>
                <w:lang w:eastAsia="it-IT"/>
              </w:rPr>
              <w:t>Procedura non regolare</w:t>
            </w:r>
            <w:r w:rsidRPr="009E1B4A">
              <w:rPr>
                <w:rFonts w:ascii="Arial" w:hAnsi="Arial" w:cs="Arial"/>
                <w:color w:val="0834B0"/>
                <w:sz w:val="20"/>
                <w:szCs w:val="20"/>
              </w:rPr>
              <w:t xml:space="preserve"> </w:t>
            </w:r>
            <w:r w:rsidR="006D55CE" w:rsidRPr="009E1B4A">
              <w:rPr>
                <w:rFonts w:ascii="Arial" w:hAnsi="Arial" w:cs="Arial"/>
                <w:color w:val="0834B0"/>
                <w:sz w:val="20"/>
                <w:szCs w:val="20"/>
              </w:rPr>
              <w:fldChar w:fldCharType="begin">
                <w:ffData>
                  <w:name w:val="Check1"/>
                  <w:enabled/>
                  <w:calcOnExit w:val="0"/>
                  <w:checkBox>
                    <w:sizeAuto/>
                    <w:default w:val="0"/>
                  </w:checkBox>
                </w:ffData>
              </w:fldChar>
            </w:r>
            <w:r w:rsidRPr="009E1B4A">
              <w:rPr>
                <w:rFonts w:ascii="Arial" w:hAnsi="Arial" w:cs="Arial"/>
                <w:color w:val="0834B0"/>
                <w:sz w:val="20"/>
                <w:szCs w:val="20"/>
              </w:rPr>
              <w:instrText xml:space="preserve"> FORMCHECKBOX </w:instrText>
            </w:r>
            <w:r w:rsidR="006D55CE">
              <w:rPr>
                <w:rFonts w:ascii="Arial" w:hAnsi="Arial" w:cs="Arial"/>
                <w:color w:val="0834B0"/>
                <w:sz w:val="20"/>
                <w:szCs w:val="20"/>
              </w:rPr>
            </w:r>
            <w:r w:rsidR="006D55CE">
              <w:rPr>
                <w:rFonts w:ascii="Arial" w:hAnsi="Arial" w:cs="Arial"/>
                <w:color w:val="0834B0"/>
                <w:sz w:val="20"/>
                <w:szCs w:val="20"/>
              </w:rPr>
              <w:fldChar w:fldCharType="separate"/>
            </w:r>
            <w:r w:rsidR="006D55CE" w:rsidRPr="009E1B4A">
              <w:rPr>
                <w:rFonts w:ascii="Arial" w:hAnsi="Arial" w:cs="Arial"/>
                <w:color w:val="0834B0"/>
                <w:sz w:val="20"/>
                <w:szCs w:val="20"/>
              </w:rPr>
              <w:fldChar w:fldCharType="end"/>
            </w:r>
          </w:p>
        </w:tc>
      </w:tr>
      <w:tr w:rsidR="00B80128" w:rsidRPr="00187480" w:rsidTr="00F36E11">
        <w:trPr>
          <w:trHeight w:val="563"/>
        </w:trPr>
        <w:tc>
          <w:tcPr>
            <w:tcW w:w="6172" w:type="dxa"/>
            <w:vMerge w:val="restart"/>
            <w:shd w:val="clear" w:color="auto" w:fill="DBE5F1"/>
            <w:vAlign w:val="center"/>
          </w:tcPr>
          <w:p w:rsidR="00B80128" w:rsidRDefault="00B80128" w:rsidP="002B6359">
            <w:pPr>
              <w:spacing w:after="0"/>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Eventuale rettifica finanziaria derivante dal presente controllo:</w:t>
            </w:r>
          </w:p>
        </w:tc>
        <w:tc>
          <w:tcPr>
            <w:tcW w:w="8154" w:type="dxa"/>
            <w:shd w:val="clear" w:color="auto" w:fill="auto"/>
            <w:vAlign w:val="center"/>
          </w:tcPr>
          <w:p w:rsidR="00B80128" w:rsidRDefault="00B80128" w:rsidP="00153A09">
            <w:pPr>
              <w:spacing w:after="0"/>
              <w:rPr>
                <w:rFonts w:ascii="Arial" w:eastAsia="Times New Roman" w:hAnsi="Arial" w:cs="Arial"/>
                <w:color w:val="0834B0"/>
                <w:sz w:val="20"/>
                <w:szCs w:val="20"/>
                <w:lang w:eastAsia="it-IT"/>
              </w:rPr>
            </w:pPr>
            <w:r w:rsidRPr="009E1B4A">
              <w:rPr>
                <w:rFonts w:ascii="Arial" w:eastAsia="Times New Roman" w:hAnsi="Arial" w:cs="Arial"/>
                <w:color w:val="0834B0"/>
                <w:sz w:val="20"/>
                <w:szCs w:val="20"/>
                <w:lang w:eastAsia="it-IT"/>
              </w:rPr>
              <w:t>€</w:t>
            </w:r>
          </w:p>
        </w:tc>
      </w:tr>
      <w:tr w:rsidR="00B80128" w:rsidRPr="00187480" w:rsidTr="00F36E11">
        <w:trPr>
          <w:trHeight w:val="563"/>
        </w:trPr>
        <w:tc>
          <w:tcPr>
            <w:tcW w:w="6172" w:type="dxa"/>
            <w:vMerge/>
            <w:shd w:val="clear" w:color="auto" w:fill="DBE5F1"/>
            <w:vAlign w:val="center"/>
          </w:tcPr>
          <w:p w:rsidR="00B80128" w:rsidRDefault="00B80128" w:rsidP="002B6359">
            <w:pPr>
              <w:spacing w:after="0"/>
              <w:rPr>
                <w:rFonts w:ascii="Arial" w:eastAsia="Times New Roman" w:hAnsi="Arial" w:cs="Arial"/>
                <w:color w:val="0834B0"/>
                <w:sz w:val="20"/>
                <w:szCs w:val="20"/>
                <w:lang w:eastAsia="it-IT"/>
              </w:rPr>
            </w:pPr>
          </w:p>
        </w:tc>
        <w:tc>
          <w:tcPr>
            <w:tcW w:w="8154" w:type="dxa"/>
            <w:shd w:val="clear" w:color="auto" w:fill="auto"/>
            <w:vAlign w:val="center"/>
          </w:tcPr>
          <w:p w:rsidR="00B80128" w:rsidRDefault="00B80128" w:rsidP="00153A09">
            <w:pPr>
              <w:spacing w:after="0"/>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w:t>
            </w:r>
          </w:p>
        </w:tc>
      </w:tr>
      <w:tr w:rsidR="002B6359" w:rsidRPr="00187480" w:rsidTr="00F36E11">
        <w:trPr>
          <w:trHeight w:val="563"/>
        </w:trPr>
        <w:tc>
          <w:tcPr>
            <w:tcW w:w="6172" w:type="dxa"/>
            <w:shd w:val="clear" w:color="auto" w:fill="DBE5F1"/>
            <w:vAlign w:val="center"/>
          </w:tcPr>
          <w:p w:rsidR="002B6359" w:rsidRDefault="002B6359" w:rsidP="00153A09">
            <w:pPr>
              <w:spacing w:after="0"/>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Data e luogo del controllo</w:t>
            </w:r>
          </w:p>
        </w:tc>
        <w:tc>
          <w:tcPr>
            <w:tcW w:w="8154" w:type="dxa"/>
            <w:shd w:val="clear" w:color="auto" w:fill="auto"/>
            <w:vAlign w:val="center"/>
          </w:tcPr>
          <w:p w:rsidR="002B6359" w:rsidRDefault="002B6359" w:rsidP="00153A09">
            <w:pPr>
              <w:spacing w:after="0"/>
              <w:rPr>
                <w:rFonts w:ascii="Arial" w:eastAsia="Times New Roman" w:hAnsi="Arial" w:cs="Arial"/>
                <w:color w:val="0834B0"/>
                <w:sz w:val="20"/>
                <w:szCs w:val="20"/>
                <w:lang w:eastAsia="it-IT"/>
              </w:rPr>
            </w:pPr>
          </w:p>
        </w:tc>
      </w:tr>
      <w:tr w:rsidR="00956AD0" w:rsidRPr="00187480" w:rsidTr="00F36E11">
        <w:trPr>
          <w:trHeight w:val="563"/>
        </w:trPr>
        <w:tc>
          <w:tcPr>
            <w:tcW w:w="6172" w:type="dxa"/>
            <w:shd w:val="clear" w:color="auto" w:fill="DBE5F1"/>
            <w:vAlign w:val="center"/>
          </w:tcPr>
          <w:p w:rsidR="00956AD0" w:rsidRDefault="00BE3C41" w:rsidP="00153A09">
            <w:pPr>
              <w:spacing w:after="0"/>
              <w:rPr>
                <w:rFonts w:ascii="Arial" w:eastAsia="Times New Roman" w:hAnsi="Arial" w:cs="Arial"/>
                <w:color w:val="0834B0"/>
                <w:sz w:val="20"/>
                <w:szCs w:val="20"/>
                <w:lang w:eastAsia="it-IT"/>
              </w:rPr>
            </w:pPr>
            <w:r>
              <w:rPr>
                <w:rFonts w:ascii="Arial" w:eastAsia="Times New Roman" w:hAnsi="Arial" w:cs="Arial"/>
                <w:color w:val="0834B0"/>
                <w:sz w:val="20"/>
                <w:szCs w:val="20"/>
                <w:lang w:eastAsia="it-IT"/>
              </w:rPr>
              <w:t>Il controllore</w:t>
            </w:r>
          </w:p>
        </w:tc>
        <w:tc>
          <w:tcPr>
            <w:tcW w:w="8154" w:type="dxa"/>
            <w:shd w:val="clear" w:color="auto" w:fill="auto"/>
            <w:vAlign w:val="center"/>
          </w:tcPr>
          <w:p w:rsidR="00956AD0" w:rsidRDefault="00956AD0" w:rsidP="00153A09">
            <w:pPr>
              <w:spacing w:after="0"/>
              <w:rPr>
                <w:rFonts w:ascii="Arial" w:eastAsia="Times New Roman" w:hAnsi="Arial" w:cs="Arial"/>
                <w:color w:val="0834B0"/>
                <w:sz w:val="20"/>
                <w:szCs w:val="20"/>
                <w:lang w:eastAsia="it-IT"/>
              </w:rPr>
            </w:pPr>
          </w:p>
        </w:tc>
      </w:tr>
    </w:tbl>
    <w:p w:rsidR="00B403F1" w:rsidRDefault="00B403F1">
      <w:r>
        <w:br w:type="page"/>
      </w:r>
    </w:p>
    <w:tbl>
      <w:tblPr>
        <w:tblpPr w:leftFromText="141" w:rightFromText="141" w:vertAnchor="text" w:horzAnchor="margin" w:tblpX="70" w:tblpY="107"/>
        <w:tblW w:w="49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4326"/>
      </w:tblGrid>
      <w:tr w:rsidR="00F36E11" w:rsidRPr="00187480" w:rsidTr="00B403F1">
        <w:trPr>
          <w:trHeight w:val="847"/>
        </w:trPr>
        <w:tc>
          <w:tcPr>
            <w:tcW w:w="14326" w:type="dxa"/>
            <w:shd w:val="clear" w:color="auto" w:fill="B8CCE4" w:themeFill="accent1" w:themeFillTint="66"/>
            <w:vAlign w:val="center"/>
          </w:tcPr>
          <w:p w:rsidR="00F36E11" w:rsidRDefault="00614626" w:rsidP="00F36E11">
            <w:pPr>
              <w:spacing w:after="0"/>
              <w:jc w:val="center"/>
              <w:rPr>
                <w:rFonts w:ascii="Arial" w:eastAsia="Times New Roman" w:hAnsi="Arial" w:cs="Arial"/>
                <w:color w:val="0834B0"/>
                <w:sz w:val="20"/>
                <w:szCs w:val="20"/>
                <w:lang w:eastAsia="it-IT"/>
              </w:rPr>
            </w:pPr>
            <w:r>
              <w:rPr>
                <w:rFonts w:ascii="Arial" w:hAnsi="Arial" w:cs="Arial"/>
                <w:b/>
                <w:color w:val="0834B0"/>
                <w:sz w:val="20"/>
                <w:szCs w:val="20"/>
              </w:rPr>
              <w:lastRenderedPageBreak/>
              <w:t>ANNOTAZIONI</w:t>
            </w:r>
          </w:p>
        </w:tc>
      </w:tr>
      <w:tr w:rsidR="00F36E11" w:rsidRPr="00187480" w:rsidTr="00D135D8">
        <w:trPr>
          <w:trHeight w:val="5235"/>
        </w:trPr>
        <w:tc>
          <w:tcPr>
            <w:tcW w:w="14326" w:type="dxa"/>
            <w:shd w:val="clear" w:color="auto" w:fill="DBE5F1"/>
            <w:vAlign w:val="center"/>
          </w:tcPr>
          <w:p w:rsidR="00F36E11" w:rsidRDefault="00F36E11" w:rsidP="00153A09">
            <w:pPr>
              <w:spacing w:after="0"/>
              <w:rPr>
                <w:rFonts w:ascii="Arial" w:eastAsia="Times New Roman" w:hAnsi="Arial" w:cs="Arial"/>
                <w:color w:val="0834B0"/>
                <w:sz w:val="20"/>
                <w:szCs w:val="20"/>
                <w:lang w:eastAsia="it-IT"/>
              </w:rPr>
            </w:pPr>
          </w:p>
        </w:tc>
      </w:tr>
    </w:tbl>
    <w:p w:rsidR="00956AD0" w:rsidRDefault="00956AD0" w:rsidP="009A3ABC">
      <w:pPr>
        <w:jc w:val="center"/>
        <w:rPr>
          <w:rFonts w:ascii="Arial" w:hAnsi="Arial" w:cs="Arial"/>
          <w:color w:val="1F497D" w:themeColor="text2"/>
        </w:rPr>
      </w:pPr>
    </w:p>
    <w:p w:rsidR="003B4590" w:rsidRPr="009A3ABC" w:rsidRDefault="003B4590" w:rsidP="009A3ABC">
      <w:pPr>
        <w:jc w:val="center"/>
        <w:rPr>
          <w:rFonts w:ascii="Arial" w:hAnsi="Arial" w:cs="Arial"/>
          <w:color w:val="1F497D" w:themeColor="text2"/>
        </w:rPr>
      </w:pPr>
    </w:p>
    <w:sectPr w:rsidR="003B4590" w:rsidRPr="009A3ABC" w:rsidSect="003A4125">
      <w:headerReference w:type="default" r:id="rId10"/>
      <w:footerReference w:type="default" r:id="rId11"/>
      <w:pgSz w:w="16838" w:h="11906" w:orient="landscape"/>
      <w:pgMar w:top="1134" w:right="1417"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550F" w:rsidRDefault="0044550F" w:rsidP="003B4590">
      <w:pPr>
        <w:spacing w:after="0"/>
      </w:pPr>
      <w:r>
        <w:separator/>
      </w:r>
    </w:p>
  </w:endnote>
  <w:endnote w:type="continuationSeparator" w:id="0">
    <w:p w:rsidR="0044550F" w:rsidRDefault="0044550F" w:rsidP="003B459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SoleSerifText-Regular">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630158"/>
      <w:docPartObj>
        <w:docPartGallery w:val="Page Numbers (Bottom of Page)"/>
        <w:docPartUnique/>
      </w:docPartObj>
    </w:sdtPr>
    <w:sdtContent>
      <w:p w:rsidR="0044550F" w:rsidRDefault="006D55CE">
        <w:pPr>
          <w:pStyle w:val="Pidipagina"/>
          <w:jc w:val="center"/>
        </w:pPr>
        <w:fldSimple w:instr=" PAGE   \* MERGEFORMAT ">
          <w:r w:rsidR="00DB0EA4">
            <w:rPr>
              <w:noProof/>
            </w:rPr>
            <w:t>40</w:t>
          </w:r>
        </w:fldSimple>
      </w:p>
    </w:sdtContent>
  </w:sdt>
  <w:p w:rsidR="0044550F" w:rsidRDefault="0044550F">
    <w:pPr>
      <w:pStyle w:val="Pidipagina"/>
    </w:pPr>
    <w:r w:rsidRPr="00E61EF9">
      <w:rPr>
        <w:noProof/>
        <w:lang w:eastAsia="it-IT"/>
      </w:rPr>
      <w:drawing>
        <wp:inline distT="0" distB="0" distL="0" distR="0">
          <wp:extent cx="1676400" cy="589504"/>
          <wp:effectExtent l="19050" t="0" r="0" b="0"/>
          <wp:docPr id="2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rdf_rgb-02.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678197" cy="590136"/>
                  </a:xfrm>
                  <a:prstGeom prst="rect">
                    <a:avLst/>
                  </a:prstGeom>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550F" w:rsidRDefault="0044550F" w:rsidP="003B4590">
      <w:pPr>
        <w:spacing w:after="0"/>
      </w:pPr>
      <w:r>
        <w:separator/>
      </w:r>
    </w:p>
  </w:footnote>
  <w:footnote w:type="continuationSeparator" w:id="0">
    <w:p w:rsidR="0044550F" w:rsidRDefault="0044550F" w:rsidP="003B459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50F" w:rsidRDefault="0044550F">
    <w:pPr>
      <w:pStyle w:val="Intestazione"/>
    </w:pPr>
    <w:r w:rsidRPr="00A35902">
      <w:rPr>
        <w:noProof/>
        <w:lang w:eastAsia="it-IT"/>
      </w:rPr>
      <w:drawing>
        <wp:inline distT="0" distB="0" distL="0" distR="0">
          <wp:extent cx="1676400" cy="589504"/>
          <wp:effectExtent l="19050" t="0" r="0" b="0"/>
          <wp:docPr id="1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rdf_rgb-02.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678197" cy="590136"/>
                  </a:xfrm>
                  <a:prstGeom prst="rect">
                    <a:avLst/>
                  </a:prstGeom>
                </pic:spPr>
              </pic:pic>
            </a:graphicData>
          </a:graphic>
        </wp:inline>
      </w:drawing>
    </w:r>
    <w:r>
      <w:tab/>
    </w:r>
    <w:r>
      <w:tab/>
    </w:r>
    <w:r>
      <w:tab/>
    </w:r>
    <w:proofErr w:type="spellStart"/>
    <w:r w:rsidRPr="00A35902">
      <w:rPr>
        <w:rFonts w:ascii="Arial" w:hAnsi="Arial" w:cs="Arial"/>
        <w:b/>
        <w:color w:val="0834B0"/>
        <w:sz w:val="18"/>
        <w:szCs w:val="18"/>
      </w:rPr>
      <w:t>Interreg</w:t>
    </w:r>
    <w:proofErr w:type="spellEnd"/>
    <w:r w:rsidRPr="00A35902">
      <w:rPr>
        <w:rFonts w:ascii="Arial" w:hAnsi="Arial" w:cs="Arial"/>
        <w:b/>
        <w:color w:val="0834B0"/>
        <w:sz w:val="18"/>
        <w:szCs w:val="18"/>
      </w:rPr>
      <w:t xml:space="preserve"> V-A Italia – Croazia  2014-2020</w:t>
    </w:r>
    <w:r w:rsidRPr="00A35902">
      <w:rPr>
        <w:sz w:val="18"/>
        <w:szCs w:val="18"/>
      </w:rPr>
      <w:tab/>
    </w:r>
  </w:p>
  <w:p w:rsidR="0044550F" w:rsidRDefault="0044550F">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B1285"/>
    <w:multiLevelType w:val="hybridMultilevel"/>
    <w:tmpl w:val="21121B8E"/>
    <w:lvl w:ilvl="0" w:tplc="04100017">
      <w:start w:val="1"/>
      <w:numFmt w:val="lowerLetter"/>
      <w:lvlText w:val="%1)"/>
      <w:lvlJc w:val="left"/>
      <w:pPr>
        <w:ind w:left="720" w:hanging="360"/>
      </w:pPr>
      <w:rPr>
        <w:rFonts w:hint="default"/>
      </w:rPr>
    </w:lvl>
    <w:lvl w:ilvl="1" w:tplc="0410000F">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37F496D"/>
    <w:multiLevelType w:val="hybridMultilevel"/>
    <w:tmpl w:val="ABD248B2"/>
    <w:lvl w:ilvl="0" w:tplc="627CA8B0">
      <w:start w:val="1"/>
      <w:numFmt w:val="lowerLetter"/>
      <w:lvlText w:val="%1)"/>
      <w:lvlJc w:val="left"/>
      <w:pPr>
        <w:ind w:left="720" w:hanging="360"/>
      </w:pPr>
      <w:rPr>
        <w:rFonts w:hint="default"/>
        <w:b w:val="0"/>
        <w:color w:val="3366CC"/>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6B20F75"/>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7876A0B"/>
    <w:multiLevelType w:val="hybridMultilevel"/>
    <w:tmpl w:val="ECD6539E"/>
    <w:lvl w:ilvl="0" w:tplc="6A10407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A9A62CE"/>
    <w:multiLevelType w:val="hybridMultilevel"/>
    <w:tmpl w:val="59884DC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AE4750B"/>
    <w:multiLevelType w:val="hybridMultilevel"/>
    <w:tmpl w:val="ECD6539E"/>
    <w:lvl w:ilvl="0" w:tplc="6A10407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C9324F5"/>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E144CC4"/>
    <w:multiLevelType w:val="hybridMultilevel"/>
    <w:tmpl w:val="ECD6539E"/>
    <w:lvl w:ilvl="0" w:tplc="6A10407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15A340EB"/>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76A779D"/>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7F41044"/>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B362526"/>
    <w:multiLevelType w:val="hybridMultilevel"/>
    <w:tmpl w:val="D6AC07FA"/>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1C005896"/>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3162DDD"/>
    <w:multiLevelType w:val="hybridMultilevel"/>
    <w:tmpl w:val="D45C48C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23576A91"/>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6A53A6F"/>
    <w:multiLevelType w:val="hybridMultilevel"/>
    <w:tmpl w:val="ECD6539E"/>
    <w:lvl w:ilvl="0" w:tplc="6A10407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D137D77"/>
    <w:multiLevelType w:val="hybridMultilevel"/>
    <w:tmpl w:val="D8E0BBD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2D541A9A"/>
    <w:multiLevelType w:val="hybridMultilevel"/>
    <w:tmpl w:val="6B7C08DC"/>
    <w:lvl w:ilvl="0" w:tplc="0410000F">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nsid w:val="2E6A43C0"/>
    <w:multiLevelType w:val="hybridMultilevel"/>
    <w:tmpl w:val="1E04E574"/>
    <w:lvl w:ilvl="0" w:tplc="04100001">
      <w:start w:val="1"/>
      <w:numFmt w:val="bullet"/>
      <w:lvlText w:val=""/>
      <w:lvlJc w:val="left"/>
      <w:pPr>
        <w:ind w:left="1455" w:hanging="360"/>
      </w:pPr>
      <w:rPr>
        <w:rFonts w:ascii="Symbol" w:hAnsi="Symbol" w:hint="default"/>
      </w:rPr>
    </w:lvl>
    <w:lvl w:ilvl="1" w:tplc="04100003" w:tentative="1">
      <w:start w:val="1"/>
      <w:numFmt w:val="bullet"/>
      <w:lvlText w:val="o"/>
      <w:lvlJc w:val="left"/>
      <w:pPr>
        <w:ind w:left="2175" w:hanging="360"/>
      </w:pPr>
      <w:rPr>
        <w:rFonts w:ascii="Courier New" w:hAnsi="Courier New" w:cs="Courier New" w:hint="default"/>
      </w:rPr>
    </w:lvl>
    <w:lvl w:ilvl="2" w:tplc="04100005" w:tentative="1">
      <w:start w:val="1"/>
      <w:numFmt w:val="bullet"/>
      <w:lvlText w:val=""/>
      <w:lvlJc w:val="left"/>
      <w:pPr>
        <w:ind w:left="2895" w:hanging="360"/>
      </w:pPr>
      <w:rPr>
        <w:rFonts w:ascii="Wingdings" w:hAnsi="Wingdings" w:hint="default"/>
      </w:rPr>
    </w:lvl>
    <w:lvl w:ilvl="3" w:tplc="04100001" w:tentative="1">
      <w:start w:val="1"/>
      <w:numFmt w:val="bullet"/>
      <w:lvlText w:val=""/>
      <w:lvlJc w:val="left"/>
      <w:pPr>
        <w:ind w:left="3615" w:hanging="360"/>
      </w:pPr>
      <w:rPr>
        <w:rFonts w:ascii="Symbol" w:hAnsi="Symbol" w:hint="default"/>
      </w:rPr>
    </w:lvl>
    <w:lvl w:ilvl="4" w:tplc="04100003" w:tentative="1">
      <w:start w:val="1"/>
      <w:numFmt w:val="bullet"/>
      <w:lvlText w:val="o"/>
      <w:lvlJc w:val="left"/>
      <w:pPr>
        <w:ind w:left="4335" w:hanging="360"/>
      </w:pPr>
      <w:rPr>
        <w:rFonts w:ascii="Courier New" w:hAnsi="Courier New" w:cs="Courier New" w:hint="default"/>
      </w:rPr>
    </w:lvl>
    <w:lvl w:ilvl="5" w:tplc="04100005" w:tentative="1">
      <w:start w:val="1"/>
      <w:numFmt w:val="bullet"/>
      <w:lvlText w:val=""/>
      <w:lvlJc w:val="left"/>
      <w:pPr>
        <w:ind w:left="5055" w:hanging="360"/>
      </w:pPr>
      <w:rPr>
        <w:rFonts w:ascii="Wingdings" w:hAnsi="Wingdings" w:hint="default"/>
      </w:rPr>
    </w:lvl>
    <w:lvl w:ilvl="6" w:tplc="04100001" w:tentative="1">
      <w:start w:val="1"/>
      <w:numFmt w:val="bullet"/>
      <w:lvlText w:val=""/>
      <w:lvlJc w:val="left"/>
      <w:pPr>
        <w:ind w:left="5775" w:hanging="360"/>
      </w:pPr>
      <w:rPr>
        <w:rFonts w:ascii="Symbol" w:hAnsi="Symbol" w:hint="default"/>
      </w:rPr>
    </w:lvl>
    <w:lvl w:ilvl="7" w:tplc="04100003" w:tentative="1">
      <w:start w:val="1"/>
      <w:numFmt w:val="bullet"/>
      <w:lvlText w:val="o"/>
      <w:lvlJc w:val="left"/>
      <w:pPr>
        <w:ind w:left="6495" w:hanging="360"/>
      </w:pPr>
      <w:rPr>
        <w:rFonts w:ascii="Courier New" w:hAnsi="Courier New" w:cs="Courier New" w:hint="default"/>
      </w:rPr>
    </w:lvl>
    <w:lvl w:ilvl="8" w:tplc="04100005" w:tentative="1">
      <w:start w:val="1"/>
      <w:numFmt w:val="bullet"/>
      <w:lvlText w:val=""/>
      <w:lvlJc w:val="left"/>
      <w:pPr>
        <w:ind w:left="7215" w:hanging="360"/>
      </w:pPr>
      <w:rPr>
        <w:rFonts w:ascii="Wingdings" w:hAnsi="Wingdings" w:hint="default"/>
      </w:rPr>
    </w:lvl>
  </w:abstractNum>
  <w:abstractNum w:abstractNumId="19">
    <w:nsid w:val="338238D6"/>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3AAC2B37"/>
    <w:multiLevelType w:val="hybridMultilevel"/>
    <w:tmpl w:val="D8E0BBD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BB01C73"/>
    <w:multiLevelType w:val="hybridMultilevel"/>
    <w:tmpl w:val="CAB4DB90"/>
    <w:lvl w:ilvl="0" w:tplc="6A10407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E480BF6"/>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46736ED1"/>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537D3BB9"/>
    <w:multiLevelType w:val="hybridMultilevel"/>
    <w:tmpl w:val="21121B8E"/>
    <w:lvl w:ilvl="0" w:tplc="04100017">
      <w:start w:val="1"/>
      <w:numFmt w:val="lowerLetter"/>
      <w:lvlText w:val="%1)"/>
      <w:lvlJc w:val="left"/>
      <w:pPr>
        <w:ind w:left="720" w:hanging="360"/>
      </w:pPr>
      <w:rPr>
        <w:rFonts w:hint="default"/>
      </w:rPr>
    </w:lvl>
    <w:lvl w:ilvl="1" w:tplc="0410000F">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56177C99"/>
    <w:multiLevelType w:val="hybridMultilevel"/>
    <w:tmpl w:val="ECD6539E"/>
    <w:lvl w:ilvl="0" w:tplc="6A10407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5BF4672F"/>
    <w:multiLevelType w:val="hybridMultilevel"/>
    <w:tmpl w:val="D8E0BBD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5E4C4A54"/>
    <w:multiLevelType w:val="hybridMultilevel"/>
    <w:tmpl w:val="ECD6539E"/>
    <w:lvl w:ilvl="0" w:tplc="6A10407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64BB2976"/>
    <w:multiLevelType w:val="hybridMultilevel"/>
    <w:tmpl w:val="8CA07E1E"/>
    <w:lvl w:ilvl="0" w:tplc="03A2B4CC">
      <w:start w:val="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6A4952DC"/>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6D342B31"/>
    <w:multiLevelType w:val="hybridMultilevel"/>
    <w:tmpl w:val="D8E0BBD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756562C1"/>
    <w:multiLevelType w:val="hybridMultilevel"/>
    <w:tmpl w:val="ECD6539E"/>
    <w:lvl w:ilvl="0" w:tplc="6A10407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7A9D2228"/>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7EE02873"/>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9"/>
  </w:num>
  <w:num w:numId="3">
    <w:abstractNumId w:val="32"/>
  </w:num>
  <w:num w:numId="4">
    <w:abstractNumId w:val="12"/>
  </w:num>
  <w:num w:numId="5">
    <w:abstractNumId w:val="33"/>
  </w:num>
  <w:num w:numId="6">
    <w:abstractNumId w:val="22"/>
  </w:num>
  <w:num w:numId="7">
    <w:abstractNumId w:val="4"/>
  </w:num>
  <w:num w:numId="8">
    <w:abstractNumId w:val="17"/>
  </w:num>
  <w:num w:numId="9">
    <w:abstractNumId w:val="25"/>
  </w:num>
  <w:num w:numId="10">
    <w:abstractNumId w:val="3"/>
  </w:num>
  <w:num w:numId="11">
    <w:abstractNumId w:val="6"/>
  </w:num>
  <w:num w:numId="12">
    <w:abstractNumId w:val="11"/>
  </w:num>
  <w:num w:numId="13">
    <w:abstractNumId w:val="10"/>
  </w:num>
  <w:num w:numId="14">
    <w:abstractNumId w:val="0"/>
  </w:num>
  <w:num w:numId="15">
    <w:abstractNumId w:val="7"/>
  </w:num>
  <w:num w:numId="16">
    <w:abstractNumId w:val="15"/>
  </w:num>
  <w:num w:numId="17">
    <w:abstractNumId w:val="27"/>
  </w:num>
  <w:num w:numId="18">
    <w:abstractNumId w:val="23"/>
  </w:num>
  <w:num w:numId="19">
    <w:abstractNumId w:val="4"/>
  </w:num>
  <w:num w:numId="20">
    <w:abstractNumId w:val="29"/>
  </w:num>
  <w:num w:numId="21">
    <w:abstractNumId w:val="16"/>
  </w:num>
  <w:num w:numId="22">
    <w:abstractNumId w:val="24"/>
  </w:num>
  <w:num w:numId="23">
    <w:abstractNumId w:val="21"/>
  </w:num>
  <w:num w:numId="24">
    <w:abstractNumId w:val="26"/>
  </w:num>
  <w:num w:numId="25">
    <w:abstractNumId w:val="5"/>
  </w:num>
  <w:num w:numId="26">
    <w:abstractNumId w:val="31"/>
  </w:num>
  <w:num w:numId="27">
    <w:abstractNumId w:val="19"/>
  </w:num>
  <w:num w:numId="28">
    <w:abstractNumId w:val="28"/>
  </w:num>
  <w:num w:numId="29">
    <w:abstractNumId w:val="18"/>
  </w:num>
  <w:num w:numId="30">
    <w:abstractNumId w:val="14"/>
  </w:num>
  <w:num w:numId="31">
    <w:abstractNumId w:val="1"/>
  </w:num>
  <w:num w:numId="32">
    <w:abstractNumId w:val="8"/>
  </w:num>
  <w:num w:numId="33">
    <w:abstractNumId w:val="30"/>
  </w:num>
  <w:num w:numId="34">
    <w:abstractNumId w:val="20"/>
  </w:num>
  <w:num w:numId="35">
    <w:abstractNumId w:val="13"/>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20"/>
  <w:displayHorizontalDrawingGridEvery w:val="2"/>
  <w:characterSpacingControl w:val="doNotCompress"/>
  <w:hdrShapeDefaults>
    <o:shapedefaults v:ext="edit" spidmax="114689"/>
  </w:hdrShapeDefaults>
  <w:footnotePr>
    <w:footnote w:id="-1"/>
    <w:footnote w:id="0"/>
  </w:footnotePr>
  <w:endnotePr>
    <w:endnote w:id="-1"/>
    <w:endnote w:id="0"/>
  </w:endnotePr>
  <w:compat/>
  <w:rsids>
    <w:rsidRoot w:val="009A3ABC"/>
    <w:rsid w:val="0000276B"/>
    <w:rsid w:val="00003F1F"/>
    <w:rsid w:val="00005A3D"/>
    <w:rsid w:val="00013B88"/>
    <w:rsid w:val="00016863"/>
    <w:rsid w:val="00020901"/>
    <w:rsid w:val="00020EBB"/>
    <w:rsid w:val="00026009"/>
    <w:rsid w:val="00054EBD"/>
    <w:rsid w:val="00057C4C"/>
    <w:rsid w:val="00085B42"/>
    <w:rsid w:val="00086C30"/>
    <w:rsid w:val="000A39A3"/>
    <w:rsid w:val="000B464C"/>
    <w:rsid w:val="000C3E35"/>
    <w:rsid w:val="000D146A"/>
    <w:rsid w:val="000F3A35"/>
    <w:rsid w:val="001040DF"/>
    <w:rsid w:val="00107951"/>
    <w:rsid w:val="00126814"/>
    <w:rsid w:val="00127A17"/>
    <w:rsid w:val="001311CC"/>
    <w:rsid w:val="00132574"/>
    <w:rsid w:val="001338B3"/>
    <w:rsid w:val="0013463A"/>
    <w:rsid w:val="00147DA9"/>
    <w:rsid w:val="00147DF9"/>
    <w:rsid w:val="00151890"/>
    <w:rsid w:val="00152A17"/>
    <w:rsid w:val="00153A09"/>
    <w:rsid w:val="0017401F"/>
    <w:rsid w:val="00175F09"/>
    <w:rsid w:val="00176A9A"/>
    <w:rsid w:val="00186E0E"/>
    <w:rsid w:val="00187480"/>
    <w:rsid w:val="00187DC1"/>
    <w:rsid w:val="00192C09"/>
    <w:rsid w:val="00197EFA"/>
    <w:rsid w:val="001A259C"/>
    <w:rsid w:val="001A5862"/>
    <w:rsid w:val="001B1D29"/>
    <w:rsid w:val="001B2BDD"/>
    <w:rsid w:val="001B30EA"/>
    <w:rsid w:val="001B5F0A"/>
    <w:rsid w:val="001B67ED"/>
    <w:rsid w:val="001C27D3"/>
    <w:rsid w:val="001D46CC"/>
    <w:rsid w:val="001E04E5"/>
    <w:rsid w:val="001E57B4"/>
    <w:rsid w:val="001F1F67"/>
    <w:rsid w:val="001F3597"/>
    <w:rsid w:val="001F5C70"/>
    <w:rsid w:val="00200296"/>
    <w:rsid w:val="00200F6B"/>
    <w:rsid w:val="0021199A"/>
    <w:rsid w:val="00216B98"/>
    <w:rsid w:val="00220E6F"/>
    <w:rsid w:val="00222735"/>
    <w:rsid w:val="0022515E"/>
    <w:rsid w:val="0024396F"/>
    <w:rsid w:val="0025462B"/>
    <w:rsid w:val="002631E4"/>
    <w:rsid w:val="0027739D"/>
    <w:rsid w:val="0028623B"/>
    <w:rsid w:val="002A0879"/>
    <w:rsid w:val="002A3ED8"/>
    <w:rsid w:val="002A503F"/>
    <w:rsid w:val="002A69D4"/>
    <w:rsid w:val="002B6359"/>
    <w:rsid w:val="002C00F0"/>
    <w:rsid w:val="002C052F"/>
    <w:rsid w:val="002E03B8"/>
    <w:rsid w:val="002E4A33"/>
    <w:rsid w:val="002F7D74"/>
    <w:rsid w:val="00316221"/>
    <w:rsid w:val="00317A53"/>
    <w:rsid w:val="0032611B"/>
    <w:rsid w:val="00326C7D"/>
    <w:rsid w:val="003360EC"/>
    <w:rsid w:val="0034350E"/>
    <w:rsid w:val="00350187"/>
    <w:rsid w:val="00352966"/>
    <w:rsid w:val="0035559C"/>
    <w:rsid w:val="00355626"/>
    <w:rsid w:val="003573AB"/>
    <w:rsid w:val="00361105"/>
    <w:rsid w:val="003A4125"/>
    <w:rsid w:val="003A6359"/>
    <w:rsid w:val="003B10E6"/>
    <w:rsid w:val="003B4590"/>
    <w:rsid w:val="003B4E6C"/>
    <w:rsid w:val="003B687B"/>
    <w:rsid w:val="003B7196"/>
    <w:rsid w:val="003C335C"/>
    <w:rsid w:val="003E2B2A"/>
    <w:rsid w:val="003E5291"/>
    <w:rsid w:val="00400262"/>
    <w:rsid w:val="00403D52"/>
    <w:rsid w:val="00413166"/>
    <w:rsid w:val="004277B2"/>
    <w:rsid w:val="00436E3B"/>
    <w:rsid w:val="0044550F"/>
    <w:rsid w:val="00453335"/>
    <w:rsid w:val="00463D16"/>
    <w:rsid w:val="004719CF"/>
    <w:rsid w:val="00473AA8"/>
    <w:rsid w:val="0048145A"/>
    <w:rsid w:val="0048493E"/>
    <w:rsid w:val="00494E5A"/>
    <w:rsid w:val="004A138E"/>
    <w:rsid w:val="004A1B21"/>
    <w:rsid w:val="004B381D"/>
    <w:rsid w:val="004B7D05"/>
    <w:rsid w:val="00504877"/>
    <w:rsid w:val="00507188"/>
    <w:rsid w:val="00507FC1"/>
    <w:rsid w:val="00510368"/>
    <w:rsid w:val="0051470F"/>
    <w:rsid w:val="00530D53"/>
    <w:rsid w:val="00533CB5"/>
    <w:rsid w:val="00543A90"/>
    <w:rsid w:val="00561D7F"/>
    <w:rsid w:val="00570831"/>
    <w:rsid w:val="00574EBE"/>
    <w:rsid w:val="00583CED"/>
    <w:rsid w:val="005924B3"/>
    <w:rsid w:val="005973F4"/>
    <w:rsid w:val="0059799F"/>
    <w:rsid w:val="005A23B2"/>
    <w:rsid w:val="005A46E6"/>
    <w:rsid w:val="005B6205"/>
    <w:rsid w:val="005C26C3"/>
    <w:rsid w:val="005C5C5D"/>
    <w:rsid w:val="005D0C58"/>
    <w:rsid w:val="005D7F04"/>
    <w:rsid w:val="005E24D5"/>
    <w:rsid w:val="005E39B9"/>
    <w:rsid w:val="005E5127"/>
    <w:rsid w:val="006009EA"/>
    <w:rsid w:val="006043D1"/>
    <w:rsid w:val="0060747B"/>
    <w:rsid w:val="006119C1"/>
    <w:rsid w:val="00614626"/>
    <w:rsid w:val="006233D0"/>
    <w:rsid w:val="00626F5C"/>
    <w:rsid w:val="00635C4A"/>
    <w:rsid w:val="00641875"/>
    <w:rsid w:val="00644DBE"/>
    <w:rsid w:val="0065311D"/>
    <w:rsid w:val="006558A5"/>
    <w:rsid w:val="00657FF8"/>
    <w:rsid w:val="00660C90"/>
    <w:rsid w:val="00687A42"/>
    <w:rsid w:val="006D55CE"/>
    <w:rsid w:val="006E196C"/>
    <w:rsid w:val="006E20FB"/>
    <w:rsid w:val="006F662B"/>
    <w:rsid w:val="00727B8C"/>
    <w:rsid w:val="00733F7C"/>
    <w:rsid w:val="007447E6"/>
    <w:rsid w:val="00755992"/>
    <w:rsid w:val="00757C0A"/>
    <w:rsid w:val="00760014"/>
    <w:rsid w:val="0076439E"/>
    <w:rsid w:val="00766E2E"/>
    <w:rsid w:val="00784B06"/>
    <w:rsid w:val="00786854"/>
    <w:rsid w:val="007912DA"/>
    <w:rsid w:val="00794253"/>
    <w:rsid w:val="0079617E"/>
    <w:rsid w:val="00797D3C"/>
    <w:rsid w:val="007A2DF5"/>
    <w:rsid w:val="007B3256"/>
    <w:rsid w:val="007D1B8A"/>
    <w:rsid w:val="00816686"/>
    <w:rsid w:val="0082451D"/>
    <w:rsid w:val="008325BD"/>
    <w:rsid w:val="008325ED"/>
    <w:rsid w:val="00834C1E"/>
    <w:rsid w:val="008370D6"/>
    <w:rsid w:val="00865B61"/>
    <w:rsid w:val="00870165"/>
    <w:rsid w:val="00870C5D"/>
    <w:rsid w:val="00873697"/>
    <w:rsid w:val="00873F05"/>
    <w:rsid w:val="0088228E"/>
    <w:rsid w:val="008825DF"/>
    <w:rsid w:val="00890198"/>
    <w:rsid w:val="008D2CFD"/>
    <w:rsid w:val="008E2086"/>
    <w:rsid w:val="008E3072"/>
    <w:rsid w:val="008E3997"/>
    <w:rsid w:val="008E712F"/>
    <w:rsid w:val="008F506D"/>
    <w:rsid w:val="00907302"/>
    <w:rsid w:val="0091335B"/>
    <w:rsid w:val="00920BFE"/>
    <w:rsid w:val="00922626"/>
    <w:rsid w:val="00945C53"/>
    <w:rsid w:val="00955CFB"/>
    <w:rsid w:val="00956AD0"/>
    <w:rsid w:val="00957387"/>
    <w:rsid w:val="00982C71"/>
    <w:rsid w:val="00987912"/>
    <w:rsid w:val="00991524"/>
    <w:rsid w:val="0099436A"/>
    <w:rsid w:val="009A3ABC"/>
    <w:rsid w:val="009A4AA4"/>
    <w:rsid w:val="009B5DEB"/>
    <w:rsid w:val="009B6DAC"/>
    <w:rsid w:val="009D026D"/>
    <w:rsid w:val="009E2306"/>
    <w:rsid w:val="009E321B"/>
    <w:rsid w:val="009E7302"/>
    <w:rsid w:val="009F37A3"/>
    <w:rsid w:val="009F3BC4"/>
    <w:rsid w:val="00A011F0"/>
    <w:rsid w:val="00A06991"/>
    <w:rsid w:val="00A12AAB"/>
    <w:rsid w:val="00A153A3"/>
    <w:rsid w:val="00A24864"/>
    <w:rsid w:val="00A37DDE"/>
    <w:rsid w:val="00A406C8"/>
    <w:rsid w:val="00A55774"/>
    <w:rsid w:val="00A725D7"/>
    <w:rsid w:val="00A73913"/>
    <w:rsid w:val="00A7666A"/>
    <w:rsid w:val="00A81AE5"/>
    <w:rsid w:val="00A83BB5"/>
    <w:rsid w:val="00A97D7F"/>
    <w:rsid w:val="00AA68E8"/>
    <w:rsid w:val="00AB52E1"/>
    <w:rsid w:val="00AE0F77"/>
    <w:rsid w:val="00AF1CAD"/>
    <w:rsid w:val="00AF39BF"/>
    <w:rsid w:val="00AF50A3"/>
    <w:rsid w:val="00B00A99"/>
    <w:rsid w:val="00B0285E"/>
    <w:rsid w:val="00B0468C"/>
    <w:rsid w:val="00B25A98"/>
    <w:rsid w:val="00B31BC3"/>
    <w:rsid w:val="00B36E6F"/>
    <w:rsid w:val="00B37BEB"/>
    <w:rsid w:val="00B403F1"/>
    <w:rsid w:val="00B6038D"/>
    <w:rsid w:val="00B715D9"/>
    <w:rsid w:val="00B71E9E"/>
    <w:rsid w:val="00B73D3E"/>
    <w:rsid w:val="00B80128"/>
    <w:rsid w:val="00B861EE"/>
    <w:rsid w:val="00B953B5"/>
    <w:rsid w:val="00BA400A"/>
    <w:rsid w:val="00BA51BF"/>
    <w:rsid w:val="00BA76A6"/>
    <w:rsid w:val="00BB0920"/>
    <w:rsid w:val="00BD61DB"/>
    <w:rsid w:val="00BE0D0C"/>
    <w:rsid w:val="00BE3C41"/>
    <w:rsid w:val="00BE72C8"/>
    <w:rsid w:val="00C0338A"/>
    <w:rsid w:val="00C2530E"/>
    <w:rsid w:val="00C32861"/>
    <w:rsid w:val="00C34F3A"/>
    <w:rsid w:val="00C350E8"/>
    <w:rsid w:val="00C4140B"/>
    <w:rsid w:val="00C41A35"/>
    <w:rsid w:val="00C54338"/>
    <w:rsid w:val="00C70EC9"/>
    <w:rsid w:val="00C75DB0"/>
    <w:rsid w:val="00C85CAD"/>
    <w:rsid w:val="00C87D1E"/>
    <w:rsid w:val="00C91B23"/>
    <w:rsid w:val="00CA1462"/>
    <w:rsid w:val="00CA745E"/>
    <w:rsid w:val="00CC28B8"/>
    <w:rsid w:val="00CD468E"/>
    <w:rsid w:val="00CE0F19"/>
    <w:rsid w:val="00CF2B67"/>
    <w:rsid w:val="00D01631"/>
    <w:rsid w:val="00D038CE"/>
    <w:rsid w:val="00D13582"/>
    <w:rsid w:val="00D135D8"/>
    <w:rsid w:val="00D14DE1"/>
    <w:rsid w:val="00D345C6"/>
    <w:rsid w:val="00D411DD"/>
    <w:rsid w:val="00D43FE8"/>
    <w:rsid w:val="00D55490"/>
    <w:rsid w:val="00D572A1"/>
    <w:rsid w:val="00D65D81"/>
    <w:rsid w:val="00D65DC1"/>
    <w:rsid w:val="00D80ABD"/>
    <w:rsid w:val="00D8462E"/>
    <w:rsid w:val="00D854D7"/>
    <w:rsid w:val="00D87377"/>
    <w:rsid w:val="00DB0EA4"/>
    <w:rsid w:val="00DB44E4"/>
    <w:rsid w:val="00DB7BC6"/>
    <w:rsid w:val="00DC472F"/>
    <w:rsid w:val="00DE6299"/>
    <w:rsid w:val="00DF0443"/>
    <w:rsid w:val="00DF12D0"/>
    <w:rsid w:val="00DF4DDB"/>
    <w:rsid w:val="00DF50E5"/>
    <w:rsid w:val="00E01BB2"/>
    <w:rsid w:val="00E05E24"/>
    <w:rsid w:val="00E0669B"/>
    <w:rsid w:val="00E07585"/>
    <w:rsid w:val="00E1057E"/>
    <w:rsid w:val="00E169EE"/>
    <w:rsid w:val="00E370F2"/>
    <w:rsid w:val="00E4287A"/>
    <w:rsid w:val="00E52931"/>
    <w:rsid w:val="00E55C8A"/>
    <w:rsid w:val="00E60164"/>
    <w:rsid w:val="00E61EF9"/>
    <w:rsid w:val="00E63734"/>
    <w:rsid w:val="00E80C48"/>
    <w:rsid w:val="00E80F9A"/>
    <w:rsid w:val="00E86586"/>
    <w:rsid w:val="00E90460"/>
    <w:rsid w:val="00E92E86"/>
    <w:rsid w:val="00EA7674"/>
    <w:rsid w:val="00EB3C8C"/>
    <w:rsid w:val="00EB5589"/>
    <w:rsid w:val="00EB6F2B"/>
    <w:rsid w:val="00EC37EC"/>
    <w:rsid w:val="00EC510B"/>
    <w:rsid w:val="00EC5387"/>
    <w:rsid w:val="00EE2AAA"/>
    <w:rsid w:val="00EE5F1C"/>
    <w:rsid w:val="00F04357"/>
    <w:rsid w:val="00F10328"/>
    <w:rsid w:val="00F1510A"/>
    <w:rsid w:val="00F20E78"/>
    <w:rsid w:val="00F248CB"/>
    <w:rsid w:val="00F24968"/>
    <w:rsid w:val="00F26F21"/>
    <w:rsid w:val="00F339AA"/>
    <w:rsid w:val="00F36E11"/>
    <w:rsid w:val="00F4203A"/>
    <w:rsid w:val="00F443B0"/>
    <w:rsid w:val="00F5082B"/>
    <w:rsid w:val="00F648B2"/>
    <w:rsid w:val="00F670F7"/>
    <w:rsid w:val="00F71A22"/>
    <w:rsid w:val="00F74866"/>
    <w:rsid w:val="00F81910"/>
    <w:rsid w:val="00F8225C"/>
    <w:rsid w:val="00F8449A"/>
    <w:rsid w:val="00FA6AF6"/>
    <w:rsid w:val="00FA6F2D"/>
    <w:rsid w:val="00FA7381"/>
    <w:rsid w:val="00FD008F"/>
    <w:rsid w:val="00FD19F9"/>
    <w:rsid w:val="00FE3377"/>
    <w:rsid w:val="00FE794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A39A3"/>
    <w:pPr>
      <w:spacing w:line="240" w:lineRule="auto"/>
    </w:pPr>
    <w:rPr>
      <w:rFonts w:ascii="Trebuchet MS" w:eastAsia="Cambria" w:hAnsi="Trebuchet MS"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B4590"/>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3B4590"/>
    <w:rPr>
      <w:rFonts w:ascii="Trebuchet MS" w:eastAsia="Cambria" w:hAnsi="Trebuchet MS" w:cs="Times New Roman"/>
      <w:sz w:val="24"/>
      <w:szCs w:val="24"/>
    </w:rPr>
  </w:style>
  <w:style w:type="paragraph" w:styleId="Pidipagina">
    <w:name w:val="footer"/>
    <w:basedOn w:val="Normale"/>
    <w:link w:val="PidipaginaCarattere"/>
    <w:uiPriority w:val="99"/>
    <w:unhideWhenUsed/>
    <w:rsid w:val="003B4590"/>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3B4590"/>
    <w:rPr>
      <w:rFonts w:ascii="Trebuchet MS" w:eastAsia="Cambria" w:hAnsi="Trebuchet MS" w:cs="Times New Roman"/>
      <w:sz w:val="24"/>
      <w:szCs w:val="24"/>
    </w:rPr>
  </w:style>
  <w:style w:type="paragraph" w:styleId="Testofumetto">
    <w:name w:val="Balloon Text"/>
    <w:basedOn w:val="Normale"/>
    <w:link w:val="TestofumettoCarattere"/>
    <w:uiPriority w:val="99"/>
    <w:semiHidden/>
    <w:unhideWhenUsed/>
    <w:rsid w:val="003B4590"/>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B4590"/>
    <w:rPr>
      <w:rFonts w:ascii="Tahoma" w:eastAsia="Cambria" w:hAnsi="Tahoma" w:cs="Tahoma"/>
      <w:sz w:val="16"/>
      <w:szCs w:val="16"/>
    </w:rPr>
  </w:style>
  <w:style w:type="table" w:styleId="Grigliatabella">
    <w:name w:val="Table Grid"/>
    <w:basedOn w:val="Tabellanormale"/>
    <w:uiPriority w:val="59"/>
    <w:rsid w:val="001A58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A37DDE"/>
    <w:pPr>
      <w:ind w:left="720"/>
      <w:contextualSpacing/>
    </w:pPr>
  </w:style>
</w:styles>
</file>

<file path=word/webSettings.xml><?xml version="1.0" encoding="utf-8"?>
<w:webSettings xmlns:r="http://schemas.openxmlformats.org/officeDocument/2006/relationships" xmlns:w="http://schemas.openxmlformats.org/wordprocessingml/2006/main">
  <w:divs>
    <w:div w:id="616109998">
      <w:bodyDiv w:val="1"/>
      <w:marLeft w:val="0"/>
      <w:marRight w:val="0"/>
      <w:marTop w:val="0"/>
      <w:marBottom w:val="0"/>
      <w:divBdr>
        <w:top w:val="none" w:sz="0" w:space="0" w:color="auto"/>
        <w:left w:val="none" w:sz="0" w:space="0" w:color="auto"/>
        <w:bottom w:val="none" w:sz="0" w:space="0" w:color="auto"/>
        <w:right w:val="none" w:sz="0" w:space="0" w:color="auto"/>
      </w:divBdr>
    </w:div>
    <w:div w:id="753554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08_0081.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osettiegatti.eu/info/norme/statali/2016_0050.ht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A65FBA-13AA-4AE0-AAA5-9D542B369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40</Pages>
  <Words>8075</Words>
  <Characters>46034</Characters>
  <Application>Microsoft Office Word</Application>
  <DocSecurity>0</DocSecurity>
  <Lines>383</Lines>
  <Paragraphs>108</Paragraphs>
  <ScaleCrop>false</ScaleCrop>
  <HeadingPairs>
    <vt:vector size="2" baseType="variant">
      <vt:variant>
        <vt:lpstr>Titolo</vt:lpstr>
      </vt:variant>
      <vt:variant>
        <vt:i4>1</vt:i4>
      </vt:variant>
    </vt:vector>
  </HeadingPairs>
  <TitlesOfParts>
    <vt:vector size="1" baseType="lpstr">
      <vt:lpstr/>
    </vt:vector>
  </TitlesOfParts>
  <Company>Giunta Regionale</Company>
  <LinksUpToDate>false</LinksUpToDate>
  <CharactersWithSpaces>54001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Administrator</cp:lastModifiedBy>
  <cp:revision>4</cp:revision>
  <cp:lastPrinted>2019-01-21T13:44:00Z</cp:lastPrinted>
  <dcterms:created xsi:type="dcterms:W3CDTF">2019-03-02T22:23:00Z</dcterms:created>
  <dcterms:modified xsi:type="dcterms:W3CDTF">2019-03-06T10:39:00Z</dcterms:modified>
</cp:coreProperties>
</file>